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279" w:rsidRPr="005878B5" w:rsidRDefault="00586D5D" w:rsidP="00586D5D">
      <w:pPr>
        <w:pStyle w:val="2"/>
        <w:spacing w:after="0" w:line="240" w:lineRule="auto"/>
        <w:ind w:left="3540" w:firstLine="708"/>
        <w:jc w:val="center"/>
        <w:rPr>
          <w:color w:val="000000"/>
          <w:szCs w:val="28"/>
        </w:rPr>
      </w:pPr>
      <w:r w:rsidRPr="005878B5">
        <w:rPr>
          <w:color w:val="000000"/>
          <w:szCs w:val="28"/>
        </w:rPr>
        <w:t xml:space="preserve">    </w:t>
      </w:r>
      <w:r w:rsidR="00246446">
        <w:rPr>
          <w:color w:val="000000"/>
          <w:szCs w:val="28"/>
        </w:rPr>
        <w:t xml:space="preserve">                   </w:t>
      </w:r>
      <w:r w:rsidR="00837279" w:rsidRPr="005878B5">
        <w:rPr>
          <w:color w:val="000000"/>
          <w:szCs w:val="28"/>
        </w:rPr>
        <w:t>Додаток</w:t>
      </w:r>
      <w:r w:rsidR="00246446">
        <w:rPr>
          <w:color w:val="000000"/>
          <w:szCs w:val="28"/>
        </w:rPr>
        <w:t xml:space="preserve"> до </w:t>
      </w:r>
      <w:proofErr w:type="spellStart"/>
      <w:r w:rsidR="00246446">
        <w:rPr>
          <w:color w:val="000000"/>
          <w:szCs w:val="28"/>
        </w:rPr>
        <w:t>проєкту</w:t>
      </w:r>
      <w:proofErr w:type="spellEnd"/>
    </w:p>
    <w:p w:rsidR="0005122A" w:rsidRPr="005878B5" w:rsidRDefault="001F7769" w:rsidP="001F7769">
      <w:pPr>
        <w:pStyle w:val="2"/>
        <w:spacing w:after="0" w:line="240" w:lineRule="auto"/>
        <w:ind w:left="5664" w:firstLine="708"/>
        <w:rPr>
          <w:color w:val="000000"/>
          <w:szCs w:val="28"/>
        </w:rPr>
      </w:pPr>
      <w:r>
        <w:rPr>
          <w:color w:val="000000"/>
          <w:szCs w:val="28"/>
        </w:rPr>
        <w:t xml:space="preserve">   </w:t>
      </w:r>
      <w:r w:rsidR="00837279" w:rsidRPr="005878B5">
        <w:rPr>
          <w:color w:val="000000"/>
          <w:szCs w:val="28"/>
        </w:rPr>
        <w:t>рішення міської ради</w:t>
      </w:r>
    </w:p>
    <w:p w:rsidR="00837279" w:rsidRPr="005878B5" w:rsidRDefault="000B0CD1" w:rsidP="00586D5D">
      <w:pPr>
        <w:pStyle w:val="2"/>
        <w:spacing w:after="0" w:line="240" w:lineRule="auto"/>
        <w:ind w:left="5664" w:firstLine="708"/>
        <w:jc w:val="center"/>
        <w:rPr>
          <w:color w:val="000000"/>
          <w:szCs w:val="28"/>
        </w:rPr>
      </w:pPr>
      <w:r w:rsidRPr="005878B5">
        <w:rPr>
          <w:color w:val="000000"/>
          <w:szCs w:val="28"/>
        </w:rPr>
        <w:t>___</w:t>
      </w:r>
      <w:r w:rsidR="00837279" w:rsidRPr="005878B5">
        <w:rPr>
          <w:color w:val="000000"/>
          <w:szCs w:val="28"/>
        </w:rPr>
        <w:t>________</w:t>
      </w:r>
      <w:r w:rsidR="00586D5D" w:rsidRPr="005878B5">
        <w:rPr>
          <w:color w:val="000000"/>
          <w:szCs w:val="28"/>
        </w:rPr>
        <w:t>_</w:t>
      </w:r>
      <w:r w:rsidR="00837279" w:rsidRPr="005878B5">
        <w:rPr>
          <w:color w:val="000000"/>
          <w:szCs w:val="28"/>
        </w:rPr>
        <w:t>№_______</w:t>
      </w:r>
    </w:p>
    <w:p w:rsidR="00837279" w:rsidRPr="005878B5" w:rsidRDefault="00837279" w:rsidP="00837279">
      <w:pPr>
        <w:pStyle w:val="2"/>
        <w:spacing w:after="0" w:line="240" w:lineRule="auto"/>
        <w:ind w:left="0"/>
        <w:jc w:val="center"/>
        <w:rPr>
          <w:b/>
          <w:color w:val="000000"/>
          <w:szCs w:val="28"/>
        </w:rPr>
      </w:pPr>
    </w:p>
    <w:p w:rsidR="00ED33B9" w:rsidRPr="005878B5" w:rsidRDefault="00756158" w:rsidP="00837279">
      <w:pPr>
        <w:pStyle w:val="2"/>
        <w:spacing w:after="0" w:line="240" w:lineRule="auto"/>
        <w:ind w:left="0"/>
        <w:jc w:val="center"/>
        <w:rPr>
          <w:b/>
          <w:color w:val="000000"/>
          <w:szCs w:val="28"/>
        </w:rPr>
      </w:pPr>
      <w:r w:rsidRPr="005878B5">
        <w:rPr>
          <w:b/>
          <w:color w:val="000000"/>
          <w:szCs w:val="28"/>
        </w:rPr>
        <w:t>Звіт</w:t>
      </w:r>
      <w:r w:rsidR="00ED33B9" w:rsidRPr="005878B5">
        <w:rPr>
          <w:b/>
          <w:color w:val="000000"/>
          <w:szCs w:val="28"/>
        </w:rPr>
        <w:t xml:space="preserve"> міського голови</w:t>
      </w:r>
    </w:p>
    <w:p w:rsidR="00756158" w:rsidRPr="005878B5" w:rsidRDefault="00756158" w:rsidP="00756158">
      <w:pPr>
        <w:pStyle w:val="2"/>
        <w:spacing w:after="0" w:line="240" w:lineRule="auto"/>
        <w:ind w:left="0"/>
        <w:jc w:val="center"/>
        <w:rPr>
          <w:b/>
          <w:color w:val="000000"/>
          <w:szCs w:val="28"/>
        </w:rPr>
      </w:pPr>
      <w:r w:rsidRPr="005878B5">
        <w:rPr>
          <w:b/>
          <w:color w:val="000000"/>
          <w:szCs w:val="28"/>
        </w:rPr>
        <w:t xml:space="preserve"> про здійснення державної регуляторної політики Житомирською міською радою та її виконавчими органами за 20</w:t>
      </w:r>
      <w:r w:rsidR="00F11160" w:rsidRPr="005878B5">
        <w:rPr>
          <w:b/>
          <w:color w:val="000000"/>
          <w:szCs w:val="28"/>
        </w:rPr>
        <w:t>2</w:t>
      </w:r>
      <w:r w:rsidR="00EC48A9" w:rsidRPr="005878B5">
        <w:rPr>
          <w:b/>
          <w:color w:val="000000"/>
          <w:szCs w:val="28"/>
        </w:rPr>
        <w:t>2</w:t>
      </w:r>
      <w:r w:rsidRPr="005878B5">
        <w:rPr>
          <w:b/>
          <w:color w:val="000000"/>
          <w:szCs w:val="28"/>
        </w:rPr>
        <w:t xml:space="preserve"> рік</w:t>
      </w:r>
    </w:p>
    <w:p w:rsidR="00756158" w:rsidRPr="005878B5" w:rsidRDefault="00756158" w:rsidP="00756158">
      <w:pPr>
        <w:pStyle w:val="2"/>
        <w:spacing w:after="0" w:line="240" w:lineRule="auto"/>
        <w:ind w:left="0" w:firstLine="709"/>
        <w:jc w:val="center"/>
        <w:rPr>
          <w:color w:val="000000"/>
          <w:szCs w:val="28"/>
        </w:rPr>
      </w:pPr>
    </w:p>
    <w:p w:rsidR="00F11160" w:rsidRPr="005878B5" w:rsidRDefault="00F11160" w:rsidP="00586D5D">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Реалізація державної регуляторної політики міською радою та її виконавчими органами здійснюється відповідно до норм Закону України «Про засади державної регуляторної політики у сфері господарської діяльності». </w:t>
      </w:r>
    </w:p>
    <w:p w:rsidR="00F11160" w:rsidRPr="005878B5" w:rsidRDefault="00F11160" w:rsidP="00586D5D">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Для дотримання принципу послідовності та передбачуваності регуляторної політики здійснюється планування діяльності виконавчих органів міської ради з підготовки </w:t>
      </w:r>
      <w:proofErr w:type="spellStart"/>
      <w:r w:rsidRPr="005878B5">
        <w:rPr>
          <w:rFonts w:ascii="Times New Roman" w:eastAsia="Times New Roman" w:hAnsi="Times New Roman"/>
          <w:sz w:val="28"/>
          <w:szCs w:val="28"/>
          <w:lang w:val="uk-UA"/>
        </w:rPr>
        <w:t>проєктів</w:t>
      </w:r>
      <w:proofErr w:type="spellEnd"/>
      <w:r w:rsidRPr="005878B5">
        <w:rPr>
          <w:rFonts w:ascii="Times New Roman" w:eastAsia="Times New Roman" w:hAnsi="Times New Roman"/>
          <w:sz w:val="28"/>
          <w:szCs w:val="28"/>
          <w:lang w:val="uk-UA"/>
        </w:rPr>
        <w:t xml:space="preserve"> регуляторних актів. У 202</w:t>
      </w:r>
      <w:r w:rsidR="00EC48A9" w:rsidRPr="005878B5">
        <w:rPr>
          <w:rFonts w:ascii="Times New Roman" w:eastAsia="Times New Roman" w:hAnsi="Times New Roman"/>
          <w:sz w:val="28"/>
          <w:szCs w:val="28"/>
          <w:lang w:val="uk-UA"/>
        </w:rPr>
        <w:t>2</w:t>
      </w:r>
      <w:r w:rsidRPr="005878B5">
        <w:rPr>
          <w:rFonts w:ascii="Times New Roman" w:eastAsia="Times New Roman" w:hAnsi="Times New Roman"/>
          <w:sz w:val="28"/>
          <w:szCs w:val="28"/>
          <w:lang w:val="uk-UA"/>
        </w:rPr>
        <w:t xml:space="preserve"> році </w:t>
      </w:r>
      <w:r w:rsidR="00ED33B9" w:rsidRPr="005878B5">
        <w:rPr>
          <w:rFonts w:ascii="Times New Roman" w:eastAsia="Times New Roman" w:hAnsi="Times New Roman"/>
          <w:sz w:val="28"/>
          <w:szCs w:val="28"/>
          <w:lang w:val="uk-UA"/>
        </w:rPr>
        <w:t xml:space="preserve">було </w:t>
      </w:r>
      <w:r w:rsidRPr="005878B5">
        <w:rPr>
          <w:rFonts w:ascii="Times New Roman" w:eastAsia="Times New Roman" w:hAnsi="Times New Roman"/>
          <w:sz w:val="28"/>
          <w:szCs w:val="28"/>
          <w:lang w:val="uk-UA"/>
        </w:rPr>
        <w:t xml:space="preserve">заплановано підготовку </w:t>
      </w:r>
      <w:r w:rsidR="006C32A2" w:rsidRPr="005878B5">
        <w:rPr>
          <w:rFonts w:ascii="Times New Roman" w:eastAsia="Times New Roman" w:hAnsi="Times New Roman"/>
          <w:sz w:val="28"/>
          <w:szCs w:val="28"/>
          <w:lang w:val="uk-UA"/>
        </w:rPr>
        <w:t>восьми</w:t>
      </w:r>
      <w:r w:rsidRPr="005878B5">
        <w:rPr>
          <w:rFonts w:ascii="Times New Roman" w:eastAsia="Times New Roman" w:hAnsi="Times New Roman"/>
          <w:sz w:val="28"/>
          <w:szCs w:val="28"/>
          <w:lang w:val="uk-UA"/>
        </w:rPr>
        <w:t xml:space="preserve"> </w:t>
      </w:r>
      <w:proofErr w:type="spellStart"/>
      <w:r w:rsidRPr="005878B5">
        <w:rPr>
          <w:rFonts w:ascii="Times New Roman" w:eastAsia="Times New Roman" w:hAnsi="Times New Roman"/>
          <w:sz w:val="28"/>
          <w:szCs w:val="28"/>
          <w:lang w:val="uk-UA"/>
        </w:rPr>
        <w:t>проєктів</w:t>
      </w:r>
      <w:proofErr w:type="spellEnd"/>
      <w:r w:rsidRPr="005878B5">
        <w:rPr>
          <w:rFonts w:ascii="Times New Roman" w:eastAsia="Times New Roman" w:hAnsi="Times New Roman"/>
          <w:sz w:val="28"/>
          <w:szCs w:val="28"/>
          <w:lang w:val="uk-UA"/>
        </w:rPr>
        <w:t xml:space="preserve"> регуляторних актів, а саме:</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 xml:space="preserve">ішення виконавчого комітету міської ради «Про внесення доповнень до рішення виконавчого комітету Житомирської міської ради від 03.07.2019 </w:t>
      </w:r>
      <w:r w:rsidR="00921AF3">
        <w:rPr>
          <w:rFonts w:ascii="Times New Roman" w:eastAsia="Times New Roman" w:hAnsi="Times New Roman"/>
          <w:sz w:val="28"/>
          <w:szCs w:val="28"/>
          <w:lang w:val="uk-UA"/>
        </w:rPr>
        <w:t xml:space="preserve">       </w:t>
      </w:r>
      <w:r w:rsidR="00EC48A9" w:rsidRPr="005878B5">
        <w:rPr>
          <w:rFonts w:ascii="Times New Roman" w:eastAsia="Times New Roman" w:hAnsi="Times New Roman"/>
          <w:sz w:val="28"/>
          <w:szCs w:val="28"/>
          <w:lang w:val="uk-UA"/>
        </w:rPr>
        <w:t>№ 639 «Про затвердження Правил приймання стічних вод споживачів до системи централізованого водовідведення м. Житомира»</w:t>
      </w:r>
      <w:r w:rsidR="00865280" w:rsidRPr="005878B5">
        <w:rPr>
          <w:rFonts w:ascii="Times New Roman" w:eastAsia="Times New Roman" w:hAnsi="Times New Roman"/>
          <w:sz w:val="28"/>
          <w:szCs w:val="28"/>
          <w:lang w:val="uk-UA"/>
        </w:rPr>
        <w:t>»</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ішення міської ради «Про місцеві податки та збори»</w:t>
      </w:r>
      <w:r w:rsidRPr="005878B5">
        <w:rPr>
          <w:rFonts w:ascii="Times New Roman" w:eastAsia="Times New Roman" w:hAnsi="Times New Roman"/>
          <w:sz w:val="28"/>
          <w:szCs w:val="28"/>
          <w:lang w:val="uk-UA"/>
        </w:rPr>
        <w:t>;</w:t>
      </w:r>
      <w:r w:rsidR="00EC48A9" w:rsidRPr="005878B5">
        <w:rPr>
          <w:rFonts w:ascii="Times New Roman" w:eastAsia="Times New Roman" w:hAnsi="Times New Roman"/>
          <w:sz w:val="28"/>
          <w:szCs w:val="28"/>
          <w:lang w:val="uk-UA"/>
        </w:rPr>
        <w:t xml:space="preserve"> </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ішення міської ради «Про встановлення земельного податку»</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ішення виконавчого комітету міської ради «Про затвердження вартості послуг паркування на майданчиках для платного паркування»</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ішення виконавчого комітету міської ради «Про внесення змін до рішення від 05.12.2019 № 1316 «Про впровадження єдиного квитка на території Житомирської міської об’єднаної територіальної громади»</w:t>
      </w:r>
      <w:r w:rsidR="00921AF3">
        <w:rPr>
          <w:rFonts w:ascii="Times New Roman" w:eastAsia="Times New Roman" w:hAnsi="Times New Roman"/>
          <w:sz w:val="28"/>
          <w:szCs w:val="28"/>
          <w:lang w:val="uk-UA"/>
        </w:rPr>
        <w:t>»</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w:t>
      </w:r>
      <w:r w:rsidR="00EC48A9" w:rsidRPr="005878B5">
        <w:rPr>
          <w:rFonts w:ascii="Times New Roman" w:eastAsia="Times New Roman" w:hAnsi="Times New Roman"/>
          <w:sz w:val="28"/>
          <w:szCs w:val="28"/>
          <w:lang w:val="uk-UA"/>
        </w:rPr>
        <w:t>ішення міської ради «Про затвердження Положення про порядок встановлення розмірів та справляння орендної плати за земельні ділянки в Житомирській міській об’єднаній територіальній громаді, які перебувають в комунальній власності»</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рішення виконавчого комітету міської ради </w:t>
      </w:r>
      <w:r w:rsidR="00865280" w:rsidRPr="005878B5">
        <w:rPr>
          <w:rFonts w:ascii="Times New Roman" w:eastAsia="Times New Roman" w:hAnsi="Times New Roman"/>
          <w:sz w:val="28"/>
          <w:szCs w:val="28"/>
          <w:lang w:val="uk-UA"/>
        </w:rPr>
        <w:t>«</w:t>
      </w:r>
      <w:r w:rsidRPr="005878B5">
        <w:rPr>
          <w:rFonts w:ascii="Times New Roman" w:eastAsia="Times New Roman" w:hAnsi="Times New Roman"/>
          <w:sz w:val="28"/>
          <w:szCs w:val="28"/>
          <w:lang w:val="uk-UA"/>
        </w:rPr>
        <w:t>Про в</w:t>
      </w:r>
      <w:r w:rsidR="00EC48A9" w:rsidRPr="005878B5">
        <w:rPr>
          <w:rFonts w:ascii="Times New Roman" w:eastAsia="Times New Roman" w:hAnsi="Times New Roman"/>
          <w:sz w:val="28"/>
          <w:szCs w:val="28"/>
          <w:lang w:val="uk-UA"/>
        </w:rPr>
        <w:t>несення змін до рішення виконавчого комітету міської ради від 19.09.2018 № 971 «Про створення комісії з визначення та відшкодування збитків, заподіяних Житомирській міській раді</w:t>
      </w:r>
      <w:r w:rsidRPr="005878B5">
        <w:rPr>
          <w:rFonts w:ascii="Times New Roman" w:eastAsia="Times New Roman" w:hAnsi="Times New Roman"/>
          <w:sz w:val="28"/>
          <w:szCs w:val="28"/>
          <w:lang w:val="uk-UA"/>
        </w:rPr>
        <w:t>»</w:t>
      </w:r>
      <w:r w:rsidR="00865280" w:rsidRPr="005878B5">
        <w:rPr>
          <w:rFonts w:ascii="Times New Roman" w:eastAsia="Times New Roman" w:hAnsi="Times New Roman"/>
          <w:sz w:val="28"/>
          <w:szCs w:val="28"/>
          <w:lang w:val="uk-UA"/>
        </w:rPr>
        <w:t>»</w:t>
      </w:r>
      <w:r w:rsidRPr="005878B5">
        <w:rPr>
          <w:rFonts w:ascii="Times New Roman" w:eastAsia="Times New Roman" w:hAnsi="Times New Roman"/>
          <w:sz w:val="28"/>
          <w:szCs w:val="28"/>
          <w:lang w:val="uk-UA"/>
        </w:rPr>
        <w:t>;</w:t>
      </w:r>
    </w:p>
    <w:p w:rsidR="00EC48A9" w:rsidRPr="005878B5" w:rsidRDefault="001710BF" w:rsidP="006709CE">
      <w:pPr>
        <w:pStyle w:val="ab"/>
        <w:numPr>
          <w:ilvl w:val="0"/>
          <w:numId w:val="3"/>
        </w:numPr>
        <w:tabs>
          <w:tab w:val="left" w:pos="1276"/>
        </w:tabs>
        <w:spacing w:after="0" w:line="240" w:lineRule="auto"/>
        <w:ind w:left="0"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рішення міської ради «Про в</w:t>
      </w:r>
      <w:r w:rsidR="00EC48A9" w:rsidRPr="005878B5">
        <w:rPr>
          <w:rFonts w:ascii="Times New Roman" w:eastAsia="Times New Roman" w:hAnsi="Times New Roman"/>
          <w:sz w:val="28"/>
          <w:szCs w:val="28"/>
          <w:lang w:val="uk-UA"/>
        </w:rPr>
        <w:t xml:space="preserve">несення змін до рішення міської ради від 05.08.2009 № 1040 </w:t>
      </w:r>
      <w:r w:rsidRPr="005878B5">
        <w:rPr>
          <w:rFonts w:ascii="Times New Roman" w:eastAsia="Times New Roman" w:hAnsi="Times New Roman"/>
          <w:sz w:val="28"/>
          <w:szCs w:val="28"/>
          <w:lang w:val="uk-UA"/>
        </w:rPr>
        <w:t>«</w:t>
      </w:r>
      <w:r w:rsidR="00EC48A9" w:rsidRPr="005878B5">
        <w:rPr>
          <w:rFonts w:ascii="Times New Roman" w:eastAsia="Times New Roman" w:hAnsi="Times New Roman"/>
          <w:sz w:val="28"/>
          <w:szCs w:val="28"/>
          <w:lang w:val="uk-UA"/>
        </w:rPr>
        <w:t>Про затвердження Положення про порядок продажу земельних ділянок несільськогосподарського призначення в місті Житомирі, на яких розташовані об’єкти нерухомого майна,  що є власністю покупців цих ділянок</w:t>
      </w:r>
      <w:r w:rsidR="00865280" w:rsidRPr="005878B5">
        <w:rPr>
          <w:rFonts w:ascii="Times New Roman" w:eastAsia="Times New Roman" w:hAnsi="Times New Roman"/>
          <w:sz w:val="28"/>
          <w:szCs w:val="28"/>
          <w:lang w:val="uk-UA"/>
        </w:rPr>
        <w:t>»</w:t>
      </w:r>
      <w:r w:rsidR="00EC48A9" w:rsidRPr="005878B5">
        <w:rPr>
          <w:rFonts w:ascii="Times New Roman" w:eastAsia="Times New Roman" w:hAnsi="Times New Roman"/>
          <w:sz w:val="28"/>
          <w:szCs w:val="28"/>
          <w:lang w:val="uk-UA"/>
        </w:rPr>
        <w:t>»</w:t>
      </w:r>
      <w:r w:rsidR="00DE4174" w:rsidRPr="005878B5">
        <w:rPr>
          <w:rFonts w:ascii="Times New Roman" w:eastAsia="Times New Roman" w:hAnsi="Times New Roman"/>
          <w:sz w:val="28"/>
          <w:szCs w:val="28"/>
          <w:lang w:val="uk-UA"/>
        </w:rPr>
        <w:t>.</w:t>
      </w:r>
    </w:p>
    <w:p w:rsidR="001712F6" w:rsidRPr="005878B5" w:rsidRDefault="001712F6" w:rsidP="001712F6">
      <w:pPr>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Затверджений план оприлюднено в газеті «</w:t>
      </w:r>
      <w:proofErr w:type="spellStart"/>
      <w:r w:rsidRPr="005878B5">
        <w:rPr>
          <w:rFonts w:ascii="Times New Roman" w:eastAsia="Times New Roman" w:hAnsi="Times New Roman"/>
          <w:sz w:val="28"/>
          <w:szCs w:val="28"/>
          <w:lang w:val="uk-UA"/>
        </w:rPr>
        <w:t>ТелеЕХО</w:t>
      </w:r>
      <w:proofErr w:type="spellEnd"/>
      <w:r w:rsidRPr="005878B5">
        <w:rPr>
          <w:rFonts w:ascii="Times New Roman" w:eastAsia="Times New Roman" w:hAnsi="Times New Roman"/>
          <w:sz w:val="28"/>
          <w:szCs w:val="28"/>
          <w:lang w:val="uk-UA"/>
        </w:rPr>
        <w:t>» та на офіційному сайті Житомирської міської ради.</w:t>
      </w:r>
    </w:p>
    <w:p w:rsidR="005878B5" w:rsidRDefault="006C32A2" w:rsidP="003A3033">
      <w:pPr>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Упродовж 2022 року </w:t>
      </w:r>
      <w:r w:rsidR="004157B7" w:rsidRPr="005878B5">
        <w:rPr>
          <w:rFonts w:ascii="Times New Roman" w:eastAsia="Times New Roman" w:hAnsi="Times New Roman"/>
          <w:sz w:val="28"/>
          <w:szCs w:val="28"/>
          <w:lang w:val="uk-UA"/>
        </w:rPr>
        <w:t xml:space="preserve">у зв’язку із змінами в чинному законодавстві та відсутності потреби </w:t>
      </w:r>
      <w:proofErr w:type="spellStart"/>
      <w:r w:rsidRPr="005878B5">
        <w:rPr>
          <w:rFonts w:ascii="Times New Roman" w:eastAsia="Times New Roman" w:hAnsi="Times New Roman"/>
          <w:sz w:val="28"/>
          <w:szCs w:val="28"/>
          <w:lang w:val="uk-UA"/>
        </w:rPr>
        <w:t>проєкти</w:t>
      </w:r>
      <w:proofErr w:type="spellEnd"/>
      <w:r w:rsidRPr="005878B5">
        <w:rPr>
          <w:rFonts w:ascii="Times New Roman" w:eastAsia="Times New Roman" w:hAnsi="Times New Roman"/>
          <w:sz w:val="28"/>
          <w:szCs w:val="28"/>
          <w:lang w:val="uk-UA"/>
        </w:rPr>
        <w:t xml:space="preserve"> регуляторних актів не розроблялись.</w:t>
      </w:r>
    </w:p>
    <w:p w:rsidR="003A3033" w:rsidRDefault="003A3033" w:rsidP="003A3033">
      <w:pPr>
        <w:spacing w:after="0" w:line="240" w:lineRule="auto"/>
        <w:ind w:firstLine="851"/>
        <w:jc w:val="both"/>
        <w:rPr>
          <w:rFonts w:ascii="Times New Roman" w:eastAsia="Times New Roman" w:hAnsi="Times New Roman"/>
          <w:sz w:val="28"/>
          <w:szCs w:val="28"/>
          <w:lang w:val="uk-UA"/>
        </w:rPr>
      </w:pPr>
    </w:p>
    <w:p w:rsidR="00890325" w:rsidRPr="005878B5" w:rsidRDefault="00890325" w:rsidP="00890325">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lastRenderedPageBreak/>
        <w:t>Упродовж 2022 року прийнято два регуляторн</w:t>
      </w:r>
      <w:r w:rsidR="00921AF3">
        <w:rPr>
          <w:rFonts w:ascii="Times New Roman" w:eastAsia="Times New Roman" w:hAnsi="Times New Roman"/>
          <w:sz w:val="28"/>
          <w:szCs w:val="28"/>
          <w:lang w:val="uk-UA"/>
        </w:rPr>
        <w:t>і</w:t>
      </w:r>
      <w:r w:rsidRPr="005878B5">
        <w:rPr>
          <w:rFonts w:ascii="Times New Roman" w:eastAsia="Times New Roman" w:hAnsi="Times New Roman"/>
          <w:sz w:val="28"/>
          <w:szCs w:val="28"/>
          <w:lang w:val="uk-UA"/>
        </w:rPr>
        <w:t xml:space="preserve"> акт</w:t>
      </w:r>
      <w:r w:rsidR="00921AF3">
        <w:rPr>
          <w:rFonts w:ascii="Times New Roman" w:eastAsia="Times New Roman" w:hAnsi="Times New Roman"/>
          <w:sz w:val="28"/>
          <w:szCs w:val="28"/>
          <w:lang w:val="uk-UA"/>
        </w:rPr>
        <w:t>и</w:t>
      </w:r>
      <w:r w:rsidRPr="005878B5">
        <w:rPr>
          <w:rFonts w:ascii="Times New Roman" w:eastAsia="Times New Roman" w:hAnsi="Times New Roman"/>
          <w:sz w:val="28"/>
          <w:szCs w:val="28"/>
          <w:lang w:val="uk-UA"/>
        </w:rPr>
        <w:t xml:space="preserve">, що були розробленні у 2021 році: </w:t>
      </w:r>
    </w:p>
    <w:p w:rsidR="00890325" w:rsidRPr="005878B5" w:rsidRDefault="00890325" w:rsidP="00890325">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рішення виконавчого комітету міської ради від 02.02.2022  № 78 «Про затвердження Положення про організацію сезонної, святкової виїзної торгівлі, надання послуг у сфері розваг та проведення ярмарків на території Житомирської міської територіальної громади»;</w:t>
      </w:r>
    </w:p>
    <w:p w:rsidR="00890325" w:rsidRPr="005878B5" w:rsidRDefault="00890325" w:rsidP="00890325">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рішення виконавчого комітету міської ради від 16.02.2022 року № 137 «Про організаційні заходи щодо розвитку автоматизованої системи обліку оплати проїзду у громадському транспорті Житомирської міської територіальної громади».</w:t>
      </w:r>
    </w:p>
    <w:p w:rsidR="00674480" w:rsidRPr="005878B5" w:rsidRDefault="00674480" w:rsidP="00890325">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В січні 2022 року було проведено громадське обговорення, у форматі круглого столу, проекту рішення виконавчого комітету міської ради «Про затвердження Положення про організацію сезонної, святкової виїзної торгівлі, надання послуг у сфері розваг та проведення ярмарків на території Житомирської міської територіальної громади».</w:t>
      </w:r>
    </w:p>
    <w:p w:rsidR="00F11160" w:rsidRPr="005878B5" w:rsidRDefault="00F11160" w:rsidP="00674480">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На території Житомирської міської об’єднаної територіальної громади діє 24 регуляторні акти.</w:t>
      </w:r>
    </w:p>
    <w:p w:rsidR="00F11160" w:rsidRPr="005878B5" w:rsidRDefault="00F11160" w:rsidP="00DB7F46">
      <w:pPr>
        <w:tabs>
          <w:tab w:val="left" w:pos="1276"/>
        </w:tabs>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Проведено повторне відстеження результативності </w:t>
      </w:r>
      <w:r w:rsidR="00BB1988" w:rsidRPr="005878B5">
        <w:rPr>
          <w:rFonts w:ascii="Times New Roman" w:eastAsia="Times New Roman" w:hAnsi="Times New Roman"/>
          <w:sz w:val="28"/>
          <w:szCs w:val="28"/>
          <w:lang w:val="uk-UA"/>
        </w:rPr>
        <w:t>двох</w:t>
      </w:r>
      <w:r w:rsidR="007A6FDE" w:rsidRPr="005878B5">
        <w:rPr>
          <w:rFonts w:ascii="Times New Roman" w:eastAsia="Times New Roman" w:hAnsi="Times New Roman"/>
          <w:sz w:val="28"/>
          <w:szCs w:val="28"/>
          <w:lang w:val="uk-UA"/>
        </w:rPr>
        <w:t xml:space="preserve"> </w:t>
      </w:r>
      <w:r w:rsidRPr="005878B5">
        <w:rPr>
          <w:rFonts w:ascii="Times New Roman" w:eastAsia="Times New Roman" w:hAnsi="Times New Roman"/>
          <w:sz w:val="28"/>
          <w:szCs w:val="28"/>
          <w:lang w:val="uk-UA"/>
        </w:rPr>
        <w:t xml:space="preserve">регуляторних актів, періодичне відстеження – </w:t>
      </w:r>
      <w:r w:rsidR="00BB1988" w:rsidRPr="005878B5">
        <w:rPr>
          <w:rFonts w:ascii="Times New Roman" w:eastAsia="Times New Roman" w:hAnsi="Times New Roman"/>
          <w:sz w:val="28"/>
          <w:szCs w:val="28"/>
          <w:lang w:val="uk-UA"/>
        </w:rPr>
        <w:t>чотирьох</w:t>
      </w:r>
      <w:r w:rsidRPr="005878B5">
        <w:rPr>
          <w:rFonts w:ascii="Times New Roman" w:eastAsia="Times New Roman" w:hAnsi="Times New Roman"/>
          <w:sz w:val="28"/>
          <w:szCs w:val="28"/>
          <w:lang w:val="uk-UA"/>
        </w:rPr>
        <w:t xml:space="preserve"> регуляторних актів.</w:t>
      </w:r>
    </w:p>
    <w:p w:rsidR="00F11160" w:rsidRPr="005878B5" w:rsidRDefault="00F11160" w:rsidP="00DB7F46">
      <w:pPr>
        <w:tabs>
          <w:tab w:val="left" w:pos="1276"/>
        </w:tabs>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Повторні відстеження здійснювались щодо таких регуляторних актів:</w:t>
      </w:r>
    </w:p>
    <w:p w:rsidR="00BB1988" w:rsidRPr="005878B5" w:rsidRDefault="00BB1988" w:rsidP="00BB1988">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рішення виконавчого комітету міської  ради  від 04.08.2021  № 861 «Про затвердження умов проведення конкурсу з перевезення пасажирів на автобусному маршруті загального користування в Житомирській міській об’єднаній територіальні громаді»;</w:t>
      </w:r>
    </w:p>
    <w:p w:rsidR="00BB1988" w:rsidRPr="005878B5" w:rsidRDefault="00BB1988" w:rsidP="00BB1988">
      <w:pPr>
        <w:widowControl w:val="0"/>
        <w:spacing w:after="0" w:line="240" w:lineRule="auto"/>
        <w:ind w:firstLine="851"/>
        <w:jc w:val="both"/>
        <w:rPr>
          <w:rFonts w:ascii="Times New Roman" w:eastAsia="Times New Roman" w:hAnsi="Times New Roman"/>
          <w:sz w:val="28"/>
          <w:szCs w:val="28"/>
          <w:lang w:val="uk-UA"/>
        </w:rPr>
      </w:pPr>
      <w:bookmarkStart w:id="0" w:name="_GoBack"/>
      <w:bookmarkEnd w:id="0"/>
      <w:r w:rsidRPr="005878B5">
        <w:rPr>
          <w:rFonts w:ascii="Times New Roman" w:eastAsia="Times New Roman" w:hAnsi="Times New Roman"/>
          <w:sz w:val="28"/>
          <w:szCs w:val="28"/>
          <w:lang w:val="uk-UA"/>
        </w:rPr>
        <w:t>рішення виконавчого комітету міської ради від 07.07.2021</w:t>
      </w:r>
      <w:r w:rsidR="006C32A2" w:rsidRPr="005878B5">
        <w:rPr>
          <w:rFonts w:ascii="Times New Roman" w:eastAsia="Times New Roman" w:hAnsi="Times New Roman"/>
          <w:sz w:val="28"/>
          <w:szCs w:val="28"/>
          <w:lang w:val="uk-UA"/>
        </w:rPr>
        <w:t xml:space="preserve"> </w:t>
      </w:r>
      <w:r w:rsidRPr="005878B5">
        <w:rPr>
          <w:rFonts w:ascii="Times New Roman" w:eastAsia="Times New Roman" w:hAnsi="Times New Roman"/>
          <w:sz w:val="28"/>
          <w:szCs w:val="28"/>
          <w:lang w:val="uk-UA"/>
        </w:rPr>
        <w:t>№</w:t>
      </w:r>
      <w:r w:rsidR="006C32A2" w:rsidRPr="005878B5">
        <w:rPr>
          <w:rFonts w:ascii="Times New Roman" w:eastAsia="Times New Roman" w:hAnsi="Times New Roman"/>
          <w:sz w:val="28"/>
          <w:szCs w:val="28"/>
          <w:lang w:val="uk-UA"/>
        </w:rPr>
        <w:t xml:space="preserve"> </w:t>
      </w:r>
      <w:r w:rsidRPr="005878B5">
        <w:rPr>
          <w:rFonts w:ascii="Times New Roman" w:eastAsia="Times New Roman" w:hAnsi="Times New Roman"/>
          <w:sz w:val="28"/>
          <w:szCs w:val="28"/>
          <w:lang w:val="uk-UA"/>
        </w:rPr>
        <w:t>728 «Про організацію недискримінаційного  доступу операторів та провайдерів телекомунікацій до інфраструктури об’єктів будівництва, транспорту, енергетики, кабельної каналізації електрозв’язку, будинкової розподільної мережі комунальної власності Житомирської міської територіальної громади та визначення плати за доступ».</w:t>
      </w:r>
    </w:p>
    <w:p w:rsidR="00F11160" w:rsidRPr="005878B5" w:rsidRDefault="00F11160" w:rsidP="00586D5D">
      <w:pPr>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Періодичні відстеження здійснювались щодо таких регуляторних актів:</w:t>
      </w:r>
    </w:p>
    <w:p w:rsidR="00BB1988" w:rsidRPr="007151FC" w:rsidRDefault="00BB1988" w:rsidP="007151FC">
      <w:pPr>
        <w:pStyle w:val="ab"/>
        <w:widowControl w:val="0"/>
        <w:numPr>
          <w:ilvl w:val="0"/>
          <w:numId w:val="20"/>
        </w:numPr>
        <w:tabs>
          <w:tab w:val="left" w:pos="1134"/>
        </w:tabs>
        <w:spacing w:after="0" w:line="240" w:lineRule="auto"/>
        <w:ind w:left="0" w:firstLine="851"/>
        <w:jc w:val="both"/>
        <w:rPr>
          <w:rFonts w:ascii="Times New Roman" w:eastAsia="Times New Roman" w:hAnsi="Times New Roman"/>
          <w:sz w:val="28"/>
          <w:szCs w:val="28"/>
          <w:lang w:val="uk-UA"/>
        </w:rPr>
      </w:pPr>
      <w:r w:rsidRPr="007151FC">
        <w:rPr>
          <w:rFonts w:ascii="Times New Roman" w:eastAsia="Times New Roman" w:hAnsi="Times New Roman"/>
          <w:sz w:val="28"/>
          <w:szCs w:val="28"/>
          <w:lang w:val="uk-UA"/>
        </w:rPr>
        <w:t>рішення міської ради від 08.04.2009 № 956 «Про затвердження Положення про порядок встановлення розмірів та справляння орендної плати за земельні ділянки в м. Житомирі, які перебувають у державній або комунальній власності»;</w:t>
      </w:r>
    </w:p>
    <w:p w:rsidR="00BB1988" w:rsidRPr="007151FC" w:rsidRDefault="00BB1988" w:rsidP="007151FC">
      <w:pPr>
        <w:pStyle w:val="ab"/>
        <w:widowControl w:val="0"/>
        <w:numPr>
          <w:ilvl w:val="0"/>
          <w:numId w:val="20"/>
        </w:numPr>
        <w:tabs>
          <w:tab w:val="left" w:pos="1134"/>
        </w:tabs>
        <w:spacing w:after="0" w:line="240" w:lineRule="auto"/>
        <w:ind w:left="0" w:firstLine="851"/>
        <w:jc w:val="both"/>
        <w:rPr>
          <w:rFonts w:ascii="Times New Roman" w:eastAsia="Times New Roman" w:hAnsi="Times New Roman"/>
          <w:sz w:val="28"/>
          <w:szCs w:val="28"/>
          <w:lang w:val="uk-UA"/>
        </w:rPr>
      </w:pPr>
      <w:r w:rsidRPr="007151FC">
        <w:rPr>
          <w:rFonts w:ascii="Times New Roman" w:eastAsia="Times New Roman" w:hAnsi="Times New Roman"/>
          <w:sz w:val="28"/>
          <w:szCs w:val="28"/>
          <w:lang w:val="uk-UA"/>
        </w:rPr>
        <w:t>рішення міської ради від 05.08.2009 №</w:t>
      </w:r>
      <w:r w:rsidR="006C32A2" w:rsidRPr="007151FC">
        <w:rPr>
          <w:rFonts w:ascii="Times New Roman" w:eastAsia="Times New Roman" w:hAnsi="Times New Roman"/>
          <w:sz w:val="28"/>
          <w:szCs w:val="28"/>
          <w:lang w:val="uk-UA"/>
        </w:rPr>
        <w:t xml:space="preserve"> </w:t>
      </w:r>
      <w:r w:rsidRPr="007151FC">
        <w:rPr>
          <w:rFonts w:ascii="Times New Roman" w:eastAsia="Times New Roman" w:hAnsi="Times New Roman"/>
          <w:sz w:val="28"/>
          <w:szCs w:val="28"/>
          <w:lang w:val="uk-UA"/>
        </w:rPr>
        <w:t>1040 «Про затвердження Положення про порядок продажу земельних ділянок несільськогосподарського призначення в місті Житомирі, на яких розташовані об’єкти нерухомого майна, що є власністю покупців цих ділянок»;</w:t>
      </w:r>
    </w:p>
    <w:p w:rsidR="00BB1988" w:rsidRPr="007151FC" w:rsidRDefault="00BB1988" w:rsidP="007151FC">
      <w:pPr>
        <w:pStyle w:val="ab"/>
        <w:widowControl w:val="0"/>
        <w:numPr>
          <w:ilvl w:val="0"/>
          <w:numId w:val="20"/>
        </w:numPr>
        <w:tabs>
          <w:tab w:val="left" w:pos="1134"/>
        </w:tabs>
        <w:spacing w:after="0" w:line="240" w:lineRule="auto"/>
        <w:ind w:left="0" w:firstLine="851"/>
        <w:jc w:val="both"/>
        <w:rPr>
          <w:rFonts w:ascii="Times New Roman" w:eastAsia="Times New Roman" w:hAnsi="Times New Roman"/>
          <w:sz w:val="28"/>
          <w:szCs w:val="28"/>
          <w:lang w:val="uk-UA"/>
        </w:rPr>
      </w:pPr>
      <w:r w:rsidRPr="007151FC">
        <w:rPr>
          <w:rFonts w:ascii="Times New Roman" w:eastAsia="Times New Roman" w:hAnsi="Times New Roman"/>
          <w:sz w:val="28"/>
          <w:szCs w:val="28"/>
          <w:lang w:val="uk-UA"/>
        </w:rPr>
        <w:t xml:space="preserve">рішення виконавчого комітету міської ради  від  03.10.2012  № 416 «Про впорядкування розгляду деяких питань у сфері містобудування та архітектури у місті Житомирі»; </w:t>
      </w:r>
    </w:p>
    <w:p w:rsidR="003A3033" w:rsidRPr="005878B5" w:rsidRDefault="003A3033" w:rsidP="007151FC">
      <w:pPr>
        <w:widowControl w:val="0"/>
        <w:tabs>
          <w:tab w:val="left" w:pos="1134"/>
        </w:tabs>
        <w:spacing w:after="0" w:line="240" w:lineRule="auto"/>
        <w:ind w:firstLine="851"/>
        <w:jc w:val="both"/>
        <w:rPr>
          <w:rFonts w:ascii="Times New Roman" w:eastAsia="Times New Roman" w:hAnsi="Times New Roman"/>
          <w:sz w:val="28"/>
          <w:szCs w:val="28"/>
          <w:lang w:val="uk-UA"/>
        </w:rPr>
      </w:pPr>
    </w:p>
    <w:p w:rsidR="00BB1988" w:rsidRPr="007151FC" w:rsidRDefault="00BB1988" w:rsidP="007151FC">
      <w:pPr>
        <w:pStyle w:val="ab"/>
        <w:widowControl w:val="0"/>
        <w:numPr>
          <w:ilvl w:val="0"/>
          <w:numId w:val="20"/>
        </w:numPr>
        <w:tabs>
          <w:tab w:val="left" w:pos="1134"/>
        </w:tabs>
        <w:spacing w:after="0" w:line="240" w:lineRule="auto"/>
        <w:ind w:left="0" w:firstLine="851"/>
        <w:jc w:val="both"/>
        <w:rPr>
          <w:rFonts w:ascii="Times New Roman" w:eastAsia="Times New Roman" w:hAnsi="Times New Roman"/>
          <w:sz w:val="28"/>
          <w:szCs w:val="28"/>
          <w:lang w:val="uk-UA"/>
        </w:rPr>
      </w:pPr>
      <w:r w:rsidRPr="007151FC">
        <w:rPr>
          <w:rFonts w:ascii="Times New Roman" w:eastAsia="Times New Roman" w:hAnsi="Times New Roman"/>
          <w:sz w:val="28"/>
          <w:szCs w:val="28"/>
          <w:lang w:val="uk-UA"/>
        </w:rPr>
        <w:t>рішення виконавчого комітету міської ради від 19.09.2018 № 971 «Про створення комісії з визначення та відшкодування збитків, заподіяних Житомирській міській раді».</w:t>
      </w:r>
    </w:p>
    <w:p w:rsidR="00F11160" w:rsidRPr="005878B5" w:rsidRDefault="00F11160" w:rsidP="00586D5D">
      <w:pPr>
        <w:widowControl w:val="0"/>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Аналіз </w:t>
      </w:r>
      <w:proofErr w:type="spellStart"/>
      <w:r w:rsidRPr="005878B5">
        <w:rPr>
          <w:rFonts w:ascii="Times New Roman" w:eastAsia="Times New Roman" w:hAnsi="Times New Roman"/>
          <w:sz w:val="28"/>
          <w:szCs w:val="28"/>
          <w:lang w:val="uk-UA"/>
        </w:rPr>
        <w:t>відстежень</w:t>
      </w:r>
      <w:proofErr w:type="spellEnd"/>
      <w:r w:rsidRPr="005878B5">
        <w:rPr>
          <w:rFonts w:ascii="Times New Roman" w:eastAsia="Times New Roman" w:hAnsi="Times New Roman"/>
          <w:sz w:val="28"/>
          <w:szCs w:val="28"/>
          <w:lang w:val="uk-UA"/>
        </w:rPr>
        <w:t xml:space="preserve"> результативності свідчить про те, що </w:t>
      </w:r>
      <w:r w:rsidR="004C6747" w:rsidRPr="005878B5">
        <w:rPr>
          <w:rFonts w:ascii="Times New Roman" w:eastAsia="Times New Roman" w:hAnsi="Times New Roman"/>
          <w:sz w:val="28"/>
          <w:szCs w:val="28"/>
          <w:lang w:val="uk-UA"/>
        </w:rPr>
        <w:t>двома</w:t>
      </w:r>
      <w:r w:rsidRPr="005878B5">
        <w:rPr>
          <w:rFonts w:ascii="Times New Roman" w:eastAsia="Times New Roman" w:hAnsi="Times New Roman"/>
          <w:sz w:val="28"/>
          <w:szCs w:val="28"/>
          <w:lang w:val="uk-UA"/>
        </w:rPr>
        <w:t xml:space="preserve"> регуляторними актами досягнуто визначених цілей та їх реалізація має позитивні результати, </w:t>
      </w:r>
      <w:r w:rsidR="004C6747" w:rsidRPr="005878B5">
        <w:rPr>
          <w:rFonts w:ascii="Times New Roman" w:eastAsia="Times New Roman" w:hAnsi="Times New Roman"/>
          <w:sz w:val="28"/>
          <w:szCs w:val="28"/>
          <w:lang w:val="uk-UA"/>
        </w:rPr>
        <w:t>чотири регуляторні акти потребують внесення змін</w:t>
      </w:r>
      <w:r w:rsidRPr="005878B5">
        <w:rPr>
          <w:rFonts w:ascii="Times New Roman" w:eastAsia="Times New Roman" w:hAnsi="Times New Roman"/>
          <w:sz w:val="28"/>
          <w:szCs w:val="28"/>
          <w:lang w:val="uk-UA"/>
        </w:rPr>
        <w:t>.</w:t>
      </w:r>
    </w:p>
    <w:p w:rsidR="00AE3DF2" w:rsidRPr="005878B5" w:rsidRDefault="00567E42" w:rsidP="00AE3DF2">
      <w:pPr>
        <w:spacing w:after="0" w:line="240" w:lineRule="auto"/>
        <w:ind w:firstLine="851"/>
        <w:jc w:val="both"/>
        <w:rPr>
          <w:rFonts w:ascii="Times New Roman" w:eastAsia="Times New Roman" w:hAnsi="Times New Roman"/>
          <w:bCs/>
          <w:sz w:val="28"/>
          <w:szCs w:val="28"/>
          <w:lang w:val="uk-UA"/>
        </w:rPr>
      </w:pPr>
      <w:r w:rsidRPr="005878B5">
        <w:rPr>
          <w:rFonts w:ascii="Times New Roman" w:eastAsia="Times New Roman" w:hAnsi="Times New Roman"/>
          <w:sz w:val="28"/>
          <w:szCs w:val="28"/>
          <w:lang w:val="uk-UA"/>
        </w:rPr>
        <w:t>Втратило чинність</w:t>
      </w:r>
      <w:r w:rsidR="00A06ACB" w:rsidRPr="005878B5">
        <w:rPr>
          <w:rFonts w:ascii="Times New Roman" w:eastAsia="Times New Roman" w:hAnsi="Times New Roman"/>
          <w:sz w:val="28"/>
          <w:szCs w:val="28"/>
          <w:lang w:val="uk-UA"/>
        </w:rPr>
        <w:t xml:space="preserve"> </w:t>
      </w:r>
      <w:r w:rsidR="00A06ACB" w:rsidRPr="005878B5">
        <w:rPr>
          <w:rFonts w:ascii="Times New Roman" w:eastAsia="Times New Roman" w:hAnsi="Times New Roman"/>
          <w:sz w:val="28"/>
          <w:szCs w:val="28"/>
          <w:lang w:val="uk-UA"/>
        </w:rPr>
        <w:t>р</w:t>
      </w:r>
      <w:r w:rsidR="00A06ACB" w:rsidRPr="005878B5">
        <w:rPr>
          <w:rFonts w:ascii="Times New Roman" w:eastAsia="Times New Roman" w:hAnsi="Times New Roman"/>
          <w:bCs/>
          <w:sz w:val="28"/>
          <w:szCs w:val="28"/>
          <w:lang w:val="uk-UA"/>
        </w:rPr>
        <w:t>ішення виконавчого комітету міської ради від 21.02.2018 № 158 «Про затвердження Положення про організацію сезонної, святкової  виїзної торгівлі, надання послуг у сфері розваг та проведення ярмарків на території м. Житомира»</w:t>
      </w:r>
      <w:r w:rsidR="00A06ACB" w:rsidRPr="005878B5">
        <w:rPr>
          <w:rFonts w:ascii="Times New Roman" w:eastAsia="Times New Roman" w:hAnsi="Times New Roman"/>
          <w:bCs/>
          <w:sz w:val="28"/>
          <w:szCs w:val="28"/>
          <w:lang w:val="uk-UA"/>
        </w:rPr>
        <w:t xml:space="preserve"> </w:t>
      </w:r>
      <w:r w:rsidR="00A95E64">
        <w:rPr>
          <w:rFonts w:ascii="Times New Roman" w:eastAsia="Times New Roman" w:hAnsi="Times New Roman"/>
          <w:bCs/>
          <w:sz w:val="28"/>
          <w:szCs w:val="28"/>
          <w:lang w:val="uk-UA"/>
        </w:rPr>
        <w:t>відповідно до</w:t>
      </w:r>
      <w:r w:rsidRPr="005878B5">
        <w:rPr>
          <w:rFonts w:ascii="Times New Roman" w:eastAsia="Times New Roman" w:hAnsi="Times New Roman"/>
          <w:bCs/>
          <w:sz w:val="28"/>
          <w:szCs w:val="28"/>
          <w:lang w:val="uk-UA"/>
        </w:rPr>
        <w:t xml:space="preserve"> </w:t>
      </w:r>
      <w:r w:rsidR="003511E9" w:rsidRPr="005878B5">
        <w:rPr>
          <w:rFonts w:ascii="Times New Roman" w:eastAsia="Times New Roman" w:hAnsi="Times New Roman"/>
          <w:bCs/>
          <w:sz w:val="28"/>
          <w:szCs w:val="28"/>
          <w:lang w:val="uk-UA"/>
        </w:rPr>
        <w:t xml:space="preserve">рішення виконавчого комітету міської ради від 02.02.2022 № 78 «Про затвердження Положення про організацію сезонної, святкової виїзної торгівлі, надання послуг у сфері розваг та проведення ярмарків на території Житомирської </w:t>
      </w:r>
      <w:r w:rsidRPr="005878B5">
        <w:rPr>
          <w:rFonts w:ascii="Times New Roman" w:eastAsia="Times New Roman" w:hAnsi="Times New Roman"/>
          <w:bCs/>
          <w:sz w:val="28"/>
          <w:szCs w:val="28"/>
          <w:lang w:val="uk-UA"/>
        </w:rPr>
        <w:t>міської територіальної громади».</w:t>
      </w:r>
    </w:p>
    <w:p w:rsidR="00AE3DF2" w:rsidRPr="005878B5" w:rsidRDefault="003511E9" w:rsidP="00AE3DF2">
      <w:pPr>
        <w:spacing w:after="0" w:line="240" w:lineRule="auto"/>
        <w:ind w:firstLine="851"/>
        <w:jc w:val="both"/>
        <w:rPr>
          <w:rFonts w:ascii="Times New Roman" w:eastAsia="Times New Roman" w:hAnsi="Times New Roman"/>
          <w:bCs/>
          <w:sz w:val="28"/>
          <w:szCs w:val="28"/>
          <w:lang w:val="uk-UA"/>
        </w:rPr>
      </w:pPr>
      <w:r w:rsidRPr="005878B5">
        <w:rPr>
          <w:rFonts w:ascii="Times New Roman" w:eastAsia="Times New Roman" w:hAnsi="Times New Roman"/>
          <w:bCs/>
          <w:sz w:val="28"/>
          <w:szCs w:val="28"/>
          <w:lang w:val="uk-UA"/>
        </w:rPr>
        <w:t>Крім того, втратило чинність  р</w:t>
      </w:r>
      <w:r w:rsidR="00AE3DF2" w:rsidRPr="005878B5">
        <w:rPr>
          <w:rFonts w:ascii="Times New Roman" w:eastAsia="Times New Roman" w:hAnsi="Times New Roman"/>
          <w:bCs/>
          <w:sz w:val="28"/>
          <w:szCs w:val="28"/>
          <w:lang w:val="uk-UA"/>
        </w:rPr>
        <w:t xml:space="preserve">ішення виконавчого комітету міської ради від 21.09.2016 № 887 «Про затвердження Порядку визначення обсягів пайової участі власників тимчасових споруд торговельного, побутового, соціально-культурного та іншого призначення для провадження підприємницької діяльності в утриманні об’єктів благоустрою на території міста Житомира» (рішення виконавчого комітету від 31.08.2022 року № 659 «Про визначення таким, що втратило чинність, рішення виконавчого комітету від 21.09.2016 </w:t>
      </w:r>
      <w:r w:rsidR="00A95E64">
        <w:rPr>
          <w:rFonts w:ascii="Times New Roman" w:eastAsia="Times New Roman" w:hAnsi="Times New Roman"/>
          <w:bCs/>
          <w:sz w:val="28"/>
          <w:szCs w:val="28"/>
          <w:lang w:val="uk-UA"/>
        </w:rPr>
        <w:t xml:space="preserve">         </w:t>
      </w:r>
      <w:r w:rsidR="00AE3DF2" w:rsidRPr="005878B5">
        <w:rPr>
          <w:rFonts w:ascii="Times New Roman" w:eastAsia="Times New Roman" w:hAnsi="Times New Roman"/>
          <w:bCs/>
          <w:sz w:val="28"/>
          <w:szCs w:val="28"/>
          <w:lang w:val="uk-UA"/>
        </w:rPr>
        <w:t>№</w:t>
      </w:r>
      <w:r w:rsidR="00DE4174" w:rsidRPr="005878B5">
        <w:rPr>
          <w:rFonts w:ascii="Times New Roman" w:eastAsia="Times New Roman" w:hAnsi="Times New Roman"/>
          <w:bCs/>
          <w:sz w:val="28"/>
          <w:szCs w:val="28"/>
          <w:lang w:val="uk-UA"/>
        </w:rPr>
        <w:t xml:space="preserve"> </w:t>
      </w:r>
      <w:r w:rsidR="00AE3DF2" w:rsidRPr="005878B5">
        <w:rPr>
          <w:rFonts w:ascii="Times New Roman" w:eastAsia="Times New Roman" w:hAnsi="Times New Roman"/>
          <w:bCs/>
          <w:sz w:val="28"/>
          <w:szCs w:val="28"/>
          <w:lang w:val="uk-UA"/>
        </w:rPr>
        <w:t>887»)</w:t>
      </w:r>
      <w:r w:rsidRPr="005878B5">
        <w:rPr>
          <w:rFonts w:ascii="Times New Roman" w:eastAsia="Times New Roman" w:hAnsi="Times New Roman"/>
          <w:bCs/>
          <w:sz w:val="28"/>
          <w:szCs w:val="28"/>
          <w:lang w:val="uk-UA"/>
        </w:rPr>
        <w:t xml:space="preserve"> та р</w:t>
      </w:r>
      <w:r w:rsidR="00AE3DF2" w:rsidRPr="005878B5">
        <w:rPr>
          <w:rFonts w:ascii="Times New Roman" w:eastAsia="Times New Roman" w:hAnsi="Times New Roman"/>
          <w:bCs/>
          <w:sz w:val="28"/>
          <w:szCs w:val="28"/>
          <w:lang w:val="uk-UA"/>
        </w:rPr>
        <w:t>ішення виконавчого комітету міської ради від 19.01.2022 № 18 «Про затвердження вартості проїзду в громадському транспорті Житомирської міської об’єднаної територіальної громади» (рішення виконавчого комітету від 03.08.2022 року № 555 «Про затвердження вартості проїзду в громадському транспорті Житомирської міської об'єднаної територіальної громади»)</w:t>
      </w:r>
      <w:r w:rsidRPr="005878B5">
        <w:rPr>
          <w:rFonts w:ascii="Times New Roman" w:eastAsia="Times New Roman" w:hAnsi="Times New Roman"/>
          <w:bCs/>
          <w:sz w:val="28"/>
          <w:szCs w:val="28"/>
          <w:lang w:val="uk-UA"/>
        </w:rPr>
        <w:t>.</w:t>
      </w:r>
    </w:p>
    <w:p w:rsidR="00F11160" w:rsidRPr="005878B5" w:rsidRDefault="00F11160" w:rsidP="00802F3A">
      <w:pPr>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Інформація щодо здійснення державної регуляторної політики виконавчими органами міської ради постійно розміщується на офіційному сайті Житомирської міської ради в розділі «Регуляторна діяльність».</w:t>
      </w:r>
    </w:p>
    <w:p w:rsidR="00F11160" w:rsidRPr="005878B5" w:rsidRDefault="00F11160" w:rsidP="00586D5D">
      <w:pPr>
        <w:spacing w:after="0" w:line="240" w:lineRule="auto"/>
        <w:ind w:firstLine="851"/>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З метою забезпечення ефективного обміну інформацією між розпорядниками та користувачами інформації на </w:t>
      </w:r>
      <w:proofErr w:type="spellStart"/>
      <w:r w:rsidRPr="005878B5">
        <w:rPr>
          <w:rFonts w:ascii="Times New Roman" w:eastAsia="Times New Roman" w:hAnsi="Times New Roman"/>
          <w:sz w:val="28"/>
          <w:szCs w:val="28"/>
          <w:lang w:val="uk-UA"/>
        </w:rPr>
        <w:t>вебпорталі</w:t>
      </w:r>
      <w:proofErr w:type="spellEnd"/>
      <w:r w:rsidRPr="005878B5">
        <w:rPr>
          <w:rFonts w:ascii="Times New Roman" w:eastAsia="Times New Roman" w:hAnsi="Times New Roman"/>
          <w:sz w:val="28"/>
          <w:szCs w:val="28"/>
          <w:lang w:val="uk-UA"/>
        </w:rPr>
        <w:t xml:space="preserve"> відкритих даних створено набори даних</w:t>
      </w:r>
      <w:r w:rsidR="002E1370" w:rsidRPr="005878B5">
        <w:rPr>
          <w:rFonts w:ascii="Times New Roman" w:eastAsia="Times New Roman" w:hAnsi="Times New Roman"/>
          <w:sz w:val="28"/>
          <w:szCs w:val="28"/>
          <w:lang w:val="uk-UA"/>
        </w:rPr>
        <w:t xml:space="preserve"> щодо здійснення регуляторної політики Житомирською міською територіальною громадою</w:t>
      </w:r>
      <w:r w:rsidRPr="005878B5">
        <w:rPr>
          <w:rFonts w:ascii="Times New Roman" w:eastAsia="Times New Roman" w:hAnsi="Times New Roman"/>
          <w:sz w:val="28"/>
          <w:szCs w:val="28"/>
          <w:lang w:val="uk-UA"/>
        </w:rPr>
        <w:t>.</w:t>
      </w:r>
    </w:p>
    <w:p w:rsidR="00837279" w:rsidRPr="005878B5" w:rsidRDefault="00837279" w:rsidP="00F11160">
      <w:pPr>
        <w:spacing w:after="0" w:line="240" w:lineRule="auto"/>
        <w:ind w:firstLine="708"/>
        <w:jc w:val="both"/>
        <w:rPr>
          <w:rFonts w:ascii="Times New Roman" w:eastAsia="Times New Roman" w:hAnsi="Times New Roman"/>
          <w:sz w:val="28"/>
          <w:szCs w:val="28"/>
          <w:lang w:val="uk-UA"/>
        </w:rPr>
      </w:pPr>
    </w:p>
    <w:p w:rsidR="002E1370" w:rsidRPr="005878B5" w:rsidRDefault="002E1370" w:rsidP="00F11160">
      <w:pPr>
        <w:spacing w:after="0" w:line="240" w:lineRule="auto"/>
        <w:ind w:firstLine="708"/>
        <w:jc w:val="both"/>
        <w:rPr>
          <w:rFonts w:ascii="Times New Roman" w:eastAsia="Times New Roman" w:hAnsi="Times New Roman"/>
          <w:sz w:val="28"/>
          <w:szCs w:val="28"/>
          <w:lang w:val="uk-UA"/>
        </w:rPr>
      </w:pPr>
    </w:p>
    <w:p w:rsidR="00837279" w:rsidRPr="005878B5" w:rsidRDefault="00837279" w:rsidP="00F11160">
      <w:pPr>
        <w:spacing w:after="0" w:line="240" w:lineRule="auto"/>
        <w:ind w:firstLine="708"/>
        <w:jc w:val="both"/>
        <w:rPr>
          <w:rFonts w:ascii="Times New Roman" w:eastAsia="Times New Roman" w:hAnsi="Times New Roman"/>
          <w:sz w:val="28"/>
          <w:szCs w:val="28"/>
          <w:lang w:val="uk-UA"/>
        </w:rPr>
      </w:pPr>
    </w:p>
    <w:p w:rsidR="00837279" w:rsidRPr="005878B5" w:rsidRDefault="00837279" w:rsidP="000B0CD1">
      <w:pPr>
        <w:spacing w:after="0" w:line="240" w:lineRule="auto"/>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Директор департаменту </w:t>
      </w:r>
    </w:p>
    <w:p w:rsidR="00837279" w:rsidRPr="005878B5" w:rsidRDefault="00837279" w:rsidP="000B0CD1">
      <w:pPr>
        <w:spacing w:after="0" w:line="240" w:lineRule="auto"/>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економічного розвитку</w:t>
      </w:r>
      <w:r w:rsidR="00904BEB" w:rsidRPr="005878B5">
        <w:rPr>
          <w:rFonts w:ascii="Times New Roman" w:eastAsia="Times New Roman" w:hAnsi="Times New Roman"/>
          <w:sz w:val="28"/>
          <w:szCs w:val="28"/>
          <w:lang w:val="uk-UA"/>
        </w:rPr>
        <w:t xml:space="preserve"> міської ради</w:t>
      </w:r>
      <w:r w:rsidRPr="005878B5">
        <w:rPr>
          <w:rFonts w:ascii="Times New Roman" w:eastAsia="Times New Roman" w:hAnsi="Times New Roman"/>
          <w:sz w:val="28"/>
          <w:szCs w:val="28"/>
          <w:lang w:val="uk-UA"/>
        </w:rPr>
        <w:t xml:space="preserve">     </w:t>
      </w:r>
      <w:r w:rsidR="00904BEB" w:rsidRPr="005878B5">
        <w:rPr>
          <w:rFonts w:ascii="Times New Roman" w:eastAsia="Times New Roman" w:hAnsi="Times New Roman"/>
          <w:sz w:val="28"/>
          <w:szCs w:val="28"/>
          <w:lang w:val="uk-UA"/>
        </w:rPr>
        <w:t xml:space="preserve">                             </w:t>
      </w:r>
      <w:r w:rsidRPr="005878B5">
        <w:rPr>
          <w:rFonts w:ascii="Times New Roman" w:eastAsia="Times New Roman" w:hAnsi="Times New Roman"/>
          <w:sz w:val="28"/>
          <w:szCs w:val="28"/>
          <w:lang w:val="uk-UA"/>
        </w:rPr>
        <w:t>Вікторія СИЧОВА</w:t>
      </w:r>
    </w:p>
    <w:p w:rsidR="00837279" w:rsidRPr="005878B5" w:rsidRDefault="00837279" w:rsidP="00F11160">
      <w:pPr>
        <w:spacing w:after="0" w:line="240" w:lineRule="auto"/>
        <w:ind w:firstLine="708"/>
        <w:jc w:val="both"/>
        <w:rPr>
          <w:rFonts w:ascii="Times New Roman" w:eastAsia="Times New Roman" w:hAnsi="Times New Roman"/>
          <w:sz w:val="28"/>
          <w:szCs w:val="28"/>
          <w:lang w:val="uk-UA"/>
        </w:rPr>
      </w:pPr>
    </w:p>
    <w:p w:rsidR="00837279" w:rsidRPr="005878B5" w:rsidRDefault="00837279" w:rsidP="00F11160">
      <w:pPr>
        <w:spacing w:after="0" w:line="240" w:lineRule="auto"/>
        <w:ind w:firstLine="708"/>
        <w:jc w:val="both"/>
        <w:rPr>
          <w:rFonts w:ascii="Times New Roman" w:eastAsia="Times New Roman" w:hAnsi="Times New Roman"/>
          <w:sz w:val="28"/>
          <w:szCs w:val="28"/>
          <w:lang w:val="uk-UA"/>
        </w:rPr>
      </w:pPr>
    </w:p>
    <w:p w:rsidR="00234E7D" w:rsidRPr="005878B5" w:rsidRDefault="00837279" w:rsidP="009E1578">
      <w:pPr>
        <w:spacing w:after="0" w:line="240" w:lineRule="auto"/>
        <w:jc w:val="both"/>
        <w:rPr>
          <w:rFonts w:ascii="Times New Roman" w:eastAsia="Times New Roman" w:hAnsi="Times New Roman"/>
          <w:sz w:val="28"/>
          <w:szCs w:val="28"/>
          <w:lang w:val="uk-UA"/>
        </w:rPr>
      </w:pPr>
      <w:r w:rsidRPr="005878B5">
        <w:rPr>
          <w:rFonts w:ascii="Times New Roman" w:eastAsia="Times New Roman" w:hAnsi="Times New Roman"/>
          <w:sz w:val="28"/>
          <w:szCs w:val="28"/>
          <w:lang w:val="uk-UA"/>
        </w:rPr>
        <w:t xml:space="preserve">Секретар міської ради                                     </w:t>
      </w:r>
      <w:r w:rsidR="000B0CD1" w:rsidRPr="005878B5">
        <w:rPr>
          <w:rFonts w:ascii="Times New Roman" w:eastAsia="Times New Roman" w:hAnsi="Times New Roman"/>
          <w:sz w:val="28"/>
          <w:szCs w:val="28"/>
          <w:lang w:val="uk-UA"/>
        </w:rPr>
        <w:t xml:space="preserve">            </w:t>
      </w:r>
      <w:r w:rsidR="00904BEB" w:rsidRPr="005878B5">
        <w:rPr>
          <w:rFonts w:ascii="Times New Roman" w:eastAsia="Times New Roman" w:hAnsi="Times New Roman"/>
          <w:sz w:val="28"/>
          <w:szCs w:val="28"/>
          <w:lang w:val="uk-UA"/>
        </w:rPr>
        <w:t xml:space="preserve">        </w:t>
      </w:r>
      <w:r w:rsidRPr="005878B5">
        <w:rPr>
          <w:rFonts w:ascii="Times New Roman" w:eastAsia="Times New Roman" w:hAnsi="Times New Roman"/>
          <w:sz w:val="28"/>
          <w:szCs w:val="28"/>
          <w:lang w:val="uk-UA"/>
        </w:rPr>
        <w:t>Віктор КЛІМІНСЬКИЙ</w:t>
      </w:r>
    </w:p>
    <w:sectPr w:rsidR="00234E7D" w:rsidRPr="005878B5" w:rsidSect="003A3033">
      <w:headerReference w:type="default" r:id="rId7"/>
      <w:headerReference w:type="firs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4B2" w:rsidRDefault="008134B2" w:rsidP="00F01C28">
      <w:pPr>
        <w:spacing w:after="0" w:line="240" w:lineRule="auto"/>
      </w:pPr>
      <w:r>
        <w:separator/>
      </w:r>
    </w:p>
  </w:endnote>
  <w:endnote w:type="continuationSeparator" w:id="0">
    <w:p w:rsidR="008134B2" w:rsidRDefault="008134B2" w:rsidP="00F01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4B2" w:rsidRDefault="008134B2" w:rsidP="00F01C28">
      <w:pPr>
        <w:spacing w:after="0" w:line="240" w:lineRule="auto"/>
      </w:pPr>
      <w:r>
        <w:separator/>
      </w:r>
    </w:p>
  </w:footnote>
  <w:footnote w:type="continuationSeparator" w:id="0">
    <w:p w:rsidR="008134B2" w:rsidRDefault="008134B2" w:rsidP="00F01C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963556"/>
      <w:docPartObj>
        <w:docPartGallery w:val="Page Numbers (Top of Page)"/>
        <w:docPartUnique/>
      </w:docPartObj>
    </w:sdtPr>
    <w:sdtEndPr>
      <w:rPr>
        <w:rFonts w:ascii="Times New Roman" w:hAnsi="Times New Roman"/>
      </w:rPr>
    </w:sdtEndPr>
    <w:sdtContent>
      <w:p w:rsidR="00002A8E" w:rsidRPr="00AB777A" w:rsidRDefault="00002A8E">
        <w:pPr>
          <w:pStyle w:val="a3"/>
          <w:jc w:val="center"/>
          <w:rPr>
            <w:rFonts w:ascii="Times New Roman" w:hAnsi="Times New Roman"/>
          </w:rPr>
        </w:pPr>
        <w:r w:rsidRPr="00AB777A">
          <w:rPr>
            <w:rFonts w:ascii="Times New Roman" w:hAnsi="Times New Roman"/>
          </w:rPr>
          <w:fldChar w:fldCharType="begin"/>
        </w:r>
        <w:r w:rsidRPr="00AB777A">
          <w:rPr>
            <w:rFonts w:ascii="Times New Roman" w:hAnsi="Times New Roman"/>
          </w:rPr>
          <w:instrText>PAGE   \* MERGEFORMAT</w:instrText>
        </w:r>
        <w:r w:rsidRPr="00AB777A">
          <w:rPr>
            <w:rFonts w:ascii="Times New Roman" w:hAnsi="Times New Roman"/>
          </w:rPr>
          <w:fldChar w:fldCharType="separate"/>
        </w:r>
        <w:r w:rsidR="00B87833">
          <w:rPr>
            <w:rFonts w:ascii="Times New Roman" w:hAnsi="Times New Roman"/>
            <w:noProof/>
          </w:rPr>
          <w:t>3</w:t>
        </w:r>
        <w:r w:rsidRPr="00AB777A">
          <w:rPr>
            <w:rFonts w:ascii="Times New Roman" w:hAnsi="Times New Roman"/>
          </w:rPr>
          <w:fldChar w:fldCharType="end"/>
        </w:r>
      </w:p>
    </w:sdtContent>
  </w:sdt>
  <w:p w:rsidR="00002A8E" w:rsidRDefault="00002A8E" w:rsidP="002134F7">
    <w:pPr>
      <w:pStyle w:val="a3"/>
      <w:ind w:left="1695" w:firstLine="4677"/>
      <w:rPr>
        <w:rFonts w:ascii="Times New Roman" w:hAnsi="Times New Roman"/>
        <w:sz w:val="24"/>
        <w:szCs w:val="24"/>
        <w:lang w:val="uk-UA"/>
      </w:rPr>
    </w:pPr>
  </w:p>
  <w:p w:rsidR="00002A8E" w:rsidRDefault="0092365E" w:rsidP="002134F7">
    <w:pPr>
      <w:pStyle w:val="a3"/>
      <w:ind w:left="1695" w:firstLine="4677"/>
      <w:rPr>
        <w:rFonts w:ascii="Times New Roman" w:hAnsi="Times New Roman"/>
        <w:sz w:val="24"/>
        <w:szCs w:val="24"/>
        <w:lang w:val="uk-UA"/>
      </w:rPr>
    </w:pPr>
    <w:r>
      <w:rPr>
        <w:rFonts w:ascii="Times New Roman" w:hAnsi="Times New Roman"/>
        <w:sz w:val="24"/>
        <w:szCs w:val="24"/>
        <w:lang w:val="uk-UA"/>
      </w:rPr>
      <w:t xml:space="preserve">                </w:t>
    </w:r>
    <w:r w:rsidR="00002A8E">
      <w:rPr>
        <w:rFonts w:ascii="Times New Roman" w:hAnsi="Times New Roman"/>
        <w:sz w:val="24"/>
        <w:szCs w:val="24"/>
        <w:lang w:val="uk-UA"/>
      </w:rPr>
      <w:t>Продовження додатка</w:t>
    </w:r>
  </w:p>
  <w:p w:rsidR="00002A8E" w:rsidRPr="000B0CD1" w:rsidRDefault="00002A8E" w:rsidP="002134F7">
    <w:pPr>
      <w:pStyle w:val="a3"/>
      <w:ind w:left="1695" w:firstLine="4677"/>
      <w:rPr>
        <w:rFonts w:ascii="Times New Roman" w:hAnsi="Times New Roman"/>
        <w:sz w:val="24"/>
        <w:szCs w:val="24"/>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A8E" w:rsidRPr="00002A8E" w:rsidRDefault="00002A8E" w:rsidP="00002A8E">
    <w:pPr>
      <w:pStyle w:val="a3"/>
      <w:jc w:val="center"/>
      <w:rPr>
        <w:lang w:val="uk-UA"/>
      </w:rPr>
    </w:pPr>
  </w:p>
  <w:p w:rsidR="002134F7" w:rsidRDefault="002134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33F4"/>
    <w:multiLevelType w:val="hybridMultilevel"/>
    <w:tmpl w:val="A6E653D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4E324DD"/>
    <w:multiLevelType w:val="hybridMultilevel"/>
    <w:tmpl w:val="6DE68CBA"/>
    <w:lvl w:ilvl="0" w:tplc="825A3E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B49142C"/>
    <w:multiLevelType w:val="hybridMultilevel"/>
    <w:tmpl w:val="989E513A"/>
    <w:lvl w:ilvl="0" w:tplc="3BC43D36">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FAF596B"/>
    <w:multiLevelType w:val="hybridMultilevel"/>
    <w:tmpl w:val="4208B1A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6782536"/>
    <w:multiLevelType w:val="hybridMultilevel"/>
    <w:tmpl w:val="882C9C5A"/>
    <w:lvl w:ilvl="0" w:tplc="0419000F">
      <w:start w:val="1"/>
      <w:numFmt w:val="decimal"/>
      <w:lvlText w:val="%1."/>
      <w:lvlJc w:val="left"/>
      <w:pPr>
        <w:ind w:left="1920"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79736B4"/>
    <w:multiLevelType w:val="hybridMultilevel"/>
    <w:tmpl w:val="835E2F32"/>
    <w:lvl w:ilvl="0" w:tplc="4D869FDE">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6886858"/>
    <w:multiLevelType w:val="hybridMultilevel"/>
    <w:tmpl w:val="92D2147E"/>
    <w:lvl w:ilvl="0" w:tplc="E80EE2A0">
      <w:start w:val="1"/>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93D27AF"/>
    <w:multiLevelType w:val="hybridMultilevel"/>
    <w:tmpl w:val="5CB400C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39884D23"/>
    <w:multiLevelType w:val="hybridMultilevel"/>
    <w:tmpl w:val="15F0F8F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3A661717"/>
    <w:multiLevelType w:val="hybridMultilevel"/>
    <w:tmpl w:val="295AAED0"/>
    <w:lvl w:ilvl="0" w:tplc="5C0A5F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1133AC5"/>
    <w:multiLevelType w:val="hybridMultilevel"/>
    <w:tmpl w:val="88580B2E"/>
    <w:lvl w:ilvl="0" w:tplc="F58A68B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2591DA9"/>
    <w:multiLevelType w:val="hybridMultilevel"/>
    <w:tmpl w:val="B66E5176"/>
    <w:lvl w:ilvl="0" w:tplc="4D5C543A">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445F2370"/>
    <w:multiLevelType w:val="hybridMultilevel"/>
    <w:tmpl w:val="23C20FB4"/>
    <w:lvl w:ilvl="0" w:tplc="5C0A5F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46630FB6"/>
    <w:multiLevelType w:val="hybridMultilevel"/>
    <w:tmpl w:val="AEFEE8D8"/>
    <w:lvl w:ilvl="0" w:tplc="2BE44B7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CDF5F53"/>
    <w:multiLevelType w:val="hybridMultilevel"/>
    <w:tmpl w:val="3286A608"/>
    <w:lvl w:ilvl="0" w:tplc="BE46FF78">
      <w:start w:val="1"/>
      <w:numFmt w:val="decimal"/>
      <w:lvlText w:val="%1."/>
      <w:lvlJc w:val="left"/>
      <w:pPr>
        <w:ind w:left="2075" w:hanging="122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5DBD6353"/>
    <w:multiLevelType w:val="hybridMultilevel"/>
    <w:tmpl w:val="6A92D626"/>
    <w:lvl w:ilvl="0" w:tplc="897E0D7A">
      <w:start w:val="15"/>
      <w:numFmt w:val="bullet"/>
      <w:lvlText w:val="-"/>
      <w:lvlJc w:val="left"/>
      <w:pPr>
        <w:ind w:left="1068" w:hanging="360"/>
      </w:pPr>
      <w:rPr>
        <w:rFonts w:ascii="Times New Roman" w:eastAsia="Times New Roman" w:hAnsi="Times New Roman" w:cs="Times New Roman" w:hint="default"/>
        <w:b w:val="0"/>
        <w:i w:val="0"/>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6C4867C6"/>
    <w:multiLevelType w:val="hybridMultilevel"/>
    <w:tmpl w:val="1C7C0102"/>
    <w:lvl w:ilvl="0" w:tplc="E83259BE">
      <w:start w:val="1"/>
      <w:numFmt w:val="decimal"/>
      <w:lvlText w:val="%1"/>
      <w:lvlJc w:val="left"/>
      <w:pPr>
        <w:ind w:left="899" w:hanging="360"/>
      </w:pPr>
      <w:rPr>
        <w:rFonts w:ascii="Times New Roman" w:eastAsia="Times New Roman" w:hAnsi="Times New Roman" w:cs="Times New Roman"/>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7" w15:restartNumberingAfterBreak="0">
    <w:nsid w:val="6F067A13"/>
    <w:multiLevelType w:val="hybridMultilevel"/>
    <w:tmpl w:val="EC0C1562"/>
    <w:lvl w:ilvl="0" w:tplc="E80EE2A0">
      <w:start w:val="1"/>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7EE733EC"/>
    <w:multiLevelType w:val="hybridMultilevel"/>
    <w:tmpl w:val="C47A114A"/>
    <w:lvl w:ilvl="0" w:tplc="6C3E15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F3034CA"/>
    <w:multiLevelType w:val="hybridMultilevel"/>
    <w:tmpl w:val="F2E24A4A"/>
    <w:lvl w:ilvl="0" w:tplc="DEEC821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6"/>
  </w:num>
  <w:num w:numId="2">
    <w:abstractNumId w:val="18"/>
  </w:num>
  <w:num w:numId="3">
    <w:abstractNumId w:val="4"/>
  </w:num>
  <w:num w:numId="4">
    <w:abstractNumId w:val="14"/>
  </w:num>
  <w:num w:numId="5">
    <w:abstractNumId w:val="7"/>
  </w:num>
  <w:num w:numId="6">
    <w:abstractNumId w:val="10"/>
  </w:num>
  <w:num w:numId="7">
    <w:abstractNumId w:val="3"/>
  </w:num>
  <w:num w:numId="8">
    <w:abstractNumId w:val="5"/>
  </w:num>
  <w:num w:numId="9">
    <w:abstractNumId w:val="8"/>
  </w:num>
  <w:num w:numId="10">
    <w:abstractNumId w:val="19"/>
  </w:num>
  <w:num w:numId="11">
    <w:abstractNumId w:val="13"/>
  </w:num>
  <w:num w:numId="12">
    <w:abstractNumId w:val="15"/>
  </w:num>
  <w:num w:numId="13">
    <w:abstractNumId w:val="9"/>
  </w:num>
  <w:num w:numId="14">
    <w:abstractNumId w:val="2"/>
  </w:num>
  <w:num w:numId="15">
    <w:abstractNumId w:val="12"/>
  </w:num>
  <w:num w:numId="16">
    <w:abstractNumId w:val="0"/>
  </w:num>
  <w:num w:numId="17">
    <w:abstractNumId w:val="1"/>
  </w:num>
  <w:num w:numId="18">
    <w:abstractNumId w:val="6"/>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C48"/>
    <w:rsid w:val="00002A8E"/>
    <w:rsid w:val="0000686F"/>
    <w:rsid w:val="00012826"/>
    <w:rsid w:val="00037D06"/>
    <w:rsid w:val="00045963"/>
    <w:rsid w:val="0005114D"/>
    <w:rsid w:val="0005122A"/>
    <w:rsid w:val="000643A4"/>
    <w:rsid w:val="000870AC"/>
    <w:rsid w:val="00091915"/>
    <w:rsid w:val="000949D0"/>
    <w:rsid w:val="000A4BEF"/>
    <w:rsid w:val="000B0CD1"/>
    <w:rsid w:val="000C0F23"/>
    <w:rsid w:val="000E7F93"/>
    <w:rsid w:val="00101817"/>
    <w:rsid w:val="00120616"/>
    <w:rsid w:val="001356AF"/>
    <w:rsid w:val="001710BF"/>
    <w:rsid w:val="001712F6"/>
    <w:rsid w:val="00186160"/>
    <w:rsid w:val="00195A4C"/>
    <w:rsid w:val="001E2123"/>
    <w:rsid w:val="001E2A38"/>
    <w:rsid w:val="001F7769"/>
    <w:rsid w:val="002134F7"/>
    <w:rsid w:val="00234E7D"/>
    <w:rsid w:val="00246446"/>
    <w:rsid w:val="00264F1D"/>
    <w:rsid w:val="00287268"/>
    <w:rsid w:val="002A5DB0"/>
    <w:rsid w:val="002D5185"/>
    <w:rsid w:val="002E1370"/>
    <w:rsid w:val="00321D52"/>
    <w:rsid w:val="00322440"/>
    <w:rsid w:val="003511E9"/>
    <w:rsid w:val="00371A73"/>
    <w:rsid w:val="00394B70"/>
    <w:rsid w:val="003A3033"/>
    <w:rsid w:val="003A3377"/>
    <w:rsid w:val="003B35B1"/>
    <w:rsid w:val="00414968"/>
    <w:rsid w:val="004157B7"/>
    <w:rsid w:val="004266C0"/>
    <w:rsid w:val="0043092B"/>
    <w:rsid w:val="00462127"/>
    <w:rsid w:val="00463DF5"/>
    <w:rsid w:val="0047022F"/>
    <w:rsid w:val="00476A45"/>
    <w:rsid w:val="004813B0"/>
    <w:rsid w:val="0048205D"/>
    <w:rsid w:val="0048426D"/>
    <w:rsid w:val="004A6088"/>
    <w:rsid w:val="004C6747"/>
    <w:rsid w:val="004D30D4"/>
    <w:rsid w:val="00520E1C"/>
    <w:rsid w:val="00524A30"/>
    <w:rsid w:val="00527FA2"/>
    <w:rsid w:val="00551289"/>
    <w:rsid w:val="00553EFF"/>
    <w:rsid w:val="00567E42"/>
    <w:rsid w:val="00585B93"/>
    <w:rsid w:val="00586D5D"/>
    <w:rsid w:val="005878B5"/>
    <w:rsid w:val="005D5E0A"/>
    <w:rsid w:val="005E08B3"/>
    <w:rsid w:val="005E1A3B"/>
    <w:rsid w:val="005E55A0"/>
    <w:rsid w:val="00605AD3"/>
    <w:rsid w:val="0061270D"/>
    <w:rsid w:val="00643892"/>
    <w:rsid w:val="00650C1F"/>
    <w:rsid w:val="006709CE"/>
    <w:rsid w:val="00671CFC"/>
    <w:rsid w:val="00674480"/>
    <w:rsid w:val="00681C93"/>
    <w:rsid w:val="006A46E1"/>
    <w:rsid w:val="006A4FC4"/>
    <w:rsid w:val="006C32A2"/>
    <w:rsid w:val="006E303C"/>
    <w:rsid w:val="0070544C"/>
    <w:rsid w:val="007069A2"/>
    <w:rsid w:val="00710C72"/>
    <w:rsid w:val="007151FC"/>
    <w:rsid w:val="00743943"/>
    <w:rsid w:val="00744218"/>
    <w:rsid w:val="00756158"/>
    <w:rsid w:val="007676FE"/>
    <w:rsid w:val="00776A31"/>
    <w:rsid w:val="007A2CDB"/>
    <w:rsid w:val="007A3C9D"/>
    <w:rsid w:val="007A6FDE"/>
    <w:rsid w:val="007C7045"/>
    <w:rsid w:val="00802F3A"/>
    <w:rsid w:val="008134B2"/>
    <w:rsid w:val="00822FFA"/>
    <w:rsid w:val="0083597D"/>
    <w:rsid w:val="00837279"/>
    <w:rsid w:val="00844CD4"/>
    <w:rsid w:val="00865280"/>
    <w:rsid w:val="00887BB5"/>
    <w:rsid w:val="00890325"/>
    <w:rsid w:val="008A725C"/>
    <w:rsid w:val="008F5F70"/>
    <w:rsid w:val="00900898"/>
    <w:rsid w:val="00900BAF"/>
    <w:rsid w:val="00904BEB"/>
    <w:rsid w:val="00906C01"/>
    <w:rsid w:val="0091355C"/>
    <w:rsid w:val="00917FFC"/>
    <w:rsid w:val="00921AF3"/>
    <w:rsid w:val="0092365E"/>
    <w:rsid w:val="00944CE2"/>
    <w:rsid w:val="0096251D"/>
    <w:rsid w:val="009A325D"/>
    <w:rsid w:val="009D032C"/>
    <w:rsid w:val="009D0E3C"/>
    <w:rsid w:val="009D380F"/>
    <w:rsid w:val="009E1578"/>
    <w:rsid w:val="009E5E5F"/>
    <w:rsid w:val="009E658B"/>
    <w:rsid w:val="00A06ACB"/>
    <w:rsid w:val="00A1096B"/>
    <w:rsid w:val="00A27518"/>
    <w:rsid w:val="00A31E32"/>
    <w:rsid w:val="00A63BFE"/>
    <w:rsid w:val="00A92420"/>
    <w:rsid w:val="00A95E64"/>
    <w:rsid w:val="00AA034E"/>
    <w:rsid w:val="00AB2F1B"/>
    <w:rsid w:val="00AB777A"/>
    <w:rsid w:val="00AC0E14"/>
    <w:rsid w:val="00AC76EC"/>
    <w:rsid w:val="00AE3DF2"/>
    <w:rsid w:val="00B17157"/>
    <w:rsid w:val="00B634AF"/>
    <w:rsid w:val="00B65C83"/>
    <w:rsid w:val="00B87833"/>
    <w:rsid w:val="00B962C7"/>
    <w:rsid w:val="00BA1A94"/>
    <w:rsid w:val="00BB1988"/>
    <w:rsid w:val="00C376E3"/>
    <w:rsid w:val="00CA3D49"/>
    <w:rsid w:val="00CC341C"/>
    <w:rsid w:val="00CE1F65"/>
    <w:rsid w:val="00D15BDE"/>
    <w:rsid w:val="00D326A4"/>
    <w:rsid w:val="00D52ED0"/>
    <w:rsid w:val="00D5799A"/>
    <w:rsid w:val="00D83696"/>
    <w:rsid w:val="00D927FC"/>
    <w:rsid w:val="00DA557D"/>
    <w:rsid w:val="00DB5BFF"/>
    <w:rsid w:val="00DB6F69"/>
    <w:rsid w:val="00DB7F46"/>
    <w:rsid w:val="00DE4174"/>
    <w:rsid w:val="00DF1651"/>
    <w:rsid w:val="00E00787"/>
    <w:rsid w:val="00E06ACB"/>
    <w:rsid w:val="00E24348"/>
    <w:rsid w:val="00E25CEB"/>
    <w:rsid w:val="00E31535"/>
    <w:rsid w:val="00EA1694"/>
    <w:rsid w:val="00EB36CD"/>
    <w:rsid w:val="00EC48A9"/>
    <w:rsid w:val="00EC6D09"/>
    <w:rsid w:val="00ED33B9"/>
    <w:rsid w:val="00ED36DF"/>
    <w:rsid w:val="00EF537D"/>
    <w:rsid w:val="00F01C28"/>
    <w:rsid w:val="00F11160"/>
    <w:rsid w:val="00F13A7A"/>
    <w:rsid w:val="00F2786C"/>
    <w:rsid w:val="00F40ADF"/>
    <w:rsid w:val="00F43094"/>
    <w:rsid w:val="00F448FE"/>
    <w:rsid w:val="00F53E6C"/>
    <w:rsid w:val="00F54B92"/>
    <w:rsid w:val="00F7795B"/>
    <w:rsid w:val="00F90C48"/>
    <w:rsid w:val="00FC02C6"/>
    <w:rsid w:val="00FE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95028E-40F6-4612-9F35-E813C4CC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A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756158"/>
    <w:pPr>
      <w:spacing w:after="120" w:line="480" w:lineRule="auto"/>
      <w:ind w:left="283"/>
      <w:jc w:val="both"/>
    </w:pPr>
    <w:rPr>
      <w:rFonts w:ascii="Times New Roman" w:eastAsia="Times New Roman" w:hAnsi="Times New Roman"/>
      <w:sz w:val="28"/>
      <w:lang w:val="uk-UA"/>
    </w:rPr>
  </w:style>
  <w:style w:type="character" w:customStyle="1" w:styleId="20">
    <w:name w:val="Основной текст с отступом 2 Знак"/>
    <w:basedOn w:val="a0"/>
    <w:link w:val="2"/>
    <w:rsid w:val="00756158"/>
    <w:rPr>
      <w:rFonts w:ascii="Times New Roman" w:eastAsia="Times New Roman" w:hAnsi="Times New Roman"/>
      <w:sz w:val="28"/>
      <w:szCs w:val="22"/>
      <w:lang w:val="uk-UA" w:eastAsia="en-US"/>
    </w:rPr>
  </w:style>
  <w:style w:type="paragraph" w:styleId="a3">
    <w:name w:val="header"/>
    <w:basedOn w:val="a"/>
    <w:link w:val="a4"/>
    <w:uiPriority w:val="99"/>
    <w:unhideWhenUsed/>
    <w:rsid w:val="00F01C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1C28"/>
    <w:rPr>
      <w:sz w:val="22"/>
      <w:szCs w:val="22"/>
      <w:lang w:eastAsia="en-US"/>
    </w:rPr>
  </w:style>
  <w:style w:type="paragraph" w:styleId="a5">
    <w:name w:val="footer"/>
    <w:basedOn w:val="a"/>
    <w:link w:val="a6"/>
    <w:uiPriority w:val="99"/>
    <w:unhideWhenUsed/>
    <w:rsid w:val="00F01C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1C28"/>
    <w:rPr>
      <w:sz w:val="22"/>
      <w:szCs w:val="22"/>
      <w:lang w:eastAsia="en-US"/>
    </w:rPr>
  </w:style>
  <w:style w:type="paragraph" w:styleId="a7">
    <w:name w:val="Title"/>
    <w:basedOn w:val="a"/>
    <w:link w:val="a8"/>
    <w:qFormat/>
    <w:rsid w:val="0048205D"/>
    <w:pPr>
      <w:spacing w:after="0" w:line="240" w:lineRule="auto"/>
      <w:jc w:val="center"/>
    </w:pPr>
    <w:rPr>
      <w:rFonts w:ascii="Times New Roman" w:eastAsia="Times New Roman" w:hAnsi="Times New Roman"/>
      <w:b/>
      <w:bCs/>
      <w:i/>
      <w:iCs/>
      <w:sz w:val="28"/>
      <w:szCs w:val="24"/>
      <w:lang w:val="uk-UA" w:eastAsia="ru-RU"/>
    </w:rPr>
  </w:style>
  <w:style w:type="character" w:customStyle="1" w:styleId="a8">
    <w:name w:val="Название Знак"/>
    <w:basedOn w:val="a0"/>
    <w:link w:val="a7"/>
    <w:rsid w:val="0048205D"/>
    <w:rPr>
      <w:rFonts w:ascii="Times New Roman" w:eastAsia="Times New Roman" w:hAnsi="Times New Roman"/>
      <w:b/>
      <w:bCs/>
      <w:i/>
      <w:iCs/>
      <w:sz w:val="28"/>
      <w:szCs w:val="24"/>
      <w:lang w:val="uk-UA"/>
    </w:rPr>
  </w:style>
  <w:style w:type="character" w:styleId="a9">
    <w:name w:val="Strong"/>
    <w:basedOn w:val="a0"/>
    <w:uiPriority w:val="22"/>
    <w:qFormat/>
    <w:rsid w:val="00037D06"/>
    <w:rPr>
      <w:b/>
      <w:bCs/>
    </w:rPr>
  </w:style>
  <w:style w:type="character" w:styleId="aa">
    <w:name w:val="Hyperlink"/>
    <w:basedOn w:val="a0"/>
    <w:uiPriority w:val="99"/>
    <w:unhideWhenUsed/>
    <w:rsid w:val="00037D06"/>
    <w:rPr>
      <w:color w:val="0000FF"/>
      <w:u w:val="single"/>
    </w:rPr>
  </w:style>
  <w:style w:type="paragraph" w:styleId="ab">
    <w:name w:val="List Paragraph"/>
    <w:basedOn w:val="a"/>
    <w:uiPriority w:val="99"/>
    <w:qFormat/>
    <w:rsid w:val="00E00787"/>
    <w:pPr>
      <w:ind w:left="720"/>
      <w:contextualSpacing/>
    </w:pPr>
  </w:style>
  <w:style w:type="paragraph" w:styleId="ac">
    <w:name w:val="Balloon Text"/>
    <w:basedOn w:val="a"/>
    <w:link w:val="ad"/>
    <w:uiPriority w:val="99"/>
    <w:semiHidden/>
    <w:unhideWhenUsed/>
    <w:rsid w:val="00520E1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20E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3</Pages>
  <Words>1090</Words>
  <Characters>6215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Victor</cp:lastModifiedBy>
  <cp:revision>27</cp:revision>
  <cp:lastPrinted>2023-03-14T10:07:00Z</cp:lastPrinted>
  <dcterms:created xsi:type="dcterms:W3CDTF">2023-01-03T08:26:00Z</dcterms:created>
  <dcterms:modified xsi:type="dcterms:W3CDTF">2023-03-14T10:12:00Z</dcterms:modified>
</cp:coreProperties>
</file>