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7" o:title=""/>
            <o:lock v:ext="edit" aspectratio="f"/>
          </v:shape>
          <o:OLEObject Type="Embed" ProgID="Word.Picture.8" ShapeID="_x0000_i1025" DrawAspect="Content" ObjectID="_1747631300" r:id="rId8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2B76ED" w:rsidRPr="00BF1D1B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996433" w:rsidRDefault="00996433" w:rsidP="002B76ED">
      <w:pPr>
        <w:rPr>
          <w:sz w:val="28"/>
          <w:lang w:val="uk-UA"/>
        </w:rPr>
      </w:pPr>
    </w:p>
    <w:p w:rsidR="002B76ED" w:rsidRDefault="002B76ED" w:rsidP="002B76ED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AC283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передачу </w:t>
      </w:r>
      <w:r w:rsidR="00AC283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 </w:t>
      </w:r>
      <w:r w:rsidR="00AC283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тимчасове </w:t>
      </w:r>
    </w:p>
    <w:p w:rsidR="002B76ED" w:rsidRDefault="002B76ED" w:rsidP="002B76ED">
      <w:pPr>
        <w:rPr>
          <w:sz w:val="28"/>
          <w:lang w:val="uk-UA"/>
        </w:rPr>
      </w:pPr>
      <w:r>
        <w:rPr>
          <w:sz w:val="28"/>
          <w:lang w:val="uk-UA"/>
        </w:rPr>
        <w:t xml:space="preserve">користування </w:t>
      </w:r>
      <w:r w:rsidR="00AC283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обладнання</w:t>
      </w:r>
    </w:p>
    <w:p w:rsidR="00AC2834" w:rsidRDefault="002B76ED" w:rsidP="00AC2834">
      <w:pPr>
        <w:rPr>
          <w:sz w:val="28"/>
          <w:lang w:val="uk-UA"/>
        </w:rPr>
      </w:pPr>
      <w:r>
        <w:rPr>
          <w:sz w:val="28"/>
          <w:lang w:val="uk-UA"/>
        </w:rPr>
        <w:t xml:space="preserve">на період </w:t>
      </w:r>
      <w:r w:rsidR="00AC2834">
        <w:rPr>
          <w:sz w:val="28"/>
          <w:lang w:val="uk-UA"/>
        </w:rPr>
        <w:t xml:space="preserve">ліквідації наслідків </w:t>
      </w:r>
    </w:p>
    <w:p w:rsidR="002B76ED" w:rsidRDefault="00AC2834" w:rsidP="00AC2834">
      <w:pPr>
        <w:rPr>
          <w:sz w:val="28"/>
          <w:lang w:val="uk-UA"/>
        </w:rPr>
      </w:pPr>
      <w:r>
        <w:rPr>
          <w:sz w:val="28"/>
          <w:lang w:val="uk-UA"/>
        </w:rPr>
        <w:t>руйнування Каховської ГЕС</w:t>
      </w:r>
    </w:p>
    <w:p w:rsidR="00B97CD3" w:rsidRDefault="00B97CD3" w:rsidP="00AC2834">
      <w:pPr>
        <w:rPr>
          <w:sz w:val="28"/>
          <w:lang w:val="uk-UA"/>
        </w:rPr>
      </w:pPr>
    </w:p>
    <w:p w:rsidR="00B97CD3" w:rsidRPr="002B76ED" w:rsidRDefault="00B97CD3" w:rsidP="00AC2834">
      <w:pPr>
        <w:rPr>
          <w:sz w:val="28"/>
          <w:lang w:val="uk-UA"/>
        </w:rPr>
      </w:pPr>
    </w:p>
    <w:p w:rsidR="00BF1D1B" w:rsidRDefault="00BF1D1B" w:rsidP="00A52DAE">
      <w:pPr>
        <w:rPr>
          <w:lang w:val="uk-UA"/>
        </w:rPr>
      </w:pPr>
    </w:p>
    <w:p w:rsidR="00A5602B" w:rsidRPr="00AC2834" w:rsidRDefault="002B76ED" w:rsidP="004012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надзвичайну ситуацію спричинену збройною агресією з боку російської федерації, що спричинило </w:t>
      </w:r>
      <w:r w:rsidRPr="00051A0C">
        <w:rPr>
          <w:sz w:val="28"/>
          <w:szCs w:val="28"/>
          <w:lang w:val="uk-UA"/>
        </w:rPr>
        <w:t xml:space="preserve">руйнування </w:t>
      </w:r>
      <w:r>
        <w:rPr>
          <w:sz w:val="28"/>
          <w:szCs w:val="28"/>
          <w:lang w:val="uk-UA"/>
        </w:rPr>
        <w:t xml:space="preserve">Каховської гідроспоруди, для </w:t>
      </w:r>
      <w:r w:rsidR="00AC2834">
        <w:rPr>
          <w:sz w:val="28"/>
          <w:szCs w:val="28"/>
          <w:lang w:val="uk-UA"/>
        </w:rPr>
        <w:t xml:space="preserve">зменшення масштабів руйнувань, непоширення нових районів підтоплення, з метою </w:t>
      </w:r>
      <w:r>
        <w:rPr>
          <w:sz w:val="28"/>
          <w:szCs w:val="28"/>
          <w:lang w:val="uk-UA"/>
        </w:rPr>
        <w:t>забезпечення ліквідації наслідків підтоплення населених пунктів, виробничих підприємств та закладів соціальної сфери</w:t>
      </w:r>
      <w:r w:rsidR="00AC2834">
        <w:rPr>
          <w:sz w:val="28"/>
          <w:szCs w:val="28"/>
          <w:lang w:val="uk-UA"/>
        </w:rPr>
        <w:t xml:space="preserve"> на території Херсонської області</w:t>
      </w:r>
      <w:r w:rsidR="0040124E">
        <w:rPr>
          <w:sz w:val="28"/>
          <w:szCs w:val="28"/>
          <w:lang w:val="uk-UA"/>
        </w:rPr>
        <w:t xml:space="preserve">  та враховуючи звернення дирекції комунального підприємства «</w:t>
      </w:r>
      <w:proofErr w:type="spellStart"/>
      <w:r w:rsidR="0040124E">
        <w:rPr>
          <w:sz w:val="28"/>
          <w:szCs w:val="28"/>
          <w:lang w:val="uk-UA"/>
        </w:rPr>
        <w:t>Житомиртеплокомуненерго</w:t>
      </w:r>
      <w:proofErr w:type="spellEnd"/>
      <w:r w:rsidR="0040124E">
        <w:rPr>
          <w:sz w:val="28"/>
          <w:szCs w:val="28"/>
          <w:lang w:val="uk-UA"/>
        </w:rPr>
        <w:t>» Житомирської міської ради</w:t>
      </w:r>
      <w:r w:rsidR="00D6674C">
        <w:rPr>
          <w:sz w:val="28"/>
          <w:szCs w:val="28"/>
          <w:lang w:val="uk-UA"/>
        </w:rPr>
        <w:t xml:space="preserve"> від 06.06.2023                  № 3043/5</w:t>
      </w:r>
      <w:r w:rsidR="0040124E">
        <w:rPr>
          <w:sz w:val="28"/>
          <w:szCs w:val="28"/>
          <w:lang w:val="uk-UA"/>
        </w:rPr>
        <w:t xml:space="preserve">, </w:t>
      </w:r>
      <w:r w:rsidR="00A5602B">
        <w:rPr>
          <w:sz w:val="28"/>
          <w:szCs w:val="28"/>
          <w:lang w:val="uk-UA"/>
        </w:rPr>
        <w:t xml:space="preserve">відповідно до Закону </w:t>
      </w:r>
      <w:r w:rsidR="00A5602B" w:rsidRPr="00270E49">
        <w:rPr>
          <w:sz w:val="28"/>
          <w:szCs w:val="28"/>
          <w:lang w:val="uk-UA"/>
        </w:rPr>
        <w:t xml:space="preserve">України </w:t>
      </w:r>
      <w:proofErr w:type="spellStart"/>
      <w:r w:rsidR="00A5602B" w:rsidRPr="00270E49">
        <w:rPr>
          <w:sz w:val="28"/>
          <w:szCs w:val="28"/>
          <w:lang w:val="uk-UA"/>
        </w:rPr>
        <w:t>“Про</w:t>
      </w:r>
      <w:proofErr w:type="spellEnd"/>
      <w:r w:rsidR="00A5602B" w:rsidRPr="00270E49">
        <w:rPr>
          <w:sz w:val="28"/>
          <w:szCs w:val="28"/>
          <w:lang w:val="uk-UA"/>
        </w:rPr>
        <w:t xml:space="preserve"> місцеве самоврядування</w:t>
      </w:r>
      <w:r w:rsidR="00A5602B">
        <w:rPr>
          <w:sz w:val="28"/>
          <w:szCs w:val="28"/>
          <w:lang w:val="uk-UA"/>
        </w:rPr>
        <w:t xml:space="preserve"> </w:t>
      </w:r>
      <w:r w:rsidR="00A5602B" w:rsidRPr="00270E49">
        <w:rPr>
          <w:sz w:val="28"/>
          <w:szCs w:val="28"/>
          <w:lang w:val="uk-UA"/>
        </w:rPr>
        <w:t>в Україні», виконавчий комітет міської ради</w:t>
      </w:r>
    </w:p>
    <w:p w:rsidR="00A5602B" w:rsidRDefault="00A5602B" w:rsidP="00A5602B">
      <w:pPr>
        <w:pStyle w:val="a8"/>
        <w:jc w:val="both"/>
        <w:rPr>
          <w:sz w:val="28"/>
          <w:szCs w:val="28"/>
          <w:lang w:val="uk-UA"/>
        </w:rPr>
      </w:pPr>
    </w:p>
    <w:p w:rsidR="00D41DF9" w:rsidRDefault="00D41DF9" w:rsidP="00D41DF9">
      <w:pPr>
        <w:pStyle w:val="a8"/>
        <w:jc w:val="both"/>
        <w:rPr>
          <w:sz w:val="28"/>
          <w:szCs w:val="28"/>
          <w:lang w:val="uk-UA" w:eastAsia="uk-UA"/>
        </w:rPr>
      </w:pPr>
      <w:r w:rsidRPr="00BF1D1B">
        <w:rPr>
          <w:sz w:val="28"/>
          <w:szCs w:val="28"/>
          <w:lang w:val="uk-UA" w:eastAsia="uk-UA"/>
        </w:rPr>
        <w:t>ВИРІШИВ:</w:t>
      </w:r>
    </w:p>
    <w:p w:rsidR="0040124E" w:rsidRDefault="0040124E" w:rsidP="00D41DF9">
      <w:pPr>
        <w:pStyle w:val="a8"/>
        <w:jc w:val="both"/>
        <w:rPr>
          <w:sz w:val="28"/>
          <w:szCs w:val="28"/>
          <w:lang w:val="uk-UA" w:eastAsia="uk-UA"/>
        </w:rPr>
      </w:pPr>
    </w:p>
    <w:p w:rsidR="00996433" w:rsidRDefault="0040124E" w:rsidP="0040124E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Дозволити</w:t>
      </w:r>
      <w:r w:rsidR="00996433">
        <w:rPr>
          <w:sz w:val="28"/>
          <w:szCs w:val="28"/>
          <w:lang w:val="uk-UA" w:eastAsia="uk-UA"/>
        </w:rPr>
        <w:t xml:space="preserve"> </w:t>
      </w:r>
      <w:r w:rsidRPr="0040124E">
        <w:rPr>
          <w:sz w:val="28"/>
          <w:szCs w:val="28"/>
          <w:lang w:val="uk-UA"/>
        </w:rPr>
        <w:t xml:space="preserve"> </w:t>
      </w:r>
      <w:r w:rsidR="00996433">
        <w:rPr>
          <w:sz w:val="28"/>
          <w:szCs w:val="28"/>
          <w:lang w:val="uk-UA"/>
        </w:rPr>
        <w:t>комунальному</w:t>
      </w:r>
      <w:r>
        <w:rPr>
          <w:sz w:val="28"/>
          <w:szCs w:val="28"/>
          <w:lang w:val="uk-UA"/>
        </w:rPr>
        <w:t xml:space="preserve"> </w:t>
      </w:r>
      <w:r w:rsidR="00996433">
        <w:rPr>
          <w:sz w:val="28"/>
          <w:szCs w:val="28"/>
          <w:lang w:val="uk-UA"/>
        </w:rPr>
        <w:t xml:space="preserve"> підприємству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Житомиртеплокомуненерго</w:t>
      </w:r>
      <w:proofErr w:type="spellEnd"/>
      <w:r>
        <w:rPr>
          <w:sz w:val="28"/>
          <w:szCs w:val="28"/>
          <w:lang w:val="uk-UA"/>
        </w:rPr>
        <w:t>»</w:t>
      </w:r>
    </w:p>
    <w:p w:rsidR="00996433" w:rsidRDefault="0040124E" w:rsidP="009964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</w:t>
      </w:r>
      <w:r w:rsidR="0099643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міської</w:t>
      </w:r>
      <w:r w:rsidR="00996433">
        <w:rPr>
          <w:sz w:val="28"/>
          <w:szCs w:val="28"/>
          <w:lang w:val="uk-UA"/>
        </w:rPr>
        <w:t xml:space="preserve">    передати</w:t>
      </w:r>
      <w:r w:rsidR="00996433" w:rsidRPr="00996433">
        <w:rPr>
          <w:sz w:val="28"/>
          <w:szCs w:val="28"/>
          <w:lang w:val="uk-UA"/>
        </w:rPr>
        <w:t xml:space="preserve"> </w:t>
      </w:r>
      <w:r w:rsidR="00996433">
        <w:rPr>
          <w:sz w:val="28"/>
          <w:szCs w:val="28"/>
          <w:lang w:val="uk-UA"/>
        </w:rPr>
        <w:t xml:space="preserve">   на    баланс    комунального    підприємства</w:t>
      </w:r>
    </w:p>
    <w:p w:rsidR="00A5602B" w:rsidRDefault="00996433" w:rsidP="0099643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Житомирської міської ради</w:t>
      </w:r>
      <w:r w:rsidRPr="0099643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г</w:t>
      </w:r>
      <w:r w:rsidRPr="00583FEB">
        <w:rPr>
          <w:color w:val="000000"/>
          <w:sz w:val="28"/>
          <w:szCs w:val="28"/>
          <w:lang w:val="uk-UA" w:eastAsia="uk-UA"/>
        </w:rPr>
        <w:t xml:space="preserve">енератор дизельний </w:t>
      </w:r>
      <w:r w:rsidR="00025F37">
        <w:rPr>
          <w:color w:val="000000"/>
          <w:sz w:val="28"/>
          <w:szCs w:val="28"/>
          <w:lang w:val="en-US" w:eastAsia="uk-UA"/>
        </w:rPr>
        <w:t>Power</w:t>
      </w:r>
      <w:r w:rsidR="00025F37" w:rsidRPr="0053633D">
        <w:rPr>
          <w:color w:val="000000"/>
          <w:sz w:val="28"/>
          <w:szCs w:val="28"/>
          <w:lang w:val="uk-UA" w:eastAsia="uk-UA"/>
        </w:rPr>
        <w:t xml:space="preserve"> </w:t>
      </w:r>
      <w:r w:rsidR="00025F37">
        <w:rPr>
          <w:color w:val="000000"/>
          <w:sz w:val="28"/>
          <w:szCs w:val="28"/>
          <w:lang w:val="en-US" w:eastAsia="uk-UA"/>
        </w:rPr>
        <w:t>Generator</w:t>
      </w:r>
      <w:r w:rsidR="00025F37" w:rsidRPr="0053633D">
        <w:rPr>
          <w:color w:val="000000"/>
          <w:sz w:val="28"/>
          <w:szCs w:val="28"/>
          <w:lang w:val="uk-UA" w:eastAsia="uk-UA"/>
        </w:rPr>
        <w:t xml:space="preserve"> </w:t>
      </w:r>
      <w:r w:rsidR="00025F37">
        <w:rPr>
          <w:color w:val="000000"/>
          <w:sz w:val="28"/>
          <w:szCs w:val="28"/>
          <w:lang w:val="en-US" w:eastAsia="uk-UA"/>
        </w:rPr>
        <w:t>Cummins</w:t>
      </w:r>
      <w:r w:rsidR="00025F37" w:rsidRPr="00025F37">
        <w:rPr>
          <w:color w:val="000000"/>
          <w:sz w:val="28"/>
          <w:szCs w:val="28"/>
          <w:lang w:val="uk-UA" w:eastAsia="uk-UA"/>
        </w:rPr>
        <w:t xml:space="preserve"> </w:t>
      </w:r>
      <w:r w:rsidRPr="00583FEB">
        <w:rPr>
          <w:color w:val="000000"/>
          <w:sz w:val="28"/>
          <w:szCs w:val="28"/>
          <w:lang w:val="en-US" w:eastAsia="uk-UA"/>
        </w:rPr>
        <w:t>APD</w:t>
      </w:r>
      <w:r w:rsidRPr="00583FEB">
        <w:rPr>
          <w:color w:val="000000"/>
          <w:sz w:val="28"/>
          <w:szCs w:val="28"/>
          <w:lang w:val="uk-UA" w:eastAsia="uk-UA"/>
        </w:rPr>
        <w:t>145</w:t>
      </w:r>
      <w:r w:rsidRPr="00583FEB">
        <w:rPr>
          <w:color w:val="000000"/>
          <w:sz w:val="28"/>
          <w:szCs w:val="28"/>
          <w:lang w:val="en-US" w:eastAsia="uk-UA"/>
        </w:rPr>
        <w:t>C</w:t>
      </w:r>
      <w:r>
        <w:rPr>
          <w:color w:val="000000"/>
          <w:sz w:val="28"/>
          <w:szCs w:val="28"/>
          <w:lang w:val="uk-UA" w:eastAsia="uk-UA"/>
        </w:rPr>
        <w:t xml:space="preserve"> – 145 </w:t>
      </w:r>
      <w:proofErr w:type="spellStart"/>
      <w:r>
        <w:rPr>
          <w:color w:val="000000"/>
          <w:sz w:val="28"/>
          <w:szCs w:val="28"/>
          <w:lang w:val="uk-UA" w:eastAsia="uk-UA"/>
        </w:rPr>
        <w:t>кV</w:t>
      </w:r>
      <w:proofErr w:type="spellEnd"/>
      <w:r>
        <w:rPr>
          <w:color w:val="000000"/>
          <w:sz w:val="28"/>
          <w:szCs w:val="28"/>
          <w:lang w:val="en-US" w:eastAsia="uk-UA"/>
        </w:rPr>
        <w:t>a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/>
        </w:rPr>
        <w:t xml:space="preserve">серійний номер </w:t>
      </w:r>
      <w:r w:rsidRPr="00583FEB">
        <w:rPr>
          <w:color w:val="000000"/>
          <w:sz w:val="28"/>
          <w:szCs w:val="28"/>
          <w:lang w:val="uk-UA" w:eastAsia="uk-UA"/>
        </w:rPr>
        <w:t>93067318</w:t>
      </w:r>
      <w:r>
        <w:rPr>
          <w:color w:val="000000"/>
          <w:sz w:val="28"/>
          <w:szCs w:val="28"/>
          <w:lang w:val="uk-UA" w:eastAsia="uk-UA"/>
        </w:rPr>
        <w:t xml:space="preserve"> – 1 одиниця.</w:t>
      </w:r>
    </w:p>
    <w:p w:rsidR="00A5602B" w:rsidRDefault="00A5602B" w:rsidP="00A5602B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      комунальному      підприємству     </w:t>
      </w: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</w:p>
    <w:p w:rsidR="00583FEB" w:rsidRDefault="00A5602B" w:rsidP="00A5602B">
      <w:pPr>
        <w:pStyle w:val="a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Житомирської міської ради передати </w:t>
      </w:r>
      <w:r w:rsidR="00583FEB">
        <w:rPr>
          <w:sz w:val="28"/>
          <w:szCs w:val="28"/>
          <w:lang w:val="uk-UA"/>
        </w:rPr>
        <w:t>у тимчасове користування, на період</w:t>
      </w:r>
      <w:r w:rsidR="00AC2834">
        <w:rPr>
          <w:sz w:val="28"/>
          <w:szCs w:val="28"/>
          <w:lang w:val="uk-UA"/>
        </w:rPr>
        <w:t xml:space="preserve"> ліквідації наслідків підтоплення,</w:t>
      </w:r>
      <w:r w:rsidR="00583FEB">
        <w:rPr>
          <w:sz w:val="28"/>
          <w:szCs w:val="28"/>
          <w:lang w:val="uk-UA"/>
        </w:rPr>
        <w:t xml:space="preserve"> міському комунальному підприємству «ВУВКГ м. Херсона»</w:t>
      </w:r>
      <w:r w:rsidR="00AC2834">
        <w:rPr>
          <w:sz w:val="28"/>
          <w:szCs w:val="28"/>
          <w:lang w:val="uk-UA"/>
        </w:rPr>
        <w:t xml:space="preserve"> обладнання:</w:t>
      </w:r>
      <w:r w:rsidR="00583FEB">
        <w:rPr>
          <w:sz w:val="28"/>
          <w:szCs w:val="28"/>
          <w:lang w:val="uk-UA"/>
        </w:rPr>
        <w:t xml:space="preserve"> </w:t>
      </w:r>
      <w:r w:rsidR="00583FEB">
        <w:rPr>
          <w:color w:val="000000"/>
          <w:sz w:val="28"/>
          <w:szCs w:val="28"/>
          <w:lang w:val="uk-UA" w:eastAsia="uk-UA"/>
        </w:rPr>
        <w:t>н</w:t>
      </w:r>
      <w:r w:rsidR="00583FEB" w:rsidRPr="00583FEB">
        <w:rPr>
          <w:color w:val="000000"/>
          <w:sz w:val="28"/>
          <w:szCs w:val="28"/>
          <w:lang w:val="uk-UA" w:eastAsia="uk-UA"/>
        </w:rPr>
        <w:t xml:space="preserve">асос </w:t>
      </w:r>
      <w:r w:rsidR="00583FEB" w:rsidRPr="00583FEB">
        <w:rPr>
          <w:color w:val="000000"/>
          <w:sz w:val="28"/>
          <w:szCs w:val="28"/>
          <w:lang w:val="en-US" w:eastAsia="uk-UA"/>
        </w:rPr>
        <w:t>FLYGT</w:t>
      </w:r>
      <w:r w:rsidR="00583FEB" w:rsidRPr="00583FEB">
        <w:rPr>
          <w:color w:val="000000"/>
          <w:sz w:val="28"/>
          <w:szCs w:val="28"/>
          <w:lang w:val="uk-UA" w:eastAsia="uk-UA"/>
        </w:rPr>
        <w:t xml:space="preserve"> 2250.011 з кабелем</w:t>
      </w:r>
      <w:r w:rsidR="00583FEB" w:rsidRPr="00583FEB">
        <w:rPr>
          <w:sz w:val="28"/>
          <w:szCs w:val="28"/>
          <w:lang w:val="uk-UA"/>
        </w:rPr>
        <w:t xml:space="preserve">, серійний номер </w:t>
      </w:r>
      <w:r w:rsidR="00583FEB" w:rsidRPr="00583FEB">
        <w:rPr>
          <w:color w:val="000000"/>
          <w:sz w:val="28"/>
          <w:szCs w:val="28"/>
          <w:lang w:val="uk-UA" w:eastAsia="uk-UA"/>
        </w:rPr>
        <w:t>9470009 –</w:t>
      </w:r>
      <w:r w:rsidR="00583FEB">
        <w:rPr>
          <w:color w:val="000000"/>
          <w:lang w:val="uk-UA" w:eastAsia="uk-UA"/>
        </w:rPr>
        <w:t xml:space="preserve"> </w:t>
      </w:r>
      <w:r w:rsidR="00583FEB" w:rsidRPr="00583FEB">
        <w:rPr>
          <w:color w:val="000000"/>
          <w:sz w:val="28"/>
          <w:szCs w:val="28"/>
          <w:lang w:val="uk-UA" w:eastAsia="uk-UA"/>
        </w:rPr>
        <w:t>1 одиниця</w:t>
      </w:r>
      <w:r w:rsidR="00AC2834">
        <w:rPr>
          <w:color w:val="000000"/>
          <w:lang w:val="uk-UA" w:eastAsia="uk-UA"/>
        </w:rPr>
        <w:t>;</w:t>
      </w:r>
      <w:r w:rsidR="00583FEB">
        <w:rPr>
          <w:color w:val="000000"/>
          <w:lang w:val="uk-UA" w:eastAsia="uk-UA"/>
        </w:rPr>
        <w:t xml:space="preserve"> </w:t>
      </w:r>
      <w:r w:rsidR="00583FEB" w:rsidRPr="00583FEB">
        <w:rPr>
          <w:color w:val="000000"/>
          <w:sz w:val="28"/>
          <w:szCs w:val="28"/>
          <w:lang w:val="uk-UA" w:eastAsia="uk-UA"/>
        </w:rPr>
        <w:t xml:space="preserve">щит керування з пристроєм плавного пуску </w:t>
      </w:r>
      <w:r w:rsidR="00583FEB" w:rsidRPr="00583FEB">
        <w:rPr>
          <w:color w:val="000000"/>
          <w:sz w:val="28"/>
          <w:szCs w:val="28"/>
          <w:lang w:val="en-US" w:eastAsia="uk-UA"/>
        </w:rPr>
        <w:t>EMX</w:t>
      </w:r>
      <w:r w:rsidR="00583FEB" w:rsidRPr="00583FEB">
        <w:rPr>
          <w:color w:val="000000"/>
          <w:sz w:val="28"/>
          <w:szCs w:val="28"/>
          <w:lang w:val="uk-UA" w:eastAsia="uk-UA"/>
        </w:rPr>
        <w:t>4</w:t>
      </w:r>
      <w:proofErr w:type="spellStart"/>
      <w:r w:rsidR="00583FEB" w:rsidRPr="00583FEB">
        <w:rPr>
          <w:color w:val="000000"/>
          <w:sz w:val="28"/>
          <w:szCs w:val="28"/>
          <w:lang w:val="en-US" w:eastAsia="uk-UA"/>
        </w:rPr>
        <w:t>i</w:t>
      </w:r>
      <w:proofErr w:type="spellEnd"/>
      <w:r w:rsidR="00583FEB" w:rsidRPr="00583FEB">
        <w:rPr>
          <w:color w:val="000000"/>
          <w:sz w:val="28"/>
          <w:szCs w:val="28"/>
          <w:lang w:val="uk-UA" w:eastAsia="uk-UA"/>
        </w:rPr>
        <w:t>-0184</w:t>
      </w:r>
      <w:r w:rsidR="00583FEB" w:rsidRPr="00583FEB">
        <w:rPr>
          <w:color w:val="000000"/>
          <w:sz w:val="28"/>
          <w:szCs w:val="28"/>
          <w:lang w:val="en-US" w:eastAsia="uk-UA"/>
        </w:rPr>
        <w:t>B</w:t>
      </w:r>
      <w:r w:rsidR="00583FEB" w:rsidRPr="00583FEB">
        <w:rPr>
          <w:color w:val="000000"/>
          <w:sz w:val="28"/>
          <w:szCs w:val="28"/>
          <w:lang w:val="uk-UA" w:eastAsia="uk-UA"/>
        </w:rPr>
        <w:t>-</w:t>
      </w:r>
      <w:r w:rsidR="00583FEB" w:rsidRPr="00583FEB">
        <w:rPr>
          <w:color w:val="000000"/>
          <w:sz w:val="28"/>
          <w:szCs w:val="28"/>
          <w:lang w:val="en-US" w:eastAsia="uk-UA"/>
        </w:rPr>
        <w:t>V</w:t>
      </w:r>
      <w:r w:rsidR="00583FEB" w:rsidRPr="00583FEB">
        <w:rPr>
          <w:color w:val="000000"/>
          <w:sz w:val="28"/>
          <w:szCs w:val="28"/>
          <w:lang w:val="uk-UA" w:eastAsia="uk-UA"/>
        </w:rPr>
        <w:t>5-</w:t>
      </w:r>
      <w:r w:rsidR="00583FEB" w:rsidRPr="00583FEB">
        <w:rPr>
          <w:color w:val="000000"/>
          <w:sz w:val="28"/>
          <w:szCs w:val="28"/>
          <w:lang w:val="en-US" w:eastAsia="uk-UA"/>
        </w:rPr>
        <w:t>C</w:t>
      </w:r>
      <w:r w:rsidR="00583FEB" w:rsidRPr="00583FEB">
        <w:rPr>
          <w:color w:val="000000"/>
          <w:sz w:val="28"/>
          <w:szCs w:val="28"/>
          <w:lang w:val="uk-UA" w:eastAsia="uk-UA"/>
        </w:rPr>
        <w:t>1-</w:t>
      </w:r>
      <w:r w:rsidR="00583FEB" w:rsidRPr="00583FEB">
        <w:rPr>
          <w:color w:val="000000"/>
          <w:sz w:val="28"/>
          <w:szCs w:val="28"/>
          <w:lang w:val="en-US" w:eastAsia="uk-UA"/>
        </w:rPr>
        <w:t>H</w:t>
      </w:r>
      <w:r w:rsidR="00583FEB">
        <w:rPr>
          <w:color w:val="000000"/>
          <w:sz w:val="28"/>
          <w:szCs w:val="28"/>
          <w:lang w:val="uk-UA" w:eastAsia="uk-UA"/>
        </w:rPr>
        <w:t xml:space="preserve">, </w:t>
      </w:r>
      <w:r w:rsidR="00583FEB">
        <w:rPr>
          <w:sz w:val="28"/>
          <w:szCs w:val="28"/>
          <w:lang w:val="uk-UA"/>
        </w:rPr>
        <w:t xml:space="preserve">серійний номер </w:t>
      </w:r>
      <w:r w:rsidR="00583FEB" w:rsidRPr="00583FEB">
        <w:rPr>
          <w:color w:val="000000"/>
          <w:sz w:val="28"/>
          <w:szCs w:val="28"/>
          <w:lang w:val="uk-UA" w:eastAsia="uk-UA"/>
        </w:rPr>
        <w:t>125208-042</w:t>
      </w:r>
      <w:r w:rsidR="00583FEB">
        <w:rPr>
          <w:color w:val="000000"/>
          <w:sz w:val="28"/>
          <w:szCs w:val="28"/>
          <w:lang w:val="uk-UA" w:eastAsia="uk-UA"/>
        </w:rPr>
        <w:t xml:space="preserve"> – 1 одиниця</w:t>
      </w:r>
      <w:r w:rsidR="00AC2834">
        <w:rPr>
          <w:color w:val="000000"/>
          <w:lang w:val="uk-UA" w:eastAsia="uk-UA"/>
        </w:rPr>
        <w:t>;</w:t>
      </w:r>
      <w:r w:rsidR="00583FEB">
        <w:rPr>
          <w:color w:val="000000"/>
          <w:lang w:val="uk-UA" w:eastAsia="uk-UA"/>
        </w:rPr>
        <w:t xml:space="preserve"> </w:t>
      </w:r>
      <w:r w:rsidR="00583FEB">
        <w:rPr>
          <w:color w:val="000000"/>
          <w:sz w:val="28"/>
          <w:szCs w:val="28"/>
          <w:lang w:val="uk-UA" w:eastAsia="uk-UA"/>
        </w:rPr>
        <w:t>г</w:t>
      </w:r>
      <w:r w:rsidR="00583FEB" w:rsidRPr="00583FEB">
        <w:rPr>
          <w:color w:val="000000"/>
          <w:sz w:val="28"/>
          <w:szCs w:val="28"/>
          <w:lang w:val="uk-UA" w:eastAsia="uk-UA"/>
        </w:rPr>
        <w:t xml:space="preserve">енератор дизельний </w:t>
      </w:r>
      <w:r w:rsidR="0053633D">
        <w:rPr>
          <w:color w:val="000000"/>
          <w:sz w:val="28"/>
          <w:szCs w:val="28"/>
          <w:lang w:val="en-US" w:eastAsia="uk-UA"/>
        </w:rPr>
        <w:t>Power</w:t>
      </w:r>
      <w:r w:rsidR="0053633D" w:rsidRPr="0053633D">
        <w:rPr>
          <w:color w:val="000000"/>
          <w:sz w:val="28"/>
          <w:szCs w:val="28"/>
          <w:lang w:val="uk-UA" w:eastAsia="uk-UA"/>
        </w:rPr>
        <w:t xml:space="preserve"> </w:t>
      </w:r>
      <w:r w:rsidR="0053633D">
        <w:rPr>
          <w:color w:val="000000"/>
          <w:sz w:val="28"/>
          <w:szCs w:val="28"/>
          <w:lang w:val="en-US" w:eastAsia="uk-UA"/>
        </w:rPr>
        <w:t>Generator</w:t>
      </w:r>
      <w:r w:rsidR="0053633D" w:rsidRPr="0053633D">
        <w:rPr>
          <w:color w:val="000000"/>
          <w:sz w:val="28"/>
          <w:szCs w:val="28"/>
          <w:lang w:val="uk-UA" w:eastAsia="uk-UA"/>
        </w:rPr>
        <w:t xml:space="preserve"> </w:t>
      </w:r>
      <w:r w:rsidR="0053633D">
        <w:rPr>
          <w:color w:val="000000"/>
          <w:sz w:val="28"/>
          <w:szCs w:val="28"/>
          <w:lang w:val="en-US" w:eastAsia="uk-UA"/>
        </w:rPr>
        <w:t>Cummins</w:t>
      </w:r>
      <w:r w:rsidR="0053633D" w:rsidRPr="0053633D">
        <w:rPr>
          <w:color w:val="000000"/>
          <w:sz w:val="28"/>
          <w:szCs w:val="28"/>
          <w:lang w:val="uk-UA" w:eastAsia="uk-UA"/>
        </w:rPr>
        <w:t xml:space="preserve"> </w:t>
      </w:r>
      <w:r w:rsidR="00583FEB" w:rsidRPr="00583FEB">
        <w:rPr>
          <w:color w:val="000000"/>
          <w:sz w:val="28"/>
          <w:szCs w:val="28"/>
          <w:lang w:val="en-US" w:eastAsia="uk-UA"/>
        </w:rPr>
        <w:t>APD</w:t>
      </w:r>
      <w:r w:rsidR="00583FEB" w:rsidRPr="00583FEB">
        <w:rPr>
          <w:color w:val="000000"/>
          <w:sz w:val="28"/>
          <w:szCs w:val="28"/>
          <w:lang w:val="uk-UA" w:eastAsia="uk-UA"/>
        </w:rPr>
        <w:t>145</w:t>
      </w:r>
      <w:r w:rsidR="00583FEB" w:rsidRPr="00583FEB">
        <w:rPr>
          <w:color w:val="000000"/>
          <w:sz w:val="28"/>
          <w:szCs w:val="28"/>
          <w:lang w:val="en-US" w:eastAsia="uk-UA"/>
        </w:rPr>
        <w:t>C</w:t>
      </w:r>
      <w:r w:rsidR="00996433">
        <w:rPr>
          <w:color w:val="000000"/>
          <w:sz w:val="28"/>
          <w:szCs w:val="28"/>
          <w:lang w:val="uk-UA" w:eastAsia="uk-UA"/>
        </w:rPr>
        <w:t xml:space="preserve"> – 145 </w:t>
      </w:r>
      <w:proofErr w:type="spellStart"/>
      <w:r w:rsidR="00996433">
        <w:rPr>
          <w:color w:val="000000"/>
          <w:sz w:val="28"/>
          <w:szCs w:val="28"/>
          <w:lang w:val="uk-UA" w:eastAsia="uk-UA"/>
        </w:rPr>
        <w:t>кV</w:t>
      </w:r>
      <w:proofErr w:type="spellEnd"/>
      <w:r w:rsidR="00996433">
        <w:rPr>
          <w:color w:val="000000"/>
          <w:sz w:val="28"/>
          <w:szCs w:val="28"/>
          <w:lang w:val="en-US" w:eastAsia="uk-UA"/>
        </w:rPr>
        <w:t>a</w:t>
      </w:r>
      <w:r w:rsidR="00583FEB">
        <w:rPr>
          <w:color w:val="000000"/>
          <w:sz w:val="28"/>
          <w:szCs w:val="28"/>
          <w:lang w:val="uk-UA" w:eastAsia="uk-UA"/>
        </w:rPr>
        <w:t xml:space="preserve">, </w:t>
      </w:r>
      <w:r w:rsidR="00583FEB">
        <w:rPr>
          <w:sz w:val="28"/>
          <w:szCs w:val="28"/>
          <w:lang w:val="uk-UA"/>
        </w:rPr>
        <w:t xml:space="preserve">серійний номер </w:t>
      </w:r>
      <w:r w:rsidR="00583FEB" w:rsidRPr="00583FEB">
        <w:rPr>
          <w:color w:val="000000"/>
          <w:sz w:val="28"/>
          <w:szCs w:val="28"/>
          <w:lang w:val="uk-UA" w:eastAsia="uk-UA"/>
        </w:rPr>
        <w:t>93067318</w:t>
      </w:r>
      <w:r w:rsidR="00583FEB">
        <w:rPr>
          <w:color w:val="000000"/>
          <w:sz w:val="28"/>
          <w:szCs w:val="28"/>
          <w:lang w:val="uk-UA" w:eastAsia="uk-UA"/>
        </w:rPr>
        <w:t xml:space="preserve"> – 1 одиниця.</w:t>
      </w:r>
    </w:p>
    <w:p w:rsidR="00AC2834" w:rsidRDefault="00AC2834" w:rsidP="00A5602B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 ліквідації   наслідків  підтоплення, обладнання  зазначене  у   п. 1</w:t>
      </w:r>
    </w:p>
    <w:p w:rsidR="00D41DF9" w:rsidRDefault="00AC2834" w:rsidP="00D41DF9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цього рішення підлягає </w:t>
      </w:r>
      <w:r w:rsidR="007350AA" w:rsidRPr="00AC2834">
        <w:rPr>
          <w:sz w:val="28"/>
          <w:szCs w:val="28"/>
          <w:lang w:val="uk-UA"/>
        </w:rPr>
        <w:t>обов’язковому  поверненню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балансоутримувачу</w:t>
      </w:r>
      <w:proofErr w:type="spellEnd"/>
      <w:r>
        <w:rPr>
          <w:sz w:val="28"/>
          <w:szCs w:val="28"/>
          <w:lang w:val="uk-UA"/>
        </w:rPr>
        <w:t>.</w:t>
      </w:r>
    </w:p>
    <w:p w:rsidR="00B97CD3" w:rsidRPr="00AC2834" w:rsidRDefault="00B97CD3" w:rsidP="00D41DF9">
      <w:pPr>
        <w:pStyle w:val="a8"/>
        <w:jc w:val="both"/>
        <w:rPr>
          <w:sz w:val="28"/>
          <w:szCs w:val="28"/>
          <w:lang w:val="uk-UA"/>
        </w:rPr>
      </w:pPr>
    </w:p>
    <w:p w:rsidR="00B97CD3" w:rsidRDefault="0099215C" w:rsidP="00996433">
      <w:pPr>
        <w:pStyle w:val="a8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Контроль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 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виконанням 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цього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рішення 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покласти</w:t>
      </w:r>
      <w:r w:rsidR="006976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на </w:t>
      </w:r>
      <w:r w:rsidR="00697620">
        <w:rPr>
          <w:sz w:val="28"/>
          <w:szCs w:val="28"/>
          <w:lang w:val="uk-UA"/>
        </w:rPr>
        <w:t xml:space="preserve">  </w:t>
      </w:r>
      <w:r w:rsidR="00B97CD3">
        <w:rPr>
          <w:sz w:val="28"/>
          <w:szCs w:val="28"/>
          <w:lang w:val="uk-UA"/>
        </w:rPr>
        <w:t xml:space="preserve">заступника               </w:t>
      </w:r>
    </w:p>
    <w:p w:rsidR="00D41DF9" w:rsidRDefault="0099215C" w:rsidP="00B97CD3">
      <w:pPr>
        <w:pStyle w:val="a8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з питань діяльності виконавчих органів </w:t>
      </w:r>
      <w:r w:rsidR="00D41DF9" w:rsidRPr="00BF1D1B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</w:t>
      </w:r>
      <w:r w:rsidR="00D41DF9" w:rsidRPr="00BF1D1B">
        <w:rPr>
          <w:sz w:val="28"/>
          <w:szCs w:val="28"/>
          <w:lang w:val="uk-UA" w:eastAsia="uk-UA"/>
        </w:rPr>
        <w:t xml:space="preserve">Сергія </w:t>
      </w:r>
      <w:bookmarkStart w:id="0" w:name="_GoBack"/>
      <w:bookmarkEnd w:id="0"/>
      <w:r w:rsidR="00D41DF9" w:rsidRPr="00BF1D1B">
        <w:rPr>
          <w:sz w:val="28"/>
          <w:szCs w:val="28"/>
          <w:lang w:val="uk-UA" w:eastAsia="uk-UA"/>
        </w:rPr>
        <w:t>Кондратюка</w:t>
      </w:r>
      <w:r w:rsidR="00D41DF9" w:rsidRPr="00BF1D1B">
        <w:rPr>
          <w:sz w:val="28"/>
          <w:szCs w:val="28"/>
          <w:lang w:val="uk-UA"/>
        </w:rPr>
        <w:t>.</w:t>
      </w:r>
    </w:p>
    <w:p w:rsidR="00996433" w:rsidRDefault="00996433" w:rsidP="00996433">
      <w:pPr>
        <w:pStyle w:val="a8"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96433" w:rsidRDefault="00996433" w:rsidP="00996433">
      <w:pPr>
        <w:pStyle w:val="a8"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96433" w:rsidRPr="00BF1D1B" w:rsidRDefault="00996433" w:rsidP="00996433">
      <w:pPr>
        <w:pStyle w:val="a8"/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D41DF9" w:rsidRPr="00BF1D1B" w:rsidRDefault="00D41DF9" w:rsidP="00596A4F">
      <w:pPr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 xml:space="preserve">Міський голова                                                          </w:t>
      </w:r>
      <w:r w:rsidR="00596A4F">
        <w:rPr>
          <w:sz w:val="28"/>
          <w:szCs w:val="28"/>
          <w:lang w:val="uk-UA"/>
        </w:rPr>
        <w:t xml:space="preserve">       </w:t>
      </w:r>
      <w:r w:rsidRPr="00BF1D1B">
        <w:rPr>
          <w:sz w:val="28"/>
          <w:szCs w:val="28"/>
          <w:lang w:val="uk-UA"/>
        </w:rPr>
        <w:t xml:space="preserve"> Сергій СУХОМЛИН</w:t>
      </w: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061EA7" w:rsidRDefault="00061EA7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p w:rsidR="00996433" w:rsidRDefault="00996433" w:rsidP="00B009C3">
      <w:pPr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743" w:type="dxa"/>
        <w:tblLook w:val="01E0"/>
      </w:tblPr>
      <w:tblGrid>
        <w:gridCol w:w="4395"/>
        <w:gridCol w:w="2552"/>
        <w:gridCol w:w="2835"/>
      </w:tblGrid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 w:rsidRPr="00996433">
              <w:rPr>
                <w:sz w:val="28"/>
                <w:szCs w:val="28"/>
              </w:rPr>
              <w:t>управління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комунального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господарства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міської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gramStart"/>
            <w:r w:rsidRPr="00996433">
              <w:rPr>
                <w:sz w:val="28"/>
                <w:szCs w:val="28"/>
              </w:rPr>
              <w:t>ради</w:t>
            </w:r>
            <w:proofErr w:type="gramEnd"/>
            <w:r w:rsidRPr="009964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О. МАРЦУН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433">
              <w:rPr>
                <w:sz w:val="28"/>
                <w:szCs w:val="28"/>
              </w:rPr>
              <w:t>відділу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організаційно-протокольної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роботи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міської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gramStart"/>
            <w:r w:rsidRPr="00996433">
              <w:rPr>
                <w:sz w:val="28"/>
                <w:szCs w:val="28"/>
              </w:rPr>
              <w:t>ради</w:t>
            </w:r>
            <w:proofErr w:type="gramEnd"/>
            <w:r w:rsidRPr="009964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І. ОЛЕЩУК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96433">
              <w:rPr>
                <w:sz w:val="28"/>
                <w:szCs w:val="28"/>
              </w:rPr>
              <w:t>юридичного</w:t>
            </w:r>
            <w:proofErr w:type="spellEnd"/>
            <w:r w:rsidRPr="00996433">
              <w:rPr>
                <w:sz w:val="28"/>
                <w:szCs w:val="28"/>
              </w:rPr>
              <w:t xml:space="preserve"> департаменту </w:t>
            </w:r>
            <w:proofErr w:type="spellStart"/>
            <w:r w:rsidRPr="00996433">
              <w:rPr>
                <w:sz w:val="28"/>
                <w:szCs w:val="28"/>
              </w:rPr>
              <w:t>міської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gramStart"/>
            <w:r w:rsidRPr="00996433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Є. ЧЕРНИШ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96433">
              <w:rPr>
                <w:sz w:val="28"/>
                <w:szCs w:val="28"/>
              </w:rPr>
              <w:t>міського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голови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з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питань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діяльності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виконавчих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органі</w:t>
            </w:r>
            <w:proofErr w:type="gramStart"/>
            <w:r w:rsidRPr="0099643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9643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С. КОНДРАТЮК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96433">
              <w:rPr>
                <w:sz w:val="28"/>
                <w:szCs w:val="28"/>
              </w:rPr>
              <w:t>міського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голови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з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питань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діяльності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виконавчих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органі</w:t>
            </w:r>
            <w:proofErr w:type="gramStart"/>
            <w:r w:rsidRPr="0099643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9643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М. МІСЮРОВА</w:t>
            </w: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96433">
              <w:rPr>
                <w:sz w:val="28"/>
                <w:szCs w:val="28"/>
              </w:rPr>
              <w:t>міського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голови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з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питань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діяльності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виконавчих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органі</w:t>
            </w:r>
            <w:proofErr w:type="gramStart"/>
            <w:r w:rsidRPr="0099643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9643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О. ШЕВЧУК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 xml:space="preserve">Перший заступник </w:t>
            </w:r>
            <w:proofErr w:type="spellStart"/>
            <w:r w:rsidRPr="00996433">
              <w:rPr>
                <w:sz w:val="28"/>
                <w:szCs w:val="28"/>
              </w:rPr>
              <w:t>міського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голови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з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питань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діяльності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виконавчих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органі</w:t>
            </w:r>
            <w:proofErr w:type="gramStart"/>
            <w:r w:rsidRPr="0099643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9643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С. ОЛЬШАНСЬКА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proofErr w:type="spellStart"/>
            <w:r w:rsidRPr="00996433">
              <w:rPr>
                <w:sz w:val="28"/>
                <w:szCs w:val="28"/>
              </w:rPr>
              <w:t>Секретар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міської</w:t>
            </w:r>
            <w:proofErr w:type="spellEnd"/>
            <w:r w:rsidRPr="0099643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В. КЛІМІНСЬКИЙ</w:t>
            </w: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</w:tr>
      <w:tr w:rsidR="00596A4F" w:rsidRPr="00996433" w:rsidTr="00295FA1">
        <w:tc>
          <w:tcPr>
            <w:tcW w:w="439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  <w:proofErr w:type="spellStart"/>
            <w:r w:rsidRPr="00996433">
              <w:rPr>
                <w:sz w:val="28"/>
                <w:szCs w:val="28"/>
              </w:rPr>
              <w:t>Керуючий</w:t>
            </w:r>
            <w:proofErr w:type="spellEnd"/>
            <w:r w:rsidRPr="00996433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996433">
              <w:rPr>
                <w:sz w:val="28"/>
                <w:szCs w:val="28"/>
              </w:rPr>
              <w:t>виконавчого</w:t>
            </w:r>
            <w:proofErr w:type="spellEnd"/>
            <w:r w:rsidRPr="00996433">
              <w:rPr>
                <w:sz w:val="28"/>
                <w:szCs w:val="28"/>
              </w:rPr>
              <w:t xml:space="preserve">  </w:t>
            </w:r>
            <w:proofErr w:type="spellStart"/>
            <w:r w:rsidRPr="00996433">
              <w:rPr>
                <w:sz w:val="28"/>
                <w:szCs w:val="28"/>
              </w:rPr>
              <w:t>комітету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spellStart"/>
            <w:r w:rsidRPr="00996433">
              <w:rPr>
                <w:sz w:val="28"/>
                <w:szCs w:val="28"/>
              </w:rPr>
              <w:t>міської</w:t>
            </w:r>
            <w:proofErr w:type="spellEnd"/>
            <w:r w:rsidRPr="00996433">
              <w:rPr>
                <w:sz w:val="28"/>
                <w:szCs w:val="28"/>
              </w:rPr>
              <w:t xml:space="preserve"> </w:t>
            </w:r>
            <w:proofErr w:type="gramStart"/>
            <w:r w:rsidRPr="00996433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6A4F" w:rsidRPr="00996433" w:rsidRDefault="00596A4F" w:rsidP="00295FA1">
            <w:pPr>
              <w:rPr>
                <w:sz w:val="28"/>
                <w:szCs w:val="28"/>
              </w:rPr>
            </w:pPr>
          </w:p>
          <w:p w:rsidR="00596A4F" w:rsidRPr="00996433" w:rsidRDefault="00596A4F" w:rsidP="00295FA1">
            <w:pPr>
              <w:rPr>
                <w:sz w:val="28"/>
                <w:szCs w:val="28"/>
              </w:rPr>
            </w:pPr>
            <w:r w:rsidRPr="00996433">
              <w:rPr>
                <w:sz w:val="28"/>
                <w:szCs w:val="28"/>
              </w:rPr>
              <w:t>О. ПАШКО</w:t>
            </w:r>
          </w:p>
        </w:tc>
      </w:tr>
    </w:tbl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Pr="00996433" w:rsidRDefault="00596A4F" w:rsidP="00596A4F">
      <w:pPr>
        <w:rPr>
          <w:sz w:val="28"/>
          <w:szCs w:val="28"/>
          <w:lang w:val="uk-UA"/>
        </w:rPr>
      </w:pPr>
    </w:p>
    <w:p w:rsidR="00596A4F" w:rsidRDefault="00596A4F" w:rsidP="00596A4F">
      <w:pPr>
        <w:rPr>
          <w:lang w:val="uk-UA"/>
        </w:rPr>
      </w:pPr>
    </w:p>
    <w:p w:rsidR="00596A4F" w:rsidRDefault="00596A4F" w:rsidP="00596A4F">
      <w:pPr>
        <w:rPr>
          <w:lang w:val="uk-UA"/>
        </w:rPr>
      </w:pPr>
    </w:p>
    <w:p w:rsidR="00596A4F" w:rsidRDefault="00596A4F" w:rsidP="00596A4F">
      <w:pPr>
        <w:rPr>
          <w:lang w:val="uk-UA"/>
        </w:rPr>
      </w:pPr>
    </w:p>
    <w:p w:rsidR="00596A4F" w:rsidRDefault="00596A4F" w:rsidP="00596A4F">
      <w:pPr>
        <w:rPr>
          <w:lang w:val="uk-UA"/>
        </w:rPr>
      </w:pPr>
    </w:p>
    <w:p w:rsidR="00697620" w:rsidRDefault="00697620" w:rsidP="00FA5D13">
      <w:pPr>
        <w:pStyle w:val="a8"/>
        <w:rPr>
          <w:lang w:val="uk-UA"/>
        </w:rPr>
      </w:pPr>
    </w:p>
    <w:p w:rsidR="00697620" w:rsidRDefault="00697620" w:rsidP="00FA5D13">
      <w:pPr>
        <w:pStyle w:val="a8"/>
        <w:rPr>
          <w:lang w:val="uk-UA"/>
        </w:rPr>
      </w:pPr>
    </w:p>
    <w:p w:rsidR="00596A4F" w:rsidRPr="0053633D" w:rsidRDefault="00596A4F" w:rsidP="00697620">
      <w:pPr>
        <w:pStyle w:val="a8"/>
        <w:ind w:hanging="709"/>
        <w:rPr>
          <w:sz w:val="18"/>
          <w:szCs w:val="18"/>
          <w:lang w:val="en-US"/>
        </w:rPr>
      </w:pPr>
      <w:proofErr w:type="spellStart"/>
      <w:r w:rsidRPr="00EE71DB">
        <w:rPr>
          <w:sz w:val="18"/>
          <w:szCs w:val="18"/>
        </w:rPr>
        <w:t>Іри</w:t>
      </w:r>
      <w:proofErr w:type="spellEnd"/>
      <w:r>
        <w:rPr>
          <w:sz w:val="18"/>
          <w:szCs w:val="18"/>
          <w:lang w:val="uk-UA"/>
        </w:rPr>
        <w:t xml:space="preserve">на </w:t>
      </w:r>
      <w:proofErr w:type="spellStart"/>
      <w:r>
        <w:rPr>
          <w:sz w:val="18"/>
          <w:szCs w:val="18"/>
          <w:lang w:val="uk-UA"/>
        </w:rPr>
        <w:t>Гончаренко</w:t>
      </w:r>
      <w:proofErr w:type="spellEnd"/>
      <w:r>
        <w:rPr>
          <w:sz w:val="18"/>
          <w:szCs w:val="18"/>
          <w:lang w:val="uk-UA"/>
        </w:rPr>
        <w:t xml:space="preserve"> </w:t>
      </w:r>
      <w:r w:rsidRPr="00EE71DB">
        <w:rPr>
          <w:sz w:val="18"/>
          <w:szCs w:val="18"/>
        </w:rPr>
        <w:t>47354</w:t>
      </w:r>
      <w:r w:rsidR="00697620">
        <w:rPr>
          <w:sz w:val="18"/>
          <w:szCs w:val="18"/>
          <w:lang w:val="uk-UA"/>
        </w:rPr>
        <w:t>4</w:t>
      </w:r>
    </w:p>
    <w:p w:rsidR="00596A4F" w:rsidRDefault="00596A4F" w:rsidP="00596A4F">
      <w:pPr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lastRenderedPageBreak/>
        <w:t>Обгрунтування</w:t>
      </w:r>
      <w:proofErr w:type="spellEnd"/>
    </w:p>
    <w:p w:rsidR="00596A4F" w:rsidRDefault="00596A4F" w:rsidP="00596A4F">
      <w:pPr>
        <w:jc w:val="center"/>
        <w:rPr>
          <w:sz w:val="28"/>
          <w:lang w:val="uk-UA"/>
        </w:rPr>
      </w:pPr>
    </w:p>
    <w:p w:rsidR="00596A4F" w:rsidRDefault="00596A4F" w:rsidP="00596A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 рішення виконавчого комітету Житомирської міської ради</w:t>
      </w:r>
    </w:p>
    <w:p w:rsidR="00596A4F" w:rsidRDefault="00596A4F" w:rsidP="00596A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«Про  передачу  у  тимчасове користування  обладнання</w:t>
      </w:r>
    </w:p>
    <w:p w:rsidR="00596A4F" w:rsidRDefault="00596A4F" w:rsidP="00596A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період ліквідації наслідків руйнування Каховської ГЕС»</w:t>
      </w:r>
    </w:p>
    <w:p w:rsidR="00596A4F" w:rsidRDefault="00596A4F" w:rsidP="00596A4F">
      <w:pPr>
        <w:jc w:val="center"/>
        <w:rPr>
          <w:sz w:val="28"/>
          <w:lang w:val="uk-UA"/>
        </w:rPr>
      </w:pPr>
    </w:p>
    <w:p w:rsidR="00596A4F" w:rsidRDefault="00596A4F" w:rsidP="0040124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метою 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зменшення 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масштабів 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>підтоплення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>територій</w:t>
      </w:r>
      <w:r w:rsidR="004012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та </w:t>
      </w:r>
      <w:r w:rsidR="0040124E">
        <w:rPr>
          <w:sz w:val="28"/>
          <w:lang w:val="uk-UA"/>
        </w:rPr>
        <w:t xml:space="preserve">  </w:t>
      </w:r>
      <w:r>
        <w:rPr>
          <w:sz w:val="28"/>
          <w:lang w:val="uk-UA"/>
        </w:rPr>
        <w:t>недопущення</w:t>
      </w:r>
    </w:p>
    <w:p w:rsidR="0040124E" w:rsidRDefault="00596A4F" w:rsidP="0040124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руйнувань населених пунктів </w:t>
      </w:r>
      <w:r w:rsidR="0040124E">
        <w:rPr>
          <w:sz w:val="28"/>
          <w:lang w:val="uk-UA"/>
        </w:rPr>
        <w:t xml:space="preserve">Херсонської області внаслідок пошкодження греблі Каховського водосховища у м. Нова Каховка Херсонської області                   06 червня 2023 року, що спричинено збройною агресією російської федерації, підготовлено </w:t>
      </w:r>
      <w:proofErr w:type="spellStart"/>
      <w:r w:rsidR="0040124E">
        <w:rPr>
          <w:sz w:val="28"/>
          <w:lang w:val="uk-UA"/>
        </w:rPr>
        <w:t>проєкт</w:t>
      </w:r>
      <w:proofErr w:type="spellEnd"/>
      <w:r w:rsidR="0040124E">
        <w:rPr>
          <w:sz w:val="28"/>
          <w:lang w:val="uk-UA"/>
        </w:rPr>
        <w:t xml:space="preserve"> рішення про передачу  у  тимчасове користування </w:t>
      </w:r>
    </w:p>
    <w:p w:rsidR="00596A4F" w:rsidRDefault="0040124E" w:rsidP="0040124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обладнання на період ліквідації наслідків руйнування Каховської ГЕС</w:t>
      </w:r>
    </w:p>
    <w:p w:rsidR="00596A4F" w:rsidRDefault="00596A4F" w:rsidP="0040124E">
      <w:pPr>
        <w:jc w:val="both"/>
        <w:rPr>
          <w:sz w:val="28"/>
          <w:lang w:val="uk-UA"/>
        </w:rPr>
      </w:pPr>
    </w:p>
    <w:p w:rsidR="00596A4F" w:rsidRDefault="00596A4F" w:rsidP="0040124E">
      <w:pPr>
        <w:jc w:val="both"/>
        <w:rPr>
          <w:sz w:val="28"/>
          <w:lang w:val="uk-UA"/>
        </w:rPr>
      </w:pPr>
    </w:p>
    <w:p w:rsidR="0040124E" w:rsidRDefault="0040124E" w:rsidP="0040124E">
      <w:pPr>
        <w:jc w:val="both"/>
        <w:rPr>
          <w:sz w:val="28"/>
          <w:lang w:val="uk-UA"/>
        </w:rPr>
      </w:pPr>
    </w:p>
    <w:p w:rsidR="0040124E" w:rsidRDefault="0040124E" w:rsidP="0040124E">
      <w:pPr>
        <w:jc w:val="both"/>
        <w:rPr>
          <w:sz w:val="28"/>
          <w:lang w:val="uk-UA"/>
        </w:rPr>
      </w:pPr>
    </w:p>
    <w:p w:rsidR="0040124E" w:rsidRDefault="0040124E" w:rsidP="0040124E">
      <w:pPr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УКГ міської ради                                          Олександр МАРЦУН</w:t>
      </w:r>
    </w:p>
    <w:p w:rsidR="0040124E" w:rsidRDefault="0040124E" w:rsidP="0040124E">
      <w:pPr>
        <w:widowControl w:val="0"/>
        <w:jc w:val="both"/>
        <w:rPr>
          <w:sz w:val="28"/>
          <w:lang w:val="uk-UA"/>
        </w:rPr>
      </w:pPr>
    </w:p>
    <w:p w:rsidR="00596A4F" w:rsidRDefault="00596A4F" w:rsidP="00596A4F">
      <w:pPr>
        <w:jc w:val="both"/>
        <w:rPr>
          <w:sz w:val="28"/>
          <w:lang w:val="uk-UA"/>
        </w:rPr>
      </w:pPr>
    </w:p>
    <w:p w:rsidR="00596A4F" w:rsidRDefault="00596A4F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596A4F" w:rsidRDefault="00596A4F" w:rsidP="00596A4F">
      <w:pPr>
        <w:jc w:val="both"/>
        <w:rPr>
          <w:sz w:val="28"/>
          <w:lang w:val="uk-UA"/>
        </w:rPr>
      </w:pPr>
    </w:p>
    <w:p w:rsidR="00596A4F" w:rsidRDefault="00596A4F" w:rsidP="00596A4F">
      <w:pPr>
        <w:jc w:val="both"/>
        <w:rPr>
          <w:sz w:val="28"/>
          <w:lang w:val="uk-UA"/>
        </w:rPr>
      </w:pPr>
    </w:p>
    <w:p w:rsidR="0040124E" w:rsidRDefault="0040124E" w:rsidP="0040124E">
      <w:pPr>
        <w:pStyle w:val="a8"/>
        <w:ind w:left="142" w:hanging="85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</w:t>
      </w:r>
      <w:proofErr w:type="spellStart"/>
      <w:r w:rsidRPr="00EE71DB">
        <w:rPr>
          <w:sz w:val="18"/>
          <w:szCs w:val="18"/>
        </w:rPr>
        <w:t>Іри</w:t>
      </w:r>
      <w:proofErr w:type="spellEnd"/>
      <w:r>
        <w:rPr>
          <w:sz w:val="18"/>
          <w:szCs w:val="18"/>
          <w:lang w:val="uk-UA"/>
        </w:rPr>
        <w:t xml:space="preserve">на </w:t>
      </w:r>
      <w:proofErr w:type="spellStart"/>
      <w:r>
        <w:rPr>
          <w:sz w:val="18"/>
          <w:szCs w:val="18"/>
          <w:lang w:val="uk-UA"/>
        </w:rPr>
        <w:t>Гончаренко</w:t>
      </w:r>
      <w:proofErr w:type="spellEnd"/>
      <w:r>
        <w:rPr>
          <w:sz w:val="18"/>
          <w:szCs w:val="18"/>
          <w:lang w:val="uk-UA"/>
        </w:rPr>
        <w:t xml:space="preserve"> </w:t>
      </w:r>
      <w:r w:rsidRPr="00EE71DB">
        <w:rPr>
          <w:sz w:val="18"/>
          <w:szCs w:val="18"/>
        </w:rPr>
        <w:t>47354</w:t>
      </w:r>
      <w:r>
        <w:rPr>
          <w:sz w:val="18"/>
          <w:szCs w:val="18"/>
          <w:lang w:val="uk-UA"/>
        </w:rPr>
        <w:t>4</w:t>
      </w:r>
    </w:p>
    <w:p w:rsidR="00596A4F" w:rsidRDefault="00596A4F" w:rsidP="00596A4F">
      <w:pPr>
        <w:jc w:val="both"/>
        <w:rPr>
          <w:sz w:val="28"/>
          <w:lang w:val="uk-UA"/>
        </w:rPr>
      </w:pPr>
    </w:p>
    <w:p w:rsidR="0040124E" w:rsidRDefault="0040124E" w:rsidP="0040124E">
      <w:pPr>
        <w:jc w:val="center"/>
        <w:rPr>
          <w:sz w:val="28"/>
          <w:szCs w:val="28"/>
          <w:lang w:val="uk-UA"/>
        </w:rPr>
      </w:pPr>
      <w:r w:rsidRPr="00456084">
        <w:rPr>
          <w:sz w:val="28"/>
          <w:szCs w:val="28"/>
          <w:lang w:val="uk-UA"/>
        </w:rPr>
        <w:lastRenderedPageBreak/>
        <w:t>Розрахунок розсилки</w:t>
      </w:r>
    </w:p>
    <w:p w:rsidR="0040124E" w:rsidRPr="00456084" w:rsidRDefault="0040124E" w:rsidP="0040124E">
      <w:pPr>
        <w:jc w:val="center"/>
        <w:rPr>
          <w:sz w:val="28"/>
          <w:szCs w:val="28"/>
          <w:lang w:val="uk-UA"/>
        </w:rPr>
      </w:pPr>
    </w:p>
    <w:p w:rsidR="0040124E" w:rsidRDefault="0040124E" w:rsidP="0040124E">
      <w:pPr>
        <w:jc w:val="center"/>
        <w:rPr>
          <w:sz w:val="28"/>
          <w:lang w:val="uk-UA"/>
        </w:rPr>
      </w:pPr>
      <w:r w:rsidRPr="00A866A1">
        <w:rPr>
          <w:sz w:val="28"/>
          <w:szCs w:val="28"/>
        </w:rPr>
        <w:t xml:space="preserve">до </w:t>
      </w:r>
      <w:proofErr w:type="spellStart"/>
      <w:r w:rsidRPr="00A866A1">
        <w:rPr>
          <w:sz w:val="28"/>
          <w:szCs w:val="28"/>
        </w:rPr>
        <w:t>проєкту</w:t>
      </w:r>
      <w:proofErr w:type="spellEnd"/>
      <w:r w:rsidRPr="00A866A1">
        <w:rPr>
          <w:sz w:val="28"/>
          <w:szCs w:val="28"/>
        </w:rPr>
        <w:t xml:space="preserve"> </w:t>
      </w:r>
      <w:proofErr w:type="spellStart"/>
      <w:proofErr w:type="gramStart"/>
      <w:r w:rsidRPr="00A866A1">
        <w:rPr>
          <w:sz w:val="28"/>
          <w:szCs w:val="28"/>
        </w:rPr>
        <w:t>р</w:t>
      </w:r>
      <w:proofErr w:type="gramEnd"/>
      <w:r w:rsidRPr="00A866A1">
        <w:rPr>
          <w:sz w:val="28"/>
          <w:szCs w:val="28"/>
        </w:rPr>
        <w:t>ішення</w:t>
      </w:r>
      <w:proofErr w:type="spellEnd"/>
      <w:r>
        <w:rPr>
          <w:szCs w:val="28"/>
          <w:lang w:val="uk-UA"/>
        </w:rPr>
        <w:t xml:space="preserve"> </w:t>
      </w:r>
      <w:r>
        <w:rPr>
          <w:sz w:val="28"/>
          <w:lang w:val="uk-UA"/>
        </w:rPr>
        <w:t>«Про  передачу  у  тимчасове користування  обладнання</w:t>
      </w:r>
    </w:p>
    <w:p w:rsidR="0040124E" w:rsidRDefault="0040124E" w:rsidP="0040124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період ліквідації наслідків руйнування Каховської ГЕС»</w:t>
      </w:r>
    </w:p>
    <w:p w:rsidR="0040124E" w:rsidRDefault="0040124E" w:rsidP="0040124E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704CE8" w:rsidRPr="00704CE8" w:rsidRDefault="00704CE8" w:rsidP="00704CE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«Житомирводоканал» - 1 прим;</w:t>
      </w:r>
    </w:p>
    <w:p w:rsidR="00704CE8" w:rsidRPr="0003599F" w:rsidRDefault="00704CE8" w:rsidP="00704CE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Житомиртеплокомуненерго</w:t>
      </w:r>
      <w:proofErr w:type="spellEnd"/>
      <w:r>
        <w:rPr>
          <w:sz w:val="28"/>
          <w:szCs w:val="28"/>
          <w:lang w:val="uk-UA"/>
        </w:rPr>
        <w:t>» - 1 прим;</w:t>
      </w:r>
    </w:p>
    <w:p w:rsidR="00704CE8" w:rsidRDefault="00704CE8" w:rsidP="00704CE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-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прим.;</w:t>
      </w:r>
    </w:p>
    <w:p w:rsidR="00704CE8" w:rsidRDefault="00704CE8" w:rsidP="00704C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Сайт, ліга – 2 прим.</w:t>
      </w:r>
    </w:p>
    <w:p w:rsidR="00704CE8" w:rsidRDefault="00704CE8" w:rsidP="00704CE8">
      <w:pPr>
        <w:rPr>
          <w:sz w:val="28"/>
          <w:szCs w:val="28"/>
        </w:rPr>
      </w:pPr>
    </w:p>
    <w:p w:rsidR="00704CE8" w:rsidRPr="007D44AE" w:rsidRDefault="00704CE8" w:rsidP="00704CE8">
      <w:pPr>
        <w:rPr>
          <w:sz w:val="28"/>
          <w:szCs w:val="28"/>
          <w:lang w:val="uk-UA"/>
        </w:rPr>
      </w:pPr>
    </w:p>
    <w:p w:rsidR="00704CE8" w:rsidRDefault="00704CE8" w:rsidP="00704CE8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Разом: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</w:t>
      </w:r>
      <w:r>
        <w:rPr>
          <w:sz w:val="28"/>
          <w:szCs w:val="28"/>
          <w:lang w:val="uk-UA"/>
        </w:rPr>
        <w:t>і</w:t>
      </w:r>
      <w:proofErr w:type="gramStart"/>
      <w:r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704CE8" w:rsidRDefault="00704CE8" w:rsidP="00704CE8">
      <w:pPr>
        <w:ind w:left="360"/>
        <w:rPr>
          <w:sz w:val="28"/>
          <w:szCs w:val="28"/>
        </w:rPr>
      </w:pPr>
    </w:p>
    <w:p w:rsidR="00704CE8" w:rsidRDefault="00704CE8" w:rsidP="00704CE8">
      <w:pPr>
        <w:ind w:left="360"/>
        <w:rPr>
          <w:sz w:val="28"/>
          <w:szCs w:val="28"/>
        </w:rPr>
      </w:pPr>
    </w:p>
    <w:p w:rsidR="00704CE8" w:rsidRDefault="00704CE8" w:rsidP="00704CE8">
      <w:pPr>
        <w:ind w:right="140"/>
        <w:jc w:val="both"/>
        <w:rPr>
          <w:sz w:val="28"/>
          <w:szCs w:val="28"/>
          <w:lang w:val="uk-UA"/>
        </w:rPr>
      </w:pPr>
    </w:p>
    <w:p w:rsidR="00704CE8" w:rsidRDefault="00704CE8" w:rsidP="00704CE8">
      <w:pPr>
        <w:ind w:right="140"/>
        <w:jc w:val="both"/>
        <w:rPr>
          <w:sz w:val="28"/>
          <w:szCs w:val="28"/>
          <w:lang w:val="uk-UA"/>
        </w:rPr>
      </w:pPr>
    </w:p>
    <w:p w:rsidR="00704CE8" w:rsidRDefault="00704CE8" w:rsidP="00704CE8">
      <w:pPr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УКГ міської ради                                          Олександр МАРЦУН</w:t>
      </w:r>
    </w:p>
    <w:p w:rsidR="00704CE8" w:rsidRDefault="00704CE8" w:rsidP="00704CE8">
      <w:pPr>
        <w:pStyle w:val="a8"/>
        <w:rPr>
          <w:sz w:val="18"/>
          <w:szCs w:val="18"/>
          <w:lang w:val="uk-UA"/>
        </w:rPr>
      </w:pPr>
    </w:p>
    <w:p w:rsidR="00704CE8" w:rsidRDefault="00704CE8" w:rsidP="00704CE8">
      <w:pPr>
        <w:pStyle w:val="a8"/>
        <w:rPr>
          <w:sz w:val="18"/>
          <w:szCs w:val="18"/>
          <w:lang w:val="uk-UA"/>
        </w:rPr>
      </w:pPr>
    </w:p>
    <w:p w:rsidR="00704CE8" w:rsidRDefault="00704CE8" w:rsidP="00704CE8">
      <w:pPr>
        <w:pStyle w:val="a8"/>
        <w:rPr>
          <w:sz w:val="18"/>
          <w:szCs w:val="18"/>
          <w:lang w:val="uk-UA"/>
        </w:rPr>
      </w:pPr>
    </w:p>
    <w:p w:rsidR="00704CE8" w:rsidRDefault="00704CE8" w:rsidP="00704CE8">
      <w:pPr>
        <w:pStyle w:val="a8"/>
        <w:rPr>
          <w:sz w:val="18"/>
          <w:szCs w:val="18"/>
          <w:lang w:val="uk-UA"/>
        </w:rPr>
      </w:pPr>
    </w:p>
    <w:p w:rsidR="00704CE8" w:rsidRDefault="00704CE8" w:rsidP="00704CE8">
      <w:pPr>
        <w:pStyle w:val="a8"/>
        <w:rPr>
          <w:sz w:val="18"/>
          <w:szCs w:val="1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40124E" w:rsidRDefault="0040124E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596A4F">
      <w:pPr>
        <w:jc w:val="both"/>
        <w:rPr>
          <w:sz w:val="28"/>
          <w:lang w:val="uk-UA"/>
        </w:rPr>
      </w:pPr>
    </w:p>
    <w:p w:rsidR="00704CE8" w:rsidRDefault="00704CE8" w:rsidP="00704CE8">
      <w:pPr>
        <w:pStyle w:val="a8"/>
        <w:ind w:left="142" w:hanging="85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Вик: </w:t>
      </w:r>
      <w:proofErr w:type="spellStart"/>
      <w:r w:rsidRPr="00EE71DB">
        <w:rPr>
          <w:sz w:val="18"/>
          <w:szCs w:val="18"/>
        </w:rPr>
        <w:t>Іри</w:t>
      </w:r>
      <w:proofErr w:type="spellEnd"/>
      <w:r>
        <w:rPr>
          <w:sz w:val="18"/>
          <w:szCs w:val="18"/>
          <w:lang w:val="uk-UA"/>
        </w:rPr>
        <w:t xml:space="preserve">на </w:t>
      </w:r>
      <w:proofErr w:type="spellStart"/>
      <w:r>
        <w:rPr>
          <w:sz w:val="18"/>
          <w:szCs w:val="18"/>
          <w:lang w:val="uk-UA"/>
        </w:rPr>
        <w:t>Гончаренко</w:t>
      </w:r>
      <w:proofErr w:type="spellEnd"/>
      <w:r>
        <w:rPr>
          <w:sz w:val="18"/>
          <w:szCs w:val="18"/>
          <w:lang w:val="uk-UA"/>
        </w:rPr>
        <w:t xml:space="preserve"> </w:t>
      </w:r>
      <w:r w:rsidRPr="00EE71DB">
        <w:rPr>
          <w:sz w:val="18"/>
          <w:szCs w:val="18"/>
        </w:rPr>
        <w:t>47354</w:t>
      </w:r>
      <w:r>
        <w:rPr>
          <w:sz w:val="18"/>
          <w:szCs w:val="18"/>
          <w:lang w:val="uk-UA"/>
        </w:rPr>
        <w:t>4</w:t>
      </w:r>
    </w:p>
    <w:p w:rsidR="00704CE8" w:rsidRPr="002B76ED" w:rsidRDefault="00704CE8" w:rsidP="00596A4F">
      <w:pPr>
        <w:jc w:val="both"/>
        <w:rPr>
          <w:sz w:val="28"/>
          <w:lang w:val="uk-UA"/>
        </w:rPr>
      </w:pPr>
    </w:p>
    <w:p w:rsidR="00596A4F" w:rsidRPr="00596A4F" w:rsidRDefault="00596A4F" w:rsidP="00596A4F">
      <w:pPr>
        <w:ind w:hanging="709"/>
        <w:jc w:val="center"/>
        <w:rPr>
          <w:lang w:val="uk-UA"/>
        </w:rPr>
      </w:pPr>
    </w:p>
    <w:sectPr w:rsidR="00596A4F" w:rsidRPr="00596A4F" w:rsidSect="00583FEB">
      <w:headerReference w:type="default" r:id="rId9"/>
      <w:pgSz w:w="11906" w:h="16838"/>
      <w:pgMar w:top="1134" w:right="510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3" w:rsidRDefault="00E95C93" w:rsidP="006F6C4F">
      <w:r>
        <w:separator/>
      </w:r>
    </w:p>
  </w:endnote>
  <w:endnote w:type="continuationSeparator" w:id="0">
    <w:p w:rsidR="00E95C93" w:rsidRDefault="00E95C93" w:rsidP="006F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3" w:rsidRDefault="00E95C93" w:rsidP="006F6C4F">
      <w:r>
        <w:separator/>
      </w:r>
    </w:p>
  </w:footnote>
  <w:footnote w:type="continuationSeparator" w:id="0">
    <w:p w:rsidR="00E95C93" w:rsidRDefault="00E95C93" w:rsidP="006F6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4F" w:rsidRPr="0053633D" w:rsidRDefault="006F6C4F">
    <w:pPr>
      <w:pStyle w:val="aa"/>
      <w:jc w:val="center"/>
      <w:rPr>
        <w:lang w:val="uk-UA"/>
      </w:rPr>
    </w:pPr>
  </w:p>
  <w:p w:rsidR="006F6C4F" w:rsidRDefault="006F6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15421"/>
    <w:multiLevelType w:val="hybridMultilevel"/>
    <w:tmpl w:val="37368022"/>
    <w:lvl w:ilvl="0" w:tplc="42C83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3A1774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4">
    <w:nsid w:val="36226304"/>
    <w:multiLevelType w:val="hybridMultilevel"/>
    <w:tmpl w:val="169A8CB6"/>
    <w:lvl w:ilvl="0" w:tplc="352EA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25F37"/>
    <w:rsid w:val="00054A2F"/>
    <w:rsid w:val="00061EA7"/>
    <w:rsid w:val="00085ED3"/>
    <w:rsid w:val="000955D2"/>
    <w:rsid w:val="000E6FB8"/>
    <w:rsid w:val="001407EF"/>
    <w:rsid w:val="00141624"/>
    <w:rsid w:val="00162536"/>
    <w:rsid w:val="00190C00"/>
    <w:rsid w:val="00194D3D"/>
    <w:rsid w:val="001B491B"/>
    <w:rsid w:val="001B5A63"/>
    <w:rsid w:val="001D3830"/>
    <w:rsid w:val="00212FC3"/>
    <w:rsid w:val="00286289"/>
    <w:rsid w:val="002B22BF"/>
    <w:rsid w:val="002B76ED"/>
    <w:rsid w:val="002D0DDE"/>
    <w:rsid w:val="002F19F1"/>
    <w:rsid w:val="00365C20"/>
    <w:rsid w:val="0040124E"/>
    <w:rsid w:val="004044A1"/>
    <w:rsid w:val="004660F4"/>
    <w:rsid w:val="00474D66"/>
    <w:rsid w:val="00476294"/>
    <w:rsid w:val="00497E04"/>
    <w:rsid w:val="0053633D"/>
    <w:rsid w:val="00583FEB"/>
    <w:rsid w:val="00596A4F"/>
    <w:rsid w:val="005C0991"/>
    <w:rsid w:val="005E1387"/>
    <w:rsid w:val="005F06DD"/>
    <w:rsid w:val="006052D2"/>
    <w:rsid w:val="00611FD7"/>
    <w:rsid w:val="00637BE6"/>
    <w:rsid w:val="0066576B"/>
    <w:rsid w:val="00675CB8"/>
    <w:rsid w:val="00690E63"/>
    <w:rsid w:val="006938F8"/>
    <w:rsid w:val="00697620"/>
    <w:rsid w:val="006E6982"/>
    <w:rsid w:val="006F6C4F"/>
    <w:rsid w:val="00704000"/>
    <w:rsid w:val="00704CE8"/>
    <w:rsid w:val="007350AA"/>
    <w:rsid w:val="00754754"/>
    <w:rsid w:val="007E144A"/>
    <w:rsid w:val="007E56FB"/>
    <w:rsid w:val="008D574B"/>
    <w:rsid w:val="008F5F63"/>
    <w:rsid w:val="008F6084"/>
    <w:rsid w:val="009679B9"/>
    <w:rsid w:val="009879ED"/>
    <w:rsid w:val="0099215C"/>
    <w:rsid w:val="00996433"/>
    <w:rsid w:val="009F3978"/>
    <w:rsid w:val="00A52DAE"/>
    <w:rsid w:val="00A5602B"/>
    <w:rsid w:val="00A866A1"/>
    <w:rsid w:val="00AC2834"/>
    <w:rsid w:val="00AF2ABC"/>
    <w:rsid w:val="00B009C3"/>
    <w:rsid w:val="00B644C5"/>
    <w:rsid w:val="00B97CD3"/>
    <w:rsid w:val="00BF1D1B"/>
    <w:rsid w:val="00C459C5"/>
    <w:rsid w:val="00CA237D"/>
    <w:rsid w:val="00D41DF9"/>
    <w:rsid w:val="00D6674C"/>
    <w:rsid w:val="00DB4FCC"/>
    <w:rsid w:val="00E2125A"/>
    <w:rsid w:val="00E95C93"/>
    <w:rsid w:val="00E960D7"/>
    <w:rsid w:val="00EA197E"/>
    <w:rsid w:val="00EB19D2"/>
    <w:rsid w:val="00EE5418"/>
    <w:rsid w:val="00F3370A"/>
    <w:rsid w:val="00F8237D"/>
    <w:rsid w:val="00FA5D13"/>
    <w:rsid w:val="00FA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2023-06-07T04:56:00Z</cp:lastPrinted>
  <dcterms:created xsi:type="dcterms:W3CDTF">2023-06-06T13:21:00Z</dcterms:created>
  <dcterms:modified xsi:type="dcterms:W3CDTF">2023-06-07T05:22:00Z</dcterms:modified>
</cp:coreProperties>
</file>