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D40EB" w14:textId="77777777" w:rsidR="00187076" w:rsidRPr="004E5A52" w:rsidRDefault="00187076" w:rsidP="00187076">
      <w:pPr>
        <w:ind w:right="-143"/>
        <w:jc w:val="center"/>
        <w:rPr>
          <w:b/>
          <w:lang w:val="uk-UA"/>
        </w:rPr>
      </w:pPr>
      <w:r w:rsidRPr="004E5A52">
        <w:rPr>
          <w:lang w:val="uk-UA"/>
        </w:rPr>
        <w:object w:dxaOrig="681" w:dyaOrig="900" w14:anchorId="14CBAD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55.5pt" o:ole="" fillcolor="window">
            <v:imagedata r:id="rId8" o:title=""/>
            <o:lock v:ext="edit" aspectratio="f"/>
          </v:shape>
          <o:OLEObject Type="Embed" ProgID="Word.Picture.8" ShapeID="_x0000_i1025" DrawAspect="Content" ObjectID="_1752309809" r:id="rId9"/>
        </w:object>
      </w:r>
    </w:p>
    <w:p w14:paraId="5B906417" w14:textId="77777777" w:rsidR="00187076" w:rsidRPr="004E5A52" w:rsidRDefault="00187076" w:rsidP="00187076">
      <w:pPr>
        <w:tabs>
          <w:tab w:val="left" w:pos="0"/>
        </w:tabs>
        <w:jc w:val="center"/>
        <w:rPr>
          <w:b/>
          <w:sz w:val="28"/>
          <w:szCs w:val="28"/>
          <w:lang w:val="uk-UA"/>
        </w:rPr>
      </w:pPr>
      <w:r w:rsidRPr="004E5A52">
        <w:rPr>
          <w:b/>
          <w:sz w:val="28"/>
          <w:szCs w:val="28"/>
          <w:lang w:val="uk-UA"/>
        </w:rPr>
        <w:t>УКРАЇНА</w:t>
      </w:r>
    </w:p>
    <w:p w14:paraId="4D5CB5C6" w14:textId="77777777" w:rsidR="00187076" w:rsidRPr="004E5A52" w:rsidRDefault="00187076" w:rsidP="00187076">
      <w:pPr>
        <w:jc w:val="center"/>
        <w:rPr>
          <w:b/>
          <w:sz w:val="28"/>
          <w:szCs w:val="28"/>
          <w:lang w:val="uk-UA"/>
        </w:rPr>
      </w:pPr>
      <w:r w:rsidRPr="004E5A52">
        <w:rPr>
          <w:b/>
          <w:sz w:val="28"/>
          <w:szCs w:val="28"/>
          <w:lang w:val="uk-UA"/>
        </w:rPr>
        <w:t>ЖИТОМИРСЬКА МІСЬКА РАДА</w:t>
      </w:r>
    </w:p>
    <w:p w14:paraId="78B64A96" w14:textId="77777777" w:rsidR="00187076" w:rsidRPr="004E5A52" w:rsidRDefault="00187076" w:rsidP="00187076">
      <w:pPr>
        <w:jc w:val="center"/>
        <w:rPr>
          <w:b/>
          <w:sz w:val="28"/>
          <w:szCs w:val="28"/>
          <w:lang w:val="uk-UA"/>
        </w:rPr>
      </w:pPr>
      <w:r w:rsidRPr="004E5A52">
        <w:rPr>
          <w:b/>
          <w:sz w:val="28"/>
          <w:szCs w:val="28"/>
          <w:lang w:val="uk-UA"/>
        </w:rPr>
        <w:t>ВИКОНАВЧИЙ КОМІТЕТ</w:t>
      </w:r>
    </w:p>
    <w:p w14:paraId="04585EA6" w14:textId="77777777" w:rsidR="00187076" w:rsidRPr="004E5A52" w:rsidRDefault="00187076" w:rsidP="00187076">
      <w:pPr>
        <w:jc w:val="center"/>
        <w:rPr>
          <w:b/>
          <w:sz w:val="16"/>
          <w:szCs w:val="16"/>
          <w:lang w:val="uk-UA"/>
        </w:rPr>
      </w:pPr>
    </w:p>
    <w:p w14:paraId="4D33A70C" w14:textId="77777777" w:rsidR="00187076" w:rsidRPr="004E5A52" w:rsidRDefault="00187076" w:rsidP="00187076">
      <w:pPr>
        <w:tabs>
          <w:tab w:val="left" w:pos="3900"/>
        </w:tabs>
        <w:jc w:val="center"/>
        <w:rPr>
          <w:b/>
          <w:sz w:val="28"/>
          <w:szCs w:val="28"/>
          <w:lang w:val="uk-UA"/>
        </w:rPr>
      </w:pPr>
      <w:r w:rsidRPr="004E5A52">
        <w:rPr>
          <w:b/>
          <w:sz w:val="28"/>
          <w:szCs w:val="28"/>
          <w:lang w:val="uk-UA"/>
        </w:rPr>
        <w:t>РІШЕННЯ</w:t>
      </w:r>
    </w:p>
    <w:p w14:paraId="519C5FA9" w14:textId="77777777" w:rsidR="00187076" w:rsidRPr="004E5A52" w:rsidRDefault="00187076" w:rsidP="00187076">
      <w:pPr>
        <w:tabs>
          <w:tab w:val="left" w:pos="3900"/>
        </w:tabs>
        <w:jc w:val="center"/>
        <w:rPr>
          <w:b/>
          <w:sz w:val="28"/>
          <w:szCs w:val="28"/>
          <w:lang w:val="uk-UA"/>
        </w:rPr>
      </w:pPr>
    </w:p>
    <w:p w14:paraId="770EAA3C" w14:textId="77777777" w:rsidR="00187076" w:rsidRPr="004E5A52" w:rsidRDefault="00187076" w:rsidP="00187076">
      <w:pPr>
        <w:rPr>
          <w:sz w:val="28"/>
          <w:szCs w:val="28"/>
          <w:lang w:val="uk-UA"/>
        </w:rPr>
      </w:pPr>
      <w:r w:rsidRPr="004E5A52">
        <w:rPr>
          <w:sz w:val="28"/>
          <w:szCs w:val="28"/>
          <w:lang w:val="uk-UA"/>
        </w:rPr>
        <w:t>від _____________ №_________</w:t>
      </w:r>
    </w:p>
    <w:p w14:paraId="08A5C9D2" w14:textId="77777777" w:rsidR="00187076" w:rsidRPr="004E5A52" w:rsidRDefault="00187076" w:rsidP="00187076">
      <w:pPr>
        <w:rPr>
          <w:lang w:val="uk-UA"/>
        </w:rPr>
      </w:pPr>
      <w:r w:rsidRPr="004E5A52">
        <w:rPr>
          <w:b/>
          <w:lang w:val="uk-UA"/>
        </w:rPr>
        <w:t xml:space="preserve">                            </w:t>
      </w:r>
      <w:r w:rsidRPr="004E5A52">
        <w:rPr>
          <w:lang w:val="uk-UA"/>
        </w:rPr>
        <w:t>м. Житомир</w:t>
      </w:r>
    </w:p>
    <w:p w14:paraId="5B3C20E1" w14:textId="77777777" w:rsidR="002116A8" w:rsidRDefault="002116A8" w:rsidP="00187076">
      <w:pPr>
        <w:rPr>
          <w:lang w:val="uk-UA"/>
        </w:rPr>
      </w:pPr>
    </w:p>
    <w:tbl>
      <w:tblPr>
        <w:tblStyle w:val="ac"/>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66"/>
      </w:tblGrid>
      <w:tr w:rsidR="00B10395" w:rsidRPr="00B10395" w14:paraId="3164A07D" w14:textId="77777777" w:rsidTr="00B10395">
        <w:tc>
          <w:tcPr>
            <w:tcW w:w="4962" w:type="dxa"/>
          </w:tcPr>
          <w:p w14:paraId="2CC63C4B" w14:textId="77777777" w:rsidR="00C90A47" w:rsidRDefault="00B10395" w:rsidP="00C90A47">
            <w:pPr>
              <w:jc w:val="both"/>
              <w:rPr>
                <w:sz w:val="28"/>
                <w:szCs w:val="28"/>
                <w:lang w:val="uk-UA"/>
              </w:rPr>
            </w:pPr>
            <w:r w:rsidRPr="00974936">
              <w:rPr>
                <w:sz w:val="28"/>
                <w:szCs w:val="28"/>
                <w:lang w:val="uk-UA"/>
              </w:rPr>
              <w:t xml:space="preserve">Про </w:t>
            </w:r>
            <w:r>
              <w:rPr>
                <w:sz w:val="28"/>
                <w:szCs w:val="28"/>
                <w:lang w:val="uk-UA"/>
              </w:rPr>
              <w:t>внесення доповнень до рішення</w:t>
            </w:r>
            <w:r w:rsidRPr="004E5F7E">
              <w:rPr>
                <w:sz w:val="28"/>
                <w:szCs w:val="28"/>
                <w:lang w:val="uk-UA"/>
              </w:rPr>
              <w:t xml:space="preserve"> </w:t>
            </w:r>
            <w:r>
              <w:rPr>
                <w:sz w:val="28"/>
                <w:szCs w:val="28"/>
                <w:lang w:val="uk-UA"/>
              </w:rPr>
              <w:t xml:space="preserve">виконавчого комітету міської ради від </w:t>
            </w:r>
            <w:r w:rsidR="00C90A47">
              <w:rPr>
                <w:sz w:val="28"/>
                <w:szCs w:val="28"/>
                <w:lang w:val="uk-UA"/>
              </w:rPr>
              <w:t xml:space="preserve">06.05.2022 № 292 </w:t>
            </w:r>
          </w:p>
          <w:p w14:paraId="4C03D9F2" w14:textId="77777777" w:rsidR="00B10395" w:rsidRPr="00805D89" w:rsidRDefault="00B10395" w:rsidP="00C90A47">
            <w:pPr>
              <w:jc w:val="both"/>
              <w:rPr>
                <w:sz w:val="28"/>
                <w:szCs w:val="28"/>
                <w:lang w:val="uk-UA"/>
              </w:rPr>
            </w:pPr>
          </w:p>
        </w:tc>
        <w:tc>
          <w:tcPr>
            <w:tcW w:w="4666" w:type="dxa"/>
          </w:tcPr>
          <w:p w14:paraId="4ACCE471" w14:textId="77777777" w:rsidR="00B10395" w:rsidRPr="00805D89" w:rsidRDefault="00B10395" w:rsidP="005D322F">
            <w:pPr>
              <w:rPr>
                <w:sz w:val="28"/>
                <w:szCs w:val="28"/>
                <w:lang w:val="uk-UA"/>
              </w:rPr>
            </w:pPr>
          </w:p>
        </w:tc>
      </w:tr>
    </w:tbl>
    <w:p w14:paraId="7C6DA24A" w14:textId="77777777" w:rsidR="00B10395" w:rsidRDefault="00B10395" w:rsidP="00B10395">
      <w:pPr>
        <w:ind w:firstLine="708"/>
        <w:jc w:val="both"/>
        <w:rPr>
          <w:sz w:val="28"/>
          <w:szCs w:val="28"/>
          <w:lang w:val="uk-UA"/>
        </w:rPr>
      </w:pPr>
      <w:r>
        <w:rPr>
          <w:sz w:val="28"/>
          <w:szCs w:val="28"/>
          <w:lang w:val="uk-UA"/>
        </w:rPr>
        <w:t xml:space="preserve">З метою забезпечення </w:t>
      </w:r>
      <w:r w:rsidRPr="00974936">
        <w:rPr>
          <w:sz w:val="28"/>
          <w:szCs w:val="28"/>
          <w:lang w:val="uk-UA"/>
        </w:rPr>
        <w:t>надання адресних соціальних</w:t>
      </w:r>
      <w:r>
        <w:rPr>
          <w:sz w:val="28"/>
          <w:szCs w:val="28"/>
          <w:lang w:val="uk-UA"/>
        </w:rPr>
        <w:t xml:space="preserve"> матеріальних</w:t>
      </w:r>
      <w:r w:rsidRPr="00974936">
        <w:rPr>
          <w:sz w:val="28"/>
          <w:szCs w:val="28"/>
          <w:lang w:val="uk-UA"/>
        </w:rPr>
        <w:t xml:space="preserve"> допомог </w:t>
      </w:r>
      <w:r>
        <w:rPr>
          <w:sz w:val="28"/>
          <w:szCs w:val="28"/>
          <w:lang w:val="uk-UA"/>
        </w:rPr>
        <w:t>громадянам-мешканцям Житомирської</w:t>
      </w:r>
      <w:r w:rsidRPr="00272D68">
        <w:rPr>
          <w:sz w:val="28"/>
          <w:szCs w:val="28"/>
          <w:lang w:val="uk-UA"/>
        </w:rPr>
        <w:t xml:space="preserve"> </w:t>
      </w:r>
      <w:r>
        <w:rPr>
          <w:sz w:val="28"/>
          <w:szCs w:val="28"/>
          <w:lang w:val="uk-UA"/>
        </w:rPr>
        <w:t>міської територіальної громади</w:t>
      </w:r>
      <w:r w:rsidRPr="00974936">
        <w:rPr>
          <w:sz w:val="28"/>
          <w:szCs w:val="28"/>
          <w:lang w:val="uk-UA"/>
        </w:rPr>
        <w:t>,</w:t>
      </w:r>
      <w:r>
        <w:rPr>
          <w:sz w:val="28"/>
          <w:szCs w:val="28"/>
          <w:lang w:val="uk-UA"/>
        </w:rPr>
        <w:t xml:space="preserve"> враховуючи шкоду, завдану внаслідок збройної агресії Російської Федерації нерухомому майну громадян,  </w:t>
      </w:r>
      <w:r w:rsidR="00FE3A93">
        <w:rPr>
          <w:sz w:val="28"/>
          <w:szCs w:val="28"/>
          <w:lang w:val="uk-UA"/>
        </w:rPr>
        <w:t xml:space="preserve">з урахуванням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w:t>
      </w:r>
      <w:r w:rsidRPr="00974936">
        <w:rPr>
          <w:sz w:val="28"/>
          <w:szCs w:val="28"/>
          <w:lang w:val="uk-UA"/>
        </w:rPr>
        <w:t>відповідно до статті 34 Закону України «Про місцеве самоврядування в Україні», виконавчий комітет міської ради</w:t>
      </w:r>
    </w:p>
    <w:p w14:paraId="14F7EAA5" w14:textId="77777777" w:rsidR="00852589" w:rsidRDefault="00852589" w:rsidP="00852589">
      <w:pPr>
        <w:tabs>
          <w:tab w:val="left" w:pos="4440"/>
          <w:tab w:val="left" w:pos="9355"/>
        </w:tabs>
        <w:jc w:val="both"/>
        <w:rPr>
          <w:sz w:val="16"/>
          <w:szCs w:val="16"/>
          <w:lang w:val="uk-UA"/>
        </w:rPr>
      </w:pPr>
    </w:p>
    <w:p w14:paraId="05F175DD" w14:textId="77777777" w:rsidR="00CC11BA" w:rsidRDefault="00CC11BA" w:rsidP="00CC11BA">
      <w:pPr>
        <w:tabs>
          <w:tab w:val="left" w:pos="4440"/>
          <w:tab w:val="left" w:pos="9355"/>
        </w:tabs>
        <w:jc w:val="both"/>
        <w:rPr>
          <w:sz w:val="28"/>
          <w:szCs w:val="28"/>
          <w:lang w:val="uk-UA"/>
        </w:rPr>
      </w:pPr>
      <w:r>
        <w:rPr>
          <w:sz w:val="28"/>
          <w:szCs w:val="28"/>
          <w:lang w:val="uk-UA"/>
        </w:rPr>
        <w:t>ВИРІШИВ:</w:t>
      </w:r>
    </w:p>
    <w:p w14:paraId="1B43626C" w14:textId="77777777" w:rsidR="002116A8" w:rsidRDefault="002116A8" w:rsidP="00CC11BA">
      <w:pPr>
        <w:tabs>
          <w:tab w:val="left" w:pos="4440"/>
          <w:tab w:val="left" w:pos="9355"/>
        </w:tabs>
        <w:jc w:val="both"/>
        <w:rPr>
          <w:sz w:val="28"/>
          <w:szCs w:val="28"/>
          <w:lang w:val="uk-UA"/>
        </w:rPr>
      </w:pPr>
    </w:p>
    <w:p w14:paraId="0323997D" w14:textId="77777777" w:rsidR="00576A27" w:rsidRDefault="00B10395" w:rsidP="003A448C">
      <w:pPr>
        <w:ind w:firstLine="708"/>
        <w:jc w:val="both"/>
        <w:rPr>
          <w:color w:val="000000" w:themeColor="text1"/>
          <w:sz w:val="28"/>
          <w:szCs w:val="28"/>
          <w:shd w:val="clear" w:color="auto" w:fill="FCFDFD"/>
          <w:lang w:val="uk-UA"/>
        </w:rPr>
      </w:pPr>
      <w:r>
        <w:rPr>
          <w:sz w:val="28"/>
          <w:szCs w:val="28"/>
          <w:lang w:val="uk-UA"/>
        </w:rPr>
        <w:t xml:space="preserve">1. Внести </w:t>
      </w:r>
      <w:r w:rsidR="00F53FD6">
        <w:rPr>
          <w:sz w:val="28"/>
          <w:szCs w:val="28"/>
          <w:lang w:val="uk-UA"/>
        </w:rPr>
        <w:t>доповнення</w:t>
      </w:r>
      <w:r>
        <w:rPr>
          <w:sz w:val="28"/>
          <w:szCs w:val="28"/>
          <w:lang w:val="uk-UA"/>
        </w:rPr>
        <w:t xml:space="preserve"> в додаток до </w:t>
      </w:r>
      <w:r>
        <w:rPr>
          <w:color w:val="000000" w:themeColor="text1"/>
          <w:sz w:val="28"/>
          <w:szCs w:val="28"/>
          <w:shd w:val="clear" w:color="auto" w:fill="FCFDFD"/>
          <w:lang w:val="uk-UA"/>
        </w:rPr>
        <w:t xml:space="preserve">рішення виконавчого комітету міської ради від </w:t>
      </w:r>
      <w:r w:rsidR="00F53FD6">
        <w:rPr>
          <w:sz w:val="28"/>
          <w:szCs w:val="28"/>
          <w:lang w:val="uk-UA"/>
        </w:rPr>
        <w:t>06.05.2022 № 292 «</w:t>
      </w:r>
      <w:r w:rsidR="00F53FD6" w:rsidRPr="00974936">
        <w:rPr>
          <w:sz w:val="28"/>
          <w:szCs w:val="28"/>
          <w:lang w:val="uk-UA"/>
        </w:rPr>
        <w:t xml:space="preserve">Про </w:t>
      </w:r>
      <w:r w:rsidR="00F53FD6">
        <w:rPr>
          <w:sz w:val="28"/>
          <w:szCs w:val="28"/>
          <w:lang w:val="uk-UA"/>
        </w:rPr>
        <w:t>внесення змін та доповнень до рішення</w:t>
      </w:r>
      <w:r w:rsidR="00F53FD6" w:rsidRPr="004E5F7E">
        <w:rPr>
          <w:sz w:val="28"/>
          <w:szCs w:val="28"/>
          <w:lang w:val="uk-UA"/>
        </w:rPr>
        <w:t xml:space="preserve"> </w:t>
      </w:r>
      <w:r w:rsidR="00F53FD6">
        <w:rPr>
          <w:sz w:val="28"/>
          <w:szCs w:val="28"/>
          <w:lang w:val="uk-UA"/>
        </w:rPr>
        <w:t>виконавчого комітету міської ради від 21.03.2022 № 204 «</w:t>
      </w:r>
      <w:r w:rsidR="00F53FD6" w:rsidRPr="004E5F7E">
        <w:rPr>
          <w:sz w:val="28"/>
          <w:szCs w:val="28"/>
          <w:lang w:val="uk-UA"/>
        </w:rPr>
        <w:t>Про затвердження Положення про надання адресних соціальних</w:t>
      </w:r>
      <w:r w:rsidR="002116A8">
        <w:rPr>
          <w:sz w:val="28"/>
          <w:szCs w:val="28"/>
          <w:lang w:val="uk-UA"/>
        </w:rPr>
        <w:t xml:space="preserve"> матеріальних</w:t>
      </w:r>
      <w:r w:rsidR="00F53FD6" w:rsidRPr="004E5F7E">
        <w:rPr>
          <w:sz w:val="28"/>
          <w:szCs w:val="28"/>
          <w:lang w:val="uk-UA"/>
        </w:rPr>
        <w:t xml:space="preserve"> допомог</w:t>
      </w:r>
      <w:r w:rsidR="00F53FD6">
        <w:rPr>
          <w:sz w:val="28"/>
          <w:szCs w:val="28"/>
          <w:lang w:val="uk-UA"/>
        </w:rPr>
        <w:t xml:space="preserve"> </w:t>
      </w:r>
      <w:r w:rsidR="00F53FD6" w:rsidRPr="004E5F7E">
        <w:rPr>
          <w:sz w:val="28"/>
          <w:szCs w:val="28"/>
          <w:lang w:val="uk-UA"/>
        </w:rPr>
        <w:t>громадянам</w:t>
      </w:r>
      <w:r w:rsidR="00F53FD6">
        <w:rPr>
          <w:sz w:val="28"/>
          <w:szCs w:val="28"/>
          <w:lang w:val="uk-UA"/>
        </w:rPr>
        <w:t xml:space="preserve">-мешканцям Житомирської міської </w:t>
      </w:r>
      <w:r w:rsidR="00F53FD6" w:rsidRPr="004E5F7E">
        <w:rPr>
          <w:sz w:val="28"/>
          <w:szCs w:val="28"/>
          <w:lang w:val="uk-UA"/>
        </w:rPr>
        <w:t>територіальної громади</w:t>
      </w:r>
      <w:r w:rsidR="00F53FD6">
        <w:rPr>
          <w:sz w:val="28"/>
          <w:szCs w:val="28"/>
          <w:lang w:val="uk-UA"/>
        </w:rPr>
        <w:t>»</w:t>
      </w:r>
      <w:r>
        <w:rPr>
          <w:color w:val="000000" w:themeColor="text1"/>
          <w:sz w:val="28"/>
          <w:szCs w:val="28"/>
          <w:shd w:val="clear" w:color="auto" w:fill="FCFDFD"/>
          <w:lang w:val="uk-UA"/>
        </w:rPr>
        <w:t>, а саме:</w:t>
      </w:r>
    </w:p>
    <w:p w14:paraId="07C3F222" w14:textId="77777777" w:rsidR="00A34BC1" w:rsidRDefault="00A34BC1" w:rsidP="003A448C">
      <w:pPr>
        <w:ind w:firstLine="708"/>
        <w:jc w:val="both"/>
        <w:rPr>
          <w:sz w:val="28"/>
          <w:szCs w:val="28"/>
          <w:lang w:val="uk-UA"/>
        </w:rPr>
      </w:pPr>
    </w:p>
    <w:p w14:paraId="032CABCB" w14:textId="77777777" w:rsidR="00F53FD6" w:rsidRDefault="00A34BC1" w:rsidP="003A448C">
      <w:pPr>
        <w:ind w:firstLine="708"/>
        <w:jc w:val="both"/>
        <w:rPr>
          <w:sz w:val="28"/>
          <w:szCs w:val="28"/>
          <w:lang w:val="uk-UA"/>
        </w:rPr>
      </w:pPr>
      <w:r>
        <w:rPr>
          <w:sz w:val="28"/>
          <w:szCs w:val="28"/>
          <w:lang w:val="uk-UA"/>
        </w:rPr>
        <w:t>доповнити підпункт 6.14</w:t>
      </w:r>
      <w:r w:rsidR="00A55AC2">
        <w:rPr>
          <w:sz w:val="28"/>
          <w:szCs w:val="28"/>
          <w:lang w:val="uk-UA"/>
        </w:rPr>
        <w:t xml:space="preserve"> </w:t>
      </w:r>
      <w:r>
        <w:rPr>
          <w:sz w:val="28"/>
          <w:szCs w:val="28"/>
          <w:lang w:val="uk-UA"/>
        </w:rPr>
        <w:t>пункту 6</w:t>
      </w:r>
      <w:r w:rsidRPr="00A34BC1">
        <w:rPr>
          <w:color w:val="000000" w:themeColor="text1"/>
          <w:sz w:val="28"/>
          <w:szCs w:val="28"/>
          <w:shd w:val="clear" w:color="auto" w:fill="FCFDFD"/>
          <w:lang w:val="uk-UA"/>
        </w:rPr>
        <w:t xml:space="preserve"> </w:t>
      </w:r>
      <w:r w:rsidR="009130B4">
        <w:rPr>
          <w:color w:val="000000" w:themeColor="text1"/>
          <w:sz w:val="28"/>
          <w:szCs w:val="28"/>
          <w:shd w:val="clear" w:color="auto" w:fill="FCFDFD"/>
          <w:lang w:val="uk-UA"/>
        </w:rPr>
        <w:t xml:space="preserve">абзацом </w:t>
      </w:r>
      <w:r w:rsidR="002A7B10">
        <w:rPr>
          <w:color w:val="000000" w:themeColor="text1"/>
          <w:sz w:val="28"/>
          <w:szCs w:val="28"/>
          <w:shd w:val="clear" w:color="auto" w:fill="FCFDFD"/>
          <w:lang w:val="uk-UA"/>
        </w:rPr>
        <w:t>наступного змісту</w:t>
      </w:r>
      <w:r>
        <w:rPr>
          <w:color w:val="000000" w:themeColor="text1"/>
          <w:sz w:val="28"/>
          <w:szCs w:val="28"/>
          <w:shd w:val="clear" w:color="auto" w:fill="FCFDFD"/>
          <w:lang w:val="uk-UA"/>
        </w:rPr>
        <w:t>:</w:t>
      </w:r>
    </w:p>
    <w:p w14:paraId="63C74002" w14:textId="77777777" w:rsidR="00B10395" w:rsidRPr="00F53FD6" w:rsidRDefault="00B10395" w:rsidP="003A448C">
      <w:pPr>
        <w:ind w:firstLine="708"/>
        <w:jc w:val="both"/>
        <w:rPr>
          <w:color w:val="000000" w:themeColor="text1"/>
          <w:sz w:val="28"/>
          <w:szCs w:val="28"/>
          <w:shd w:val="clear" w:color="auto" w:fill="FCFDFD"/>
          <w:lang w:val="uk-UA"/>
        </w:rPr>
      </w:pPr>
    </w:p>
    <w:p w14:paraId="6DEF834B" w14:textId="77777777" w:rsidR="00087FC7" w:rsidRDefault="00F53FD6" w:rsidP="00806415">
      <w:pPr>
        <w:ind w:firstLine="708"/>
        <w:jc w:val="both"/>
        <w:rPr>
          <w:sz w:val="28"/>
          <w:szCs w:val="28"/>
          <w:lang w:val="uk-UA"/>
        </w:rPr>
      </w:pPr>
      <w:r w:rsidRPr="002116A8">
        <w:rPr>
          <w:color w:val="000000" w:themeColor="text1"/>
          <w:sz w:val="28"/>
          <w:szCs w:val="28"/>
          <w:shd w:val="clear" w:color="auto" w:fill="FCFDFD"/>
          <w:lang w:val="uk-UA"/>
        </w:rPr>
        <w:t>«</w:t>
      </w:r>
      <w:r w:rsidR="00FE3A93">
        <w:rPr>
          <w:color w:val="000000" w:themeColor="text1"/>
          <w:sz w:val="28"/>
          <w:szCs w:val="28"/>
          <w:shd w:val="clear" w:color="auto" w:fill="FCFDFD"/>
          <w:lang w:val="uk-UA"/>
        </w:rPr>
        <w:t>Вирішення</w:t>
      </w:r>
      <w:r w:rsidR="00DB0F3B">
        <w:rPr>
          <w:color w:val="000000" w:themeColor="text1"/>
          <w:sz w:val="28"/>
          <w:szCs w:val="28"/>
          <w:shd w:val="clear" w:color="auto" w:fill="FCFDFD"/>
          <w:lang w:val="uk-UA"/>
        </w:rPr>
        <w:t>м</w:t>
      </w:r>
      <w:r w:rsidR="00FE3A93">
        <w:rPr>
          <w:color w:val="000000" w:themeColor="text1"/>
          <w:sz w:val="28"/>
          <w:szCs w:val="28"/>
          <w:shd w:val="clear" w:color="auto" w:fill="FCFDFD"/>
          <w:lang w:val="uk-UA"/>
        </w:rPr>
        <w:t xml:space="preserve"> житлового питання</w:t>
      </w:r>
      <w:r w:rsidR="00DB0F3B">
        <w:rPr>
          <w:color w:val="000000" w:themeColor="text1"/>
          <w:sz w:val="28"/>
          <w:szCs w:val="28"/>
          <w:shd w:val="clear" w:color="auto" w:fill="FCFDFD"/>
          <w:lang w:val="uk-UA"/>
        </w:rPr>
        <w:t>,</w:t>
      </w:r>
      <w:r w:rsidR="00FE3A93">
        <w:rPr>
          <w:color w:val="000000" w:themeColor="text1"/>
          <w:sz w:val="28"/>
          <w:szCs w:val="28"/>
          <w:shd w:val="clear" w:color="auto" w:fill="FCFDFD"/>
          <w:lang w:val="uk-UA"/>
        </w:rPr>
        <w:t xml:space="preserve"> серед іншого, вважається закінчення відновлення житла, що пошкоджене та знищене внаслідок бойових дій, </w:t>
      </w:r>
      <w:r w:rsidR="000F154A">
        <w:rPr>
          <w:sz w:val="28"/>
          <w:szCs w:val="28"/>
          <w:lang w:val="uk-UA"/>
        </w:rPr>
        <w:t>терористичних актів, диверсій, спричинених збройною агресією Російської Федерації проти України</w:t>
      </w:r>
      <w:r w:rsidR="00DB0F3B">
        <w:rPr>
          <w:sz w:val="28"/>
          <w:szCs w:val="28"/>
          <w:lang w:val="uk-UA"/>
        </w:rPr>
        <w:t>,</w:t>
      </w:r>
      <w:r w:rsidR="000F154A">
        <w:rPr>
          <w:sz w:val="28"/>
          <w:szCs w:val="28"/>
          <w:lang w:val="uk-UA"/>
        </w:rPr>
        <w:t xml:space="preserve"> з</w:t>
      </w:r>
      <w:r w:rsidR="00DB0F3B">
        <w:rPr>
          <w:sz w:val="28"/>
          <w:szCs w:val="28"/>
          <w:lang w:val="uk-UA"/>
        </w:rPr>
        <w:t>а результатами</w:t>
      </w:r>
      <w:r w:rsidR="000F154A">
        <w:rPr>
          <w:sz w:val="28"/>
          <w:szCs w:val="28"/>
          <w:lang w:val="uk-UA"/>
        </w:rPr>
        <w:t xml:space="preserve"> використання електронної публічної послуги «єВідновлення».</w:t>
      </w:r>
    </w:p>
    <w:p w14:paraId="188CB3C8" w14:textId="7B2C9F9F" w:rsidR="00750BA7" w:rsidRDefault="00DB0F3B" w:rsidP="00806415">
      <w:pPr>
        <w:ind w:firstLine="708"/>
        <w:jc w:val="both"/>
        <w:rPr>
          <w:sz w:val="28"/>
          <w:szCs w:val="28"/>
          <w:lang w:val="uk-UA"/>
        </w:rPr>
      </w:pPr>
      <w:r>
        <w:rPr>
          <w:sz w:val="28"/>
          <w:szCs w:val="28"/>
          <w:lang w:val="uk-UA"/>
        </w:rPr>
        <w:t>У</w:t>
      </w:r>
      <w:r w:rsidR="000F154A">
        <w:rPr>
          <w:sz w:val="28"/>
          <w:szCs w:val="28"/>
          <w:lang w:val="uk-UA"/>
        </w:rPr>
        <w:t xml:space="preserve"> цьому випадку припинення виплати коштів щомісячної адресної соціальної матеріальної допомоги на найм (оренду) житла здійснюється з місяця, </w:t>
      </w:r>
      <w:r w:rsidR="000F154A">
        <w:rPr>
          <w:sz w:val="28"/>
          <w:szCs w:val="28"/>
          <w:lang w:val="uk-UA"/>
        </w:rPr>
        <w:lastRenderedPageBreak/>
        <w:t>наступного за місяцем закінчення відновлення, відповідно до акт</w:t>
      </w:r>
      <w:r w:rsidR="00DE0C71">
        <w:rPr>
          <w:sz w:val="28"/>
          <w:szCs w:val="28"/>
          <w:lang w:val="uk-UA"/>
        </w:rPr>
        <w:t>а</w:t>
      </w:r>
      <w:bookmarkStart w:id="0" w:name="_GoBack"/>
      <w:bookmarkEnd w:id="0"/>
      <w:r w:rsidR="000F154A">
        <w:rPr>
          <w:sz w:val="28"/>
          <w:szCs w:val="28"/>
          <w:lang w:val="uk-UA"/>
        </w:rPr>
        <w:t xml:space="preserve"> управління житлового господарства Житомирської міської ради, що фіксує закінчення відповідних робіт та надається в термін не більше 3</w:t>
      </w:r>
      <w:r>
        <w:rPr>
          <w:sz w:val="28"/>
          <w:szCs w:val="28"/>
          <w:lang w:val="uk-UA"/>
        </w:rPr>
        <w:t>-х</w:t>
      </w:r>
      <w:r w:rsidR="000F154A">
        <w:rPr>
          <w:sz w:val="28"/>
          <w:szCs w:val="28"/>
          <w:lang w:val="uk-UA"/>
        </w:rPr>
        <w:t xml:space="preserve"> днів після</w:t>
      </w:r>
      <w:r>
        <w:rPr>
          <w:sz w:val="28"/>
          <w:szCs w:val="28"/>
          <w:lang w:val="uk-UA"/>
        </w:rPr>
        <w:t xml:space="preserve"> проведення </w:t>
      </w:r>
      <w:r w:rsidR="00750BA7">
        <w:rPr>
          <w:sz w:val="28"/>
          <w:szCs w:val="28"/>
          <w:lang w:val="uk-UA"/>
        </w:rPr>
        <w:t xml:space="preserve"> обстеження до департаменту соціальної політики Житомирської міської ради.</w:t>
      </w:r>
    </w:p>
    <w:p w14:paraId="68D9C9E8" w14:textId="77777777" w:rsidR="000F154A" w:rsidRDefault="00750BA7" w:rsidP="00806415">
      <w:pPr>
        <w:ind w:firstLine="708"/>
        <w:jc w:val="both"/>
        <w:rPr>
          <w:bCs/>
          <w:color w:val="000000" w:themeColor="text1"/>
          <w:sz w:val="28"/>
          <w:szCs w:val="28"/>
          <w:shd w:val="clear" w:color="auto" w:fill="FFFFFF"/>
          <w:lang w:val="uk-UA"/>
        </w:rPr>
      </w:pPr>
      <w:r>
        <w:rPr>
          <w:sz w:val="28"/>
          <w:szCs w:val="28"/>
          <w:lang w:val="uk-UA"/>
        </w:rPr>
        <w:t xml:space="preserve">Придбання житла за </w:t>
      </w:r>
      <w:r w:rsidRPr="004737AA">
        <w:rPr>
          <w:sz w:val="28"/>
          <w:szCs w:val="28"/>
          <w:lang w:val="uk-UA"/>
        </w:rPr>
        <w:t xml:space="preserve">рахунок компенсації з державного бюджету відповідно </w:t>
      </w:r>
      <w:r w:rsidRPr="004737AA">
        <w:rPr>
          <w:color w:val="000000" w:themeColor="text1"/>
          <w:sz w:val="28"/>
          <w:szCs w:val="28"/>
          <w:lang w:val="uk-UA"/>
        </w:rPr>
        <w:t xml:space="preserve">до </w:t>
      </w:r>
      <w:r w:rsidRPr="004737AA">
        <w:rPr>
          <w:bCs/>
          <w:color w:val="000000" w:themeColor="text1"/>
          <w:sz w:val="28"/>
          <w:szCs w:val="28"/>
          <w:shd w:val="clear" w:color="auto" w:fill="FFFFFF"/>
          <w:lang w:val="uk-UA"/>
        </w:rPr>
        <w:t>постанов Кабінету Міністрів України</w:t>
      </w:r>
      <w:r w:rsidRPr="004737AA">
        <w:rPr>
          <w:bCs/>
          <w:color w:val="000000" w:themeColor="text1"/>
          <w:sz w:val="28"/>
          <w:szCs w:val="28"/>
          <w:shd w:val="clear" w:color="auto" w:fill="FFFFFF"/>
        </w:rPr>
        <w:t> </w:t>
      </w:r>
      <w:r w:rsidR="004737AA">
        <w:rPr>
          <w:bCs/>
          <w:color w:val="000000" w:themeColor="text1"/>
          <w:sz w:val="28"/>
          <w:szCs w:val="28"/>
          <w:shd w:val="clear" w:color="auto" w:fill="FFFFFF"/>
          <w:lang w:val="uk-UA"/>
        </w:rPr>
        <w:t xml:space="preserve"> №</w:t>
      </w:r>
      <w:r w:rsidRPr="004737AA">
        <w:rPr>
          <w:bCs/>
          <w:color w:val="000000" w:themeColor="text1"/>
          <w:sz w:val="28"/>
          <w:szCs w:val="28"/>
          <w:shd w:val="clear" w:color="auto" w:fill="FFFFFF"/>
          <w:lang w:val="uk-UA"/>
        </w:rPr>
        <w:t xml:space="preserve"> 719 від </w:t>
      </w:r>
      <w:r w:rsidR="004737AA" w:rsidRPr="004737AA">
        <w:rPr>
          <w:bCs/>
          <w:color w:val="000000" w:themeColor="text1"/>
          <w:sz w:val="28"/>
          <w:szCs w:val="28"/>
          <w:shd w:val="clear" w:color="auto" w:fill="FFFFFF"/>
          <w:lang w:val="uk-UA"/>
        </w:rPr>
        <w:t>19.10.2016 р.,</w:t>
      </w:r>
      <w:r w:rsidR="004737AA">
        <w:rPr>
          <w:bCs/>
          <w:color w:val="000000" w:themeColor="text1"/>
          <w:sz w:val="28"/>
          <w:szCs w:val="28"/>
          <w:shd w:val="clear" w:color="auto" w:fill="FFFFFF"/>
          <w:lang w:val="uk-UA"/>
        </w:rPr>
        <w:t xml:space="preserve">        № 280 від 18.04.2018 р., № 214 від 28.03.2018 р., а також з місцевого бюджету відповідно до рішення Житомирської міської ради від 15.12.2022 № 610</w:t>
      </w:r>
      <w:r w:rsidR="004737AA">
        <w:rPr>
          <w:bCs/>
          <w:color w:val="000000" w:themeColor="text1"/>
          <w:sz w:val="32"/>
          <w:szCs w:val="32"/>
          <w:shd w:val="clear" w:color="auto" w:fill="FFFFFF"/>
          <w:lang w:val="uk-UA"/>
        </w:rPr>
        <w:t xml:space="preserve"> </w:t>
      </w:r>
      <w:r w:rsidR="00E12E57" w:rsidRPr="00E12E57">
        <w:rPr>
          <w:bCs/>
          <w:color w:val="000000" w:themeColor="text1"/>
          <w:sz w:val="28"/>
          <w:szCs w:val="28"/>
          <w:shd w:val="clear" w:color="auto" w:fill="FFFFFF"/>
          <w:lang w:val="uk-UA"/>
        </w:rPr>
        <w:t>також є підставою для припинення виплати коштів за найм (оренду)</w:t>
      </w:r>
      <w:r w:rsidR="00E12E57">
        <w:rPr>
          <w:bCs/>
          <w:color w:val="000000" w:themeColor="text1"/>
          <w:sz w:val="28"/>
          <w:szCs w:val="28"/>
          <w:shd w:val="clear" w:color="auto" w:fill="FFFFFF"/>
          <w:lang w:val="uk-UA"/>
        </w:rPr>
        <w:t xml:space="preserve"> житла.</w:t>
      </w:r>
    </w:p>
    <w:p w14:paraId="0623C9B6" w14:textId="77777777" w:rsidR="00E12E57" w:rsidRPr="00E12E57" w:rsidRDefault="00E12E57" w:rsidP="00806415">
      <w:pPr>
        <w:ind w:firstLine="708"/>
        <w:jc w:val="both"/>
        <w:rPr>
          <w:color w:val="000000" w:themeColor="text1"/>
          <w:sz w:val="28"/>
          <w:szCs w:val="28"/>
          <w:shd w:val="clear" w:color="auto" w:fill="FCFDFD"/>
          <w:lang w:val="uk-UA"/>
        </w:rPr>
      </w:pPr>
      <w:r>
        <w:rPr>
          <w:bCs/>
          <w:color w:val="000000" w:themeColor="text1"/>
          <w:sz w:val="28"/>
          <w:szCs w:val="28"/>
          <w:shd w:val="clear" w:color="auto" w:fill="FFFFFF"/>
          <w:lang w:val="uk-UA"/>
        </w:rPr>
        <w:t>Припинення</w:t>
      </w:r>
      <w:r w:rsidR="00B35D1F">
        <w:rPr>
          <w:bCs/>
          <w:color w:val="000000" w:themeColor="text1"/>
          <w:sz w:val="28"/>
          <w:szCs w:val="28"/>
          <w:shd w:val="clear" w:color="auto" w:fill="FFFFFF"/>
          <w:lang w:val="uk-UA"/>
        </w:rPr>
        <w:t xml:space="preserve"> </w:t>
      </w:r>
      <w:r w:rsidR="00612654">
        <w:rPr>
          <w:sz w:val="28"/>
          <w:szCs w:val="28"/>
          <w:lang w:val="uk-UA"/>
        </w:rPr>
        <w:t xml:space="preserve">виплати коштів щомісячної адресної соціальної матеріальної допомоги на найм (оренду) житла </w:t>
      </w:r>
      <w:r w:rsidR="00DB0F3B">
        <w:rPr>
          <w:sz w:val="28"/>
          <w:szCs w:val="28"/>
          <w:lang w:val="uk-UA"/>
        </w:rPr>
        <w:t>в цьому випадку</w:t>
      </w:r>
      <w:r w:rsidR="00612654">
        <w:rPr>
          <w:sz w:val="28"/>
          <w:szCs w:val="28"/>
          <w:lang w:val="uk-UA"/>
        </w:rPr>
        <w:t xml:space="preserve"> </w:t>
      </w:r>
      <w:r>
        <w:rPr>
          <w:bCs/>
          <w:color w:val="000000" w:themeColor="text1"/>
          <w:sz w:val="28"/>
          <w:szCs w:val="28"/>
          <w:shd w:val="clear" w:color="auto" w:fill="FFFFFF"/>
          <w:lang w:val="uk-UA"/>
        </w:rPr>
        <w:t>здійснюється з місяця,</w:t>
      </w:r>
      <w:r w:rsidR="00DB0F3B">
        <w:rPr>
          <w:bCs/>
          <w:color w:val="000000" w:themeColor="text1"/>
          <w:sz w:val="28"/>
          <w:szCs w:val="28"/>
          <w:shd w:val="clear" w:color="auto" w:fill="FFFFFF"/>
          <w:lang w:val="uk-UA"/>
        </w:rPr>
        <w:t xml:space="preserve"> наступного за місяцем,</w:t>
      </w:r>
      <w:r>
        <w:rPr>
          <w:bCs/>
          <w:color w:val="000000" w:themeColor="text1"/>
          <w:sz w:val="28"/>
          <w:szCs w:val="28"/>
          <w:shd w:val="clear" w:color="auto" w:fill="FFFFFF"/>
          <w:lang w:val="uk-UA"/>
        </w:rPr>
        <w:t xml:space="preserve"> у якому придбано житло та зареєстро</w:t>
      </w:r>
      <w:r w:rsidR="00B35D1F">
        <w:rPr>
          <w:bCs/>
          <w:color w:val="000000" w:themeColor="text1"/>
          <w:sz w:val="28"/>
          <w:szCs w:val="28"/>
          <w:shd w:val="clear" w:color="auto" w:fill="FFFFFF"/>
          <w:lang w:val="uk-UA"/>
        </w:rPr>
        <w:t xml:space="preserve">вано право власності у </w:t>
      </w:r>
      <w:r w:rsidR="00612654">
        <w:rPr>
          <w:bCs/>
          <w:color w:val="000000" w:themeColor="text1"/>
          <w:sz w:val="28"/>
          <w:szCs w:val="28"/>
          <w:shd w:val="clear" w:color="auto" w:fill="FFFFFF"/>
          <w:lang w:val="uk-UA"/>
        </w:rPr>
        <w:t>Д</w:t>
      </w:r>
      <w:r w:rsidR="00B35D1F">
        <w:rPr>
          <w:bCs/>
          <w:color w:val="000000" w:themeColor="text1"/>
          <w:sz w:val="28"/>
          <w:szCs w:val="28"/>
          <w:shd w:val="clear" w:color="auto" w:fill="FFFFFF"/>
          <w:lang w:val="uk-UA"/>
        </w:rPr>
        <w:t>ержавному реєстрі</w:t>
      </w:r>
      <w:r w:rsidR="00DB0F3B">
        <w:rPr>
          <w:bCs/>
          <w:color w:val="000000" w:themeColor="text1"/>
          <w:sz w:val="28"/>
          <w:szCs w:val="28"/>
          <w:shd w:val="clear" w:color="auto" w:fill="FFFFFF"/>
          <w:lang w:val="uk-UA"/>
        </w:rPr>
        <w:t xml:space="preserve"> речових прав на нерухоме майно, що відслідковується посадовими особами департаменту соціальної політики Житомирської міської ради. </w:t>
      </w:r>
      <w:r w:rsidR="00B35D1F">
        <w:rPr>
          <w:bCs/>
          <w:color w:val="000000" w:themeColor="text1"/>
          <w:sz w:val="28"/>
          <w:szCs w:val="28"/>
          <w:shd w:val="clear" w:color="auto" w:fill="FFFFFF"/>
          <w:lang w:val="uk-UA"/>
        </w:rPr>
        <w:t xml:space="preserve">   </w:t>
      </w:r>
      <w:r>
        <w:rPr>
          <w:bCs/>
          <w:color w:val="000000" w:themeColor="text1"/>
          <w:sz w:val="28"/>
          <w:szCs w:val="28"/>
          <w:shd w:val="clear" w:color="auto" w:fill="FFFFFF"/>
          <w:lang w:val="uk-UA"/>
        </w:rPr>
        <w:t xml:space="preserve"> </w:t>
      </w:r>
    </w:p>
    <w:p w14:paraId="25FE0B55" w14:textId="77777777" w:rsidR="00087FC7" w:rsidRDefault="00087FC7" w:rsidP="00806415">
      <w:pPr>
        <w:ind w:firstLine="708"/>
        <w:jc w:val="both"/>
        <w:rPr>
          <w:color w:val="000000" w:themeColor="text1"/>
          <w:sz w:val="28"/>
          <w:szCs w:val="28"/>
          <w:shd w:val="clear" w:color="auto" w:fill="FCFDFD"/>
          <w:lang w:val="uk-UA"/>
        </w:rPr>
      </w:pPr>
    </w:p>
    <w:p w14:paraId="1E0588E8" w14:textId="77777777" w:rsidR="00F53FD6" w:rsidRPr="004652CF" w:rsidRDefault="003D1E01" w:rsidP="00F53FD6">
      <w:pPr>
        <w:tabs>
          <w:tab w:val="left" w:pos="751"/>
        </w:tabs>
        <w:jc w:val="both"/>
        <w:rPr>
          <w:sz w:val="28"/>
          <w:szCs w:val="28"/>
          <w:lang w:val="uk-UA"/>
        </w:rPr>
      </w:pPr>
      <w:r w:rsidRPr="004652CF">
        <w:rPr>
          <w:sz w:val="28"/>
          <w:szCs w:val="28"/>
          <w:shd w:val="clear" w:color="auto" w:fill="FCFDFD"/>
          <w:lang w:val="uk-UA"/>
        </w:rPr>
        <w:tab/>
      </w:r>
      <w:r w:rsidR="00F53FD6" w:rsidRPr="004652CF">
        <w:rPr>
          <w:sz w:val="28"/>
          <w:szCs w:val="28"/>
          <w:lang w:val="uk-UA"/>
        </w:rPr>
        <w:t>2. Контроль за виконанням цього рішення покласти на заступників</w:t>
      </w:r>
      <w:r w:rsidR="00A34BC1" w:rsidRPr="004652CF">
        <w:rPr>
          <w:sz w:val="28"/>
          <w:szCs w:val="28"/>
          <w:lang w:val="uk-UA"/>
        </w:rPr>
        <w:t xml:space="preserve"> міського голови</w:t>
      </w:r>
      <w:r w:rsidR="00F53FD6" w:rsidRPr="004652CF">
        <w:rPr>
          <w:sz w:val="28"/>
          <w:szCs w:val="28"/>
          <w:lang w:val="uk-UA"/>
        </w:rPr>
        <w:t xml:space="preserve"> з питань діяльності виконавчих органів ради Марію Місюрову та Сергія Кондратюка. </w:t>
      </w:r>
    </w:p>
    <w:p w14:paraId="5561FBA1" w14:textId="77777777" w:rsidR="006259EF" w:rsidRPr="004652CF" w:rsidRDefault="006259EF" w:rsidP="00F53FD6">
      <w:pPr>
        <w:tabs>
          <w:tab w:val="left" w:pos="751"/>
        </w:tabs>
        <w:jc w:val="both"/>
        <w:rPr>
          <w:sz w:val="28"/>
          <w:szCs w:val="28"/>
          <w:lang w:val="uk-UA"/>
        </w:rPr>
      </w:pPr>
    </w:p>
    <w:tbl>
      <w:tblPr>
        <w:tblW w:w="9890" w:type="dxa"/>
        <w:tblInd w:w="-147" w:type="dxa"/>
        <w:tblLook w:val="01E0" w:firstRow="1" w:lastRow="1" w:firstColumn="1" w:lastColumn="1" w:noHBand="0" w:noVBand="0"/>
      </w:tblPr>
      <w:tblGrid>
        <w:gridCol w:w="5655"/>
        <w:gridCol w:w="270"/>
        <w:gridCol w:w="3965"/>
      </w:tblGrid>
      <w:tr w:rsidR="004652CF" w:rsidRPr="004652CF" w14:paraId="55BFCCCD" w14:textId="77777777" w:rsidTr="00B22013">
        <w:tc>
          <w:tcPr>
            <w:tcW w:w="5655" w:type="dxa"/>
            <w:hideMark/>
          </w:tcPr>
          <w:p w14:paraId="2AFF370A" w14:textId="77777777" w:rsidR="00B7432F" w:rsidRPr="004652CF" w:rsidRDefault="00A34BC1" w:rsidP="00B7432F">
            <w:pPr>
              <w:ind w:right="-6"/>
              <w:jc w:val="both"/>
              <w:rPr>
                <w:bCs/>
                <w:iCs/>
                <w:sz w:val="28"/>
              </w:rPr>
            </w:pPr>
            <w:r w:rsidRPr="004652CF">
              <w:rPr>
                <w:bCs/>
                <w:iCs/>
                <w:sz w:val="28"/>
                <w:lang w:val="uk-UA"/>
              </w:rPr>
              <w:t>М</w:t>
            </w:r>
            <w:r w:rsidRPr="004652CF">
              <w:rPr>
                <w:bCs/>
                <w:iCs/>
                <w:sz w:val="28"/>
              </w:rPr>
              <w:t>іський</w:t>
            </w:r>
            <w:r w:rsidR="007E3B17" w:rsidRPr="004652CF">
              <w:rPr>
                <w:bCs/>
                <w:iCs/>
                <w:sz w:val="28"/>
              </w:rPr>
              <w:t xml:space="preserve"> </w:t>
            </w:r>
            <w:r w:rsidRPr="004652CF">
              <w:rPr>
                <w:bCs/>
                <w:iCs/>
                <w:sz w:val="28"/>
              </w:rPr>
              <w:t>голова</w:t>
            </w:r>
            <w:r w:rsidR="00B7432F" w:rsidRPr="004652CF">
              <w:rPr>
                <w:bCs/>
                <w:iCs/>
                <w:sz w:val="28"/>
              </w:rPr>
              <w:t xml:space="preserve"> </w:t>
            </w:r>
          </w:p>
          <w:p w14:paraId="1BEF5586" w14:textId="77777777" w:rsidR="007E3B17" w:rsidRPr="004652CF" w:rsidRDefault="007E3B17" w:rsidP="00B7432F">
            <w:pPr>
              <w:ind w:right="-6"/>
              <w:jc w:val="both"/>
              <w:rPr>
                <w:bCs/>
                <w:iCs/>
                <w:sz w:val="28"/>
              </w:rPr>
            </w:pPr>
          </w:p>
        </w:tc>
        <w:tc>
          <w:tcPr>
            <w:tcW w:w="270" w:type="dxa"/>
          </w:tcPr>
          <w:p w14:paraId="47B0B5D1" w14:textId="77777777" w:rsidR="007E3B17" w:rsidRPr="004652CF" w:rsidRDefault="007E3B17">
            <w:pPr>
              <w:ind w:right="-6"/>
              <w:jc w:val="both"/>
              <w:rPr>
                <w:bCs/>
                <w:iCs/>
                <w:sz w:val="28"/>
              </w:rPr>
            </w:pPr>
          </w:p>
        </w:tc>
        <w:tc>
          <w:tcPr>
            <w:tcW w:w="3965" w:type="dxa"/>
          </w:tcPr>
          <w:p w14:paraId="613BFF58" w14:textId="77777777" w:rsidR="007E3B17" w:rsidRPr="004652CF" w:rsidRDefault="007E3B17" w:rsidP="00A34BC1">
            <w:pPr>
              <w:ind w:right="-6"/>
              <w:jc w:val="both"/>
              <w:rPr>
                <w:bCs/>
                <w:iCs/>
                <w:sz w:val="28"/>
                <w:lang w:val="uk-UA"/>
              </w:rPr>
            </w:pPr>
            <w:r w:rsidRPr="004652CF">
              <w:rPr>
                <w:bCs/>
                <w:iCs/>
                <w:sz w:val="28"/>
                <w:lang w:val="uk-UA"/>
              </w:rPr>
              <w:t xml:space="preserve">        </w:t>
            </w:r>
            <w:r w:rsidR="00B7432F" w:rsidRPr="004652CF">
              <w:rPr>
                <w:bCs/>
                <w:iCs/>
                <w:sz w:val="28"/>
                <w:lang w:val="uk-UA"/>
              </w:rPr>
              <w:t xml:space="preserve"> </w:t>
            </w:r>
            <w:r w:rsidR="00A34BC1" w:rsidRPr="004652CF">
              <w:rPr>
                <w:bCs/>
                <w:iCs/>
                <w:sz w:val="28"/>
                <w:lang w:val="uk-UA"/>
              </w:rPr>
              <w:t xml:space="preserve">         Сергій СУХОМЛИН </w:t>
            </w:r>
          </w:p>
        </w:tc>
      </w:tr>
    </w:tbl>
    <w:p w14:paraId="3A20BBA6" w14:textId="77777777" w:rsidR="008B316D" w:rsidRPr="00893A80" w:rsidRDefault="008B316D" w:rsidP="00A34BC1">
      <w:pPr>
        <w:jc w:val="both"/>
        <w:rPr>
          <w:color w:val="000000" w:themeColor="text1"/>
          <w:sz w:val="28"/>
          <w:szCs w:val="28"/>
          <w:lang w:val="uk-UA"/>
        </w:rPr>
      </w:pPr>
    </w:p>
    <w:sectPr w:rsidR="008B316D" w:rsidRPr="00893A80" w:rsidSect="009C6961">
      <w:headerReference w:type="default" r:id="rId1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2A98D" w14:textId="77777777" w:rsidR="00BC16F7" w:rsidRDefault="00BC16F7" w:rsidP="00C40529">
      <w:r>
        <w:separator/>
      </w:r>
    </w:p>
  </w:endnote>
  <w:endnote w:type="continuationSeparator" w:id="0">
    <w:p w14:paraId="4A13ACC0" w14:textId="77777777" w:rsidR="00BC16F7" w:rsidRDefault="00BC16F7" w:rsidP="00C4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41A39" w14:textId="77777777" w:rsidR="00BC16F7" w:rsidRDefault="00BC16F7" w:rsidP="00C40529">
      <w:r>
        <w:separator/>
      </w:r>
    </w:p>
  </w:footnote>
  <w:footnote w:type="continuationSeparator" w:id="0">
    <w:p w14:paraId="48FA8DB1" w14:textId="77777777" w:rsidR="00BC16F7" w:rsidRDefault="00BC16F7" w:rsidP="00C40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49CBE" w14:textId="77777777" w:rsidR="0048227F" w:rsidRPr="0048227F" w:rsidRDefault="0048227F" w:rsidP="0048227F">
    <w:pPr>
      <w:pStyle w:val="a7"/>
      <w:jc w:val="center"/>
      <w:rPr>
        <w:lang w:val="uk-UA"/>
      </w:rPr>
    </w:pPr>
    <w:r>
      <w:rPr>
        <w:lang w:val="uk-UA"/>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B5E59"/>
    <w:multiLevelType w:val="hybridMultilevel"/>
    <w:tmpl w:val="A50081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F7E0359"/>
    <w:multiLevelType w:val="hybridMultilevel"/>
    <w:tmpl w:val="84120E88"/>
    <w:lvl w:ilvl="0" w:tplc="15E2FF58">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6B3A7017"/>
    <w:multiLevelType w:val="hybridMultilevel"/>
    <w:tmpl w:val="A8483B4C"/>
    <w:lvl w:ilvl="0" w:tplc="8B26A07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6C0F4BF4"/>
    <w:multiLevelType w:val="hybridMultilevel"/>
    <w:tmpl w:val="6AAE3282"/>
    <w:lvl w:ilvl="0" w:tplc="8E1EB3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076"/>
    <w:rsid w:val="000042F0"/>
    <w:rsid w:val="00006641"/>
    <w:rsid w:val="000105BF"/>
    <w:rsid w:val="00011A4C"/>
    <w:rsid w:val="00011E2A"/>
    <w:rsid w:val="0001302F"/>
    <w:rsid w:val="000153E7"/>
    <w:rsid w:val="000173DB"/>
    <w:rsid w:val="00017A4F"/>
    <w:rsid w:val="00020D51"/>
    <w:rsid w:val="000232C6"/>
    <w:rsid w:val="00023CE0"/>
    <w:rsid w:val="0002438E"/>
    <w:rsid w:val="0002440B"/>
    <w:rsid w:val="00024E26"/>
    <w:rsid w:val="000301D1"/>
    <w:rsid w:val="00032F39"/>
    <w:rsid w:val="000364A6"/>
    <w:rsid w:val="00037A9A"/>
    <w:rsid w:val="00037DA7"/>
    <w:rsid w:val="00040463"/>
    <w:rsid w:val="00040CE4"/>
    <w:rsid w:val="0004240C"/>
    <w:rsid w:val="000478FB"/>
    <w:rsid w:val="00050B0E"/>
    <w:rsid w:val="00050C4B"/>
    <w:rsid w:val="00051E17"/>
    <w:rsid w:val="0005283A"/>
    <w:rsid w:val="00054314"/>
    <w:rsid w:val="00055C44"/>
    <w:rsid w:val="00056F86"/>
    <w:rsid w:val="00057010"/>
    <w:rsid w:val="00061719"/>
    <w:rsid w:val="000622CB"/>
    <w:rsid w:val="0006389F"/>
    <w:rsid w:val="000655B4"/>
    <w:rsid w:val="00067DA4"/>
    <w:rsid w:val="00070177"/>
    <w:rsid w:val="00072751"/>
    <w:rsid w:val="00072CD1"/>
    <w:rsid w:val="000768E1"/>
    <w:rsid w:val="00077174"/>
    <w:rsid w:val="00077465"/>
    <w:rsid w:val="00080E72"/>
    <w:rsid w:val="00082558"/>
    <w:rsid w:val="00087FC7"/>
    <w:rsid w:val="00090629"/>
    <w:rsid w:val="00093BF7"/>
    <w:rsid w:val="00094003"/>
    <w:rsid w:val="000958B7"/>
    <w:rsid w:val="00096314"/>
    <w:rsid w:val="000A22BC"/>
    <w:rsid w:val="000A4D9F"/>
    <w:rsid w:val="000A511F"/>
    <w:rsid w:val="000B4739"/>
    <w:rsid w:val="000C04D8"/>
    <w:rsid w:val="000C0A88"/>
    <w:rsid w:val="000C3BAF"/>
    <w:rsid w:val="000C6261"/>
    <w:rsid w:val="000C69D0"/>
    <w:rsid w:val="000D2BB7"/>
    <w:rsid w:val="000D2D88"/>
    <w:rsid w:val="000D2EE7"/>
    <w:rsid w:val="000D4833"/>
    <w:rsid w:val="000D698F"/>
    <w:rsid w:val="000E3D82"/>
    <w:rsid w:val="000E558E"/>
    <w:rsid w:val="000E6A55"/>
    <w:rsid w:val="000E7409"/>
    <w:rsid w:val="000E7DA1"/>
    <w:rsid w:val="000F0727"/>
    <w:rsid w:val="000F0BF7"/>
    <w:rsid w:val="000F154A"/>
    <w:rsid w:val="000F1A4A"/>
    <w:rsid w:val="000F3BE6"/>
    <w:rsid w:val="000F3DCF"/>
    <w:rsid w:val="000F6E52"/>
    <w:rsid w:val="000F78B1"/>
    <w:rsid w:val="00104CA7"/>
    <w:rsid w:val="001065AD"/>
    <w:rsid w:val="001068AB"/>
    <w:rsid w:val="00106C89"/>
    <w:rsid w:val="0010711F"/>
    <w:rsid w:val="001077FB"/>
    <w:rsid w:val="00111A41"/>
    <w:rsid w:val="00112164"/>
    <w:rsid w:val="0011474B"/>
    <w:rsid w:val="00117332"/>
    <w:rsid w:val="001177CF"/>
    <w:rsid w:val="00120564"/>
    <w:rsid w:val="00120A17"/>
    <w:rsid w:val="00120D44"/>
    <w:rsid w:val="00122487"/>
    <w:rsid w:val="00125B3F"/>
    <w:rsid w:val="001267BA"/>
    <w:rsid w:val="0012758F"/>
    <w:rsid w:val="00127AFE"/>
    <w:rsid w:val="00132E81"/>
    <w:rsid w:val="00133EB6"/>
    <w:rsid w:val="0013623C"/>
    <w:rsid w:val="00136493"/>
    <w:rsid w:val="00137C82"/>
    <w:rsid w:val="0014200C"/>
    <w:rsid w:val="00142377"/>
    <w:rsid w:val="00142F55"/>
    <w:rsid w:val="0014568F"/>
    <w:rsid w:val="0014581E"/>
    <w:rsid w:val="001462D6"/>
    <w:rsid w:val="00146C44"/>
    <w:rsid w:val="001479A6"/>
    <w:rsid w:val="00153F04"/>
    <w:rsid w:val="00155A80"/>
    <w:rsid w:val="00156469"/>
    <w:rsid w:val="0016492A"/>
    <w:rsid w:val="00164B85"/>
    <w:rsid w:val="00167C08"/>
    <w:rsid w:val="001710DF"/>
    <w:rsid w:val="00172FC6"/>
    <w:rsid w:val="00175DE5"/>
    <w:rsid w:val="00175F4E"/>
    <w:rsid w:val="00177596"/>
    <w:rsid w:val="00180F07"/>
    <w:rsid w:val="001813F8"/>
    <w:rsid w:val="001821DE"/>
    <w:rsid w:val="001865A6"/>
    <w:rsid w:val="00186715"/>
    <w:rsid w:val="00186A76"/>
    <w:rsid w:val="00187076"/>
    <w:rsid w:val="00187929"/>
    <w:rsid w:val="00190C09"/>
    <w:rsid w:val="00191E52"/>
    <w:rsid w:val="00194207"/>
    <w:rsid w:val="001953F1"/>
    <w:rsid w:val="00195456"/>
    <w:rsid w:val="00195E59"/>
    <w:rsid w:val="001965C7"/>
    <w:rsid w:val="00197BF2"/>
    <w:rsid w:val="001A0789"/>
    <w:rsid w:val="001A2987"/>
    <w:rsid w:val="001A668A"/>
    <w:rsid w:val="001B3477"/>
    <w:rsid w:val="001B5E8F"/>
    <w:rsid w:val="001B6088"/>
    <w:rsid w:val="001C054B"/>
    <w:rsid w:val="001C0573"/>
    <w:rsid w:val="001C32A0"/>
    <w:rsid w:val="001D0949"/>
    <w:rsid w:val="001D125C"/>
    <w:rsid w:val="001D2370"/>
    <w:rsid w:val="001D2EEC"/>
    <w:rsid w:val="001D4DC1"/>
    <w:rsid w:val="001D56A9"/>
    <w:rsid w:val="001D62CB"/>
    <w:rsid w:val="001E06C6"/>
    <w:rsid w:val="001E5643"/>
    <w:rsid w:val="001E7144"/>
    <w:rsid w:val="00202937"/>
    <w:rsid w:val="002040B5"/>
    <w:rsid w:val="00204840"/>
    <w:rsid w:val="002056DA"/>
    <w:rsid w:val="00207329"/>
    <w:rsid w:val="002116A8"/>
    <w:rsid w:val="00212815"/>
    <w:rsid w:val="00216D2C"/>
    <w:rsid w:val="00220B1A"/>
    <w:rsid w:val="00223C47"/>
    <w:rsid w:val="00225800"/>
    <w:rsid w:val="00225B98"/>
    <w:rsid w:val="00225D79"/>
    <w:rsid w:val="00225F0E"/>
    <w:rsid w:val="002317C8"/>
    <w:rsid w:val="00237152"/>
    <w:rsid w:val="00240C08"/>
    <w:rsid w:val="002438E1"/>
    <w:rsid w:val="00243EB9"/>
    <w:rsid w:val="00244D67"/>
    <w:rsid w:val="00252EBC"/>
    <w:rsid w:val="0025344E"/>
    <w:rsid w:val="00253D0A"/>
    <w:rsid w:val="00254F58"/>
    <w:rsid w:val="00255815"/>
    <w:rsid w:val="00257200"/>
    <w:rsid w:val="002613C5"/>
    <w:rsid w:val="00262CBC"/>
    <w:rsid w:val="00263723"/>
    <w:rsid w:val="00264B05"/>
    <w:rsid w:val="00265120"/>
    <w:rsid w:val="002670F4"/>
    <w:rsid w:val="00267F5D"/>
    <w:rsid w:val="00270812"/>
    <w:rsid w:val="00271EAC"/>
    <w:rsid w:val="00272BEF"/>
    <w:rsid w:val="00272D68"/>
    <w:rsid w:val="0027421C"/>
    <w:rsid w:val="0027422D"/>
    <w:rsid w:val="00281448"/>
    <w:rsid w:val="002834C4"/>
    <w:rsid w:val="002837F2"/>
    <w:rsid w:val="00286804"/>
    <w:rsid w:val="0028745D"/>
    <w:rsid w:val="002902F1"/>
    <w:rsid w:val="00293838"/>
    <w:rsid w:val="00293C31"/>
    <w:rsid w:val="00294094"/>
    <w:rsid w:val="002A052E"/>
    <w:rsid w:val="002A2388"/>
    <w:rsid w:val="002A6936"/>
    <w:rsid w:val="002A7B10"/>
    <w:rsid w:val="002A7C7C"/>
    <w:rsid w:val="002B063E"/>
    <w:rsid w:val="002B0D7C"/>
    <w:rsid w:val="002B1A24"/>
    <w:rsid w:val="002B1B5B"/>
    <w:rsid w:val="002B27EA"/>
    <w:rsid w:val="002B40F5"/>
    <w:rsid w:val="002B4E74"/>
    <w:rsid w:val="002B61BE"/>
    <w:rsid w:val="002B6F4C"/>
    <w:rsid w:val="002B7F8B"/>
    <w:rsid w:val="002C1F80"/>
    <w:rsid w:val="002C2AB2"/>
    <w:rsid w:val="002C5420"/>
    <w:rsid w:val="002C7B7E"/>
    <w:rsid w:val="002D03A3"/>
    <w:rsid w:val="002D0863"/>
    <w:rsid w:val="002D2F58"/>
    <w:rsid w:val="002D58AC"/>
    <w:rsid w:val="002D67E6"/>
    <w:rsid w:val="002E045D"/>
    <w:rsid w:val="002E1F22"/>
    <w:rsid w:val="002E21E2"/>
    <w:rsid w:val="002E35A4"/>
    <w:rsid w:val="002E7735"/>
    <w:rsid w:val="002F01E8"/>
    <w:rsid w:val="002F2BC0"/>
    <w:rsid w:val="002F2C6B"/>
    <w:rsid w:val="002F6303"/>
    <w:rsid w:val="003027F8"/>
    <w:rsid w:val="00302A59"/>
    <w:rsid w:val="00302A8B"/>
    <w:rsid w:val="003042EB"/>
    <w:rsid w:val="003065F5"/>
    <w:rsid w:val="00306ABD"/>
    <w:rsid w:val="003127B2"/>
    <w:rsid w:val="00312B07"/>
    <w:rsid w:val="0031435F"/>
    <w:rsid w:val="00316A38"/>
    <w:rsid w:val="00317047"/>
    <w:rsid w:val="00317B50"/>
    <w:rsid w:val="0032108F"/>
    <w:rsid w:val="00324A55"/>
    <w:rsid w:val="00324E20"/>
    <w:rsid w:val="00324EB6"/>
    <w:rsid w:val="00325394"/>
    <w:rsid w:val="00326C2C"/>
    <w:rsid w:val="0033155C"/>
    <w:rsid w:val="0033429D"/>
    <w:rsid w:val="0033448B"/>
    <w:rsid w:val="00342F1C"/>
    <w:rsid w:val="00342FB9"/>
    <w:rsid w:val="003436D8"/>
    <w:rsid w:val="003442DA"/>
    <w:rsid w:val="00345858"/>
    <w:rsid w:val="00345F76"/>
    <w:rsid w:val="003471BD"/>
    <w:rsid w:val="0035018D"/>
    <w:rsid w:val="003514D6"/>
    <w:rsid w:val="00351923"/>
    <w:rsid w:val="00352A98"/>
    <w:rsid w:val="00357EDD"/>
    <w:rsid w:val="00361DE8"/>
    <w:rsid w:val="003640A2"/>
    <w:rsid w:val="00365CF0"/>
    <w:rsid w:val="00370ED3"/>
    <w:rsid w:val="0037237A"/>
    <w:rsid w:val="0037705D"/>
    <w:rsid w:val="00383A4D"/>
    <w:rsid w:val="0038729C"/>
    <w:rsid w:val="003879A3"/>
    <w:rsid w:val="00390A1A"/>
    <w:rsid w:val="00390EFC"/>
    <w:rsid w:val="00391F80"/>
    <w:rsid w:val="003931E4"/>
    <w:rsid w:val="003941F7"/>
    <w:rsid w:val="003952DB"/>
    <w:rsid w:val="00395A1F"/>
    <w:rsid w:val="00395DE5"/>
    <w:rsid w:val="003A12A0"/>
    <w:rsid w:val="003A1655"/>
    <w:rsid w:val="003A448C"/>
    <w:rsid w:val="003A5010"/>
    <w:rsid w:val="003A5945"/>
    <w:rsid w:val="003B388C"/>
    <w:rsid w:val="003B577D"/>
    <w:rsid w:val="003C2CA5"/>
    <w:rsid w:val="003C3941"/>
    <w:rsid w:val="003C7A77"/>
    <w:rsid w:val="003D1E01"/>
    <w:rsid w:val="003D4B3B"/>
    <w:rsid w:val="003D6CC0"/>
    <w:rsid w:val="003E105C"/>
    <w:rsid w:val="003E1189"/>
    <w:rsid w:val="003E2570"/>
    <w:rsid w:val="003E3B0E"/>
    <w:rsid w:val="003F1171"/>
    <w:rsid w:val="003F158D"/>
    <w:rsid w:val="003F496A"/>
    <w:rsid w:val="003F65E9"/>
    <w:rsid w:val="003F6877"/>
    <w:rsid w:val="00401853"/>
    <w:rsid w:val="0040621B"/>
    <w:rsid w:val="00413651"/>
    <w:rsid w:val="00415C2B"/>
    <w:rsid w:val="00422284"/>
    <w:rsid w:val="0042795A"/>
    <w:rsid w:val="00432D5B"/>
    <w:rsid w:val="00435C79"/>
    <w:rsid w:val="00436833"/>
    <w:rsid w:val="0044060C"/>
    <w:rsid w:val="0044184E"/>
    <w:rsid w:val="00451585"/>
    <w:rsid w:val="00451708"/>
    <w:rsid w:val="00451FFD"/>
    <w:rsid w:val="00454665"/>
    <w:rsid w:val="00454917"/>
    <w:rsid w:val="0045611E"/>
    <w:rsid w:val="00456302"/>
    <w:rsid w:val="004608F4"/>
    <w:rsid w:val="004615B6"/>
    <w:rsid w:val="00461FF0"/>
    <w:rsid w:val="004652CF"/>
    <w:rsid w:val="004713FA"/>
    <w:rsid w:val="0047150B"/>
    <w:rsid w:val="004737AA"/>
    <w:rsid w:val="00476BD2"/>
    <w:rsid w:val="00477063"/>
    <w:rsid w:val="00477436"/>
    <w:rsid w:val="00481F18"/>
    <w:rsid w:val="0048227F"/>
    <w:rsid w:val="00482C08"/>
    <w:rsid w:val="00483002"/>
    <w:rsid w:val="004859AE"/>
    <w:rsid w:val="0048606F"/>
    <w:rsid w:val="00486C73"/>
    <w:rsid w:val="00490A66"/>
    <w:rsid w:val="004921BE"/>
    <w:rsid w:val="00493D27"/>
    <w:rsid w:val="00493FD5"/>
    <w:rsid w:val="00497A61"/>
    <w:rsid w:val="004A548A"/>
    <w:rsid w:val="004B1B67"/>
    <w:rsid w:val="004B5493"/>
    <w:rsid w:val="004B6D20"/>
    <w:rsid w:val="004C2272"/>
    <w:rsid w:val="004C2A73"/>
    <w:rsid w:val="004C3226"/>
    <w:rsid w:val="004C4E6C"/>
    <w:rsid w:val="004C7E4C"/>
    <w:rsid w:val="004D3F59"/>
    <w:rsid w:val="004D6156"/>
    <w:rsid w:val="004E042F"/>
    <w:rsid w:val="004E24E6"/>
    <w:rsid w:val="004E2A72"/>
    <w:rsid w:val="004E3570"/>
    <w:rsid w:val="004E44A4"/>
    <w:rsid w:val="004E4E33"/>
    <w:rsid w:val="004E62E5"/>
    <w:rsid w:val="004E7D7F"/>
    <w:rsid w:val="004F0D38"/>
    <w:rsid w:val="004F1693"/>
    <w:rsid w:val="004F50D0"/>
    <w:rsid w:val="004F65B0"/>
    <w:rsid w:val="004F6D66"/>
    <w:rsid w:val="004F7D74"/>
    <w:rsid w:val="00500C3E"/>
    <w:rsid w:val="00501F11"/>
    <w:rsid w:val="005046E8"/>
    <w:rsid w:val="005067DF"/>
    <w:rsid w:val="00506E00"/>
    <w:rsid w:val="00507607"/>
    <w:rsid w:val="00510EAF"/>
    <w:rsid w:val="005246B7"/>
    <w:rsid w:val="00525E2F"/>
    <w:rsid w:val="00526F68"/>
    <w:rsid w:val="00527214"/>
    <w:rsid w:val="00527438"/>
    <w:rsid w:val="00530355"/>
    <w:rsid w:val="0053064E"/>
    <w:rsid w:val="00531268"/>
    <w:rsid w:val="005320A6"/>
    <w:rsid w:val="0053257B"/>
    <w:rsid w:val="00532A62"/>
    <w:rsid w:val="005332E6"/>
    <w:rsid w:val="00534E1D"/>
    <w:rsid w:val="005366AA"/>
    <w:rsid w:val="005367FF"/>
    <w:rsid w:val="005402DE"/>
    <w:rsid w:val="00540B77"/>
    <w:rsid w:val="00540D8B"/>
    <w:rsid w:val="00542CAE"/>
    <w:rsid w:val="005447A3"/>
    <w:rsid w:val="00544B82"/>
    <w:rsid w:val="00545F02"/>
    <w:rsid w:val="005470E8"/>
    <w:rsid w:val="00547855"/>
    <w:rsid w:val="005519DB"/>
    <w:rsid w:val="00553093"/>
    <w:rsid w:val="00553827"/>
    <w:rsid w:val="00561997"/>
    <w:rsid w:val="00561F57"/>
    <w:rsid w:val="00567096"/>
    <w:rsid w:val="005712C8"/>
    <w:rsid w:val="0057135A"/>
    <w:rsid w:val="005713BB"/>
    <w:rsid w:val="005726D1"/>
    <w:rsid w:val="00576A27"/>
    <w:rsid w:val="00581B31"/>
    <w:rsid w:val="00584941"/>
    <w:rsid w:val="005863AB"/>
    <w:rsid w:val="00590D1F"/>
    <w:rsid w:val="0059131C"/>
    <w:rsid w:val="0059338B"/>
    <w:rsid w:val="0059471A"/>
    <w:rsid w:val="00594C20"/>
    <w:rsid w:val="005A210F"/>
    <w:rsid w:val="005A554A"/>
    <w:rsid w:val="005A62A2"/>
    <w:rsid w:val="005B00AF"/>
    <w:rsid w:val="005B0ABA"/>
    <w:rsid w:val="005B62ED"/>
    <w:rsid w:val="005C2EE0"/>
    <w:rsid w:val="005C30B6"/>
    <w:rsid w:val="005C3E43"/>
    <w:rsid w:val="005C41B4"/>
    <w:rsid w:val="005D0761"/>
    <w:rsid w:val="005D1C26"/>
    <w:rsid w:val="005D20FD"/>
    <w:rsid w:val="005D3DE4"/>
    <w:rsid w:val="005D5E94"/>
    <w:rsid w:val="005D6B41"/>
    <w:rsid w:val="005D78C6"/>
    <w:rsid w:val="005E0B78"/>
    <w:rsid w:val="005E1915"/>
    <w:rsid w:val="005E1DF4"/>
    <w:rsid w:val="005E4980"/>
    <w:rsid w:val="005E5930"/>
    <w:rsid w:val="005E5B30"/>
    <w:rsid w:val="005E6D49"/>
    <w:rsid w:val="005E7E7F"/>
    <w:rsid w:val="005F376C"/>
    <w:rsid w:val="005F48B7"/>
    <w:rsid w:val="005F4FEF"/>
    <w:rsid w:val="005F7D45"/>
    <w:rsid w:val="00600CFB"/>
    <w:rsid w:val="0060163A"/>
    <w:rsid w:val="00602713"/>
    <w:rsid w:val="006030D2"/>
    <w:rsid w:val="0060470D"/>
    <w:rsid w:val="00606B6C"/>
    <w:rsid w:val="006079E1"/>
    <w:rsid w:val="00607CB6"/>
    <w:rsid w:val="00611CA9"/>
    <w:rsid w:val="00611D6A"/>
    <w:rsid w:val="00612654"/>
    <w:rsid w:val="006128F5"/>
    <w:rsid w:val="00615314"/>
    <w:rsid w:val="00617DBB"/>
    <w:rsid w:val="00621855"/>
    <w:rsid w:val="00621A7B"/>
    <w:rsid w:val="00621FF3"/>
    <w:rsid w:val="0062264F"/>
    <w:rsid w:val="006259EF"/>
    <w:rsid w:val="00626362"/>
    <w:rsid w:val="00626C06"/>
    <w:rsid w:val="00626E6A"/>
    <w:rsid w:val="00630473"/>
    <w:rsid w:val="0063132F"/>
    <w:rsid w:val="00631E64"/>
    <w:rsid w:val="00635131"/>
    <w:rsid w:val="006352AE"/>
    <w:rsid w:val="00635B7F"/>
    <w:rsid w:val="00637130"/>
    <w:rsid w:val="0064046B"/>
    <w:rsid w:val="00642465"/>
    <w:rsid w:val="0064264D"/>
    <w:rsid w:val="0064452F"/>
    <w:rsid w:val="00644F2D"/>
    <w:rsid w:val="006452E1"/>
    <w:rsid w:val="0064546A"/>
    <w:rsid w:val="00646441"/>
    <w:rsid w:val="006469BE"/>
    <w:rsid w:val="006476AF"/>
    <w:rsid w:val="00647D8E"/>
    <w:rsid w:val="00651937"/>
    <w:rsid w:val="00663EE0"/>
    <w:rsid w:val="00664978"/>
    <w:rsid w:val="00665A02"/>
    <w:rsid w:val="00665E0D"/>
    <w:rsid w:val="00670634"/>
    <w:rsid w:val="00671EF6"/>
    <w:rsid w:val="00673417"/>
    <w:rsid w:val="00673CE6"/>
    <w:rsid w:val="00674125"/>
    <w:rsid w:val="00676002"/>
    <w:rsid w:val="0067658C"/>
    <w:rsid w:val="00676B31"/>
    <w:rsid w:val="00676DFD"/>
    <w:rsid w:val="006820C1"/>
    <w:rsid w:val="006821C5"/>
    <w:rsid w:val="00682460"/>
    <w:rsid w:val="006927A5"/>
    <w:rsid w:val="006939FF"/>
    <w:rsid w:val="006A21E0"/>
    <w:rsid w:val="006A261E"/>
    <w:rsid w:val="006A64F6"/>
    <w:rsid w:val="006B122A"/>
    <w:rsid w:val="006B2114"/>
    <w:rsid w:val="006B3F86"/>
    <w:rsid w:val="006B52B6"/>
    <w:rsid w:val="006C06C5"/>
    <w:rsid w:val="006C2CE9"/>
    <w:rsid w:val="006C3B6B"/>
    <w:rsid w:val="006C5B37"/>
    <w:rsid w:val="006C7A36"/>
    <w:rsid w:val="006D6841"/>
    <w:rsid w:val="006D6956"/>
    <w:rsid w:val="006D79AE"/>
    <w:rsid w:val="006D7EFD"/>
    <w:rsid w:val="006E179A"/>
    <w:rsid w:val="006E3406"/>
    <w:rsid w:val="006E4706"/>
    <w:rsid w:val="006E6A06"/>
    <w:rsid w:val="006F5EB2"/>
    <w:rsid w:val="006F7206"/>
    <w:rsid w:val="006F7372"/>
    <w:rsid w:val="006F7389"/>
    <w:rsid w:val="00702EF8"/>
    <w:rsid w:val="00704264"/>
    <w:rsid w:val="0070567B"/>
    <w:rsid w:val="0071065E"/>
    <w:rsid w:val="007122F9"/>
    <w:rsid w:val="0071324B"/>
    <w:rsid w:val="0071328A"/>
    <w:rsid w:val="0071359A"/>
    <w:rsid w:val="0071425A"/>
    <w:rsid w:val="00715730"/>
    <w:rsid w:val="007171BF"/>
    <w:rsid w:val="00722262"/>
    <w:rsid w:val="00723E64"/>
    <w:rsid w:val="00724CA7"/>
    <w:rsid w:val="00726CB7"/>
    <w:rsid w:val="00730274"/>
    <w:rsid w:val="00730D20"/>
    <w:rsid w:val="0073384F"/>
    <w:rsid w:val="00734079"/>
    <w:rsid w:val="00741B0B"/>
    <w:rsid w:val="007421A4"/>
    <w:rsid w:val="0074345E"/>
    <w:rsid w:val="0074382C"/>
    <w:rsid w:val="00743CF4"/>
    <w:rsid w:val="007444FE"/>
    <w:rsid w:val="00746980"/>
    <w:rsid w:val="00747454"/>
    <w:rsid w:val="00750BA7"/>
    <w:rsid w:val="00755C54"/>
    <w:rsid w:val="00756133"/>
    <w:rsid w:val="007616BD"/>
    <w:rsid w:val="007618C7"/>
    <w:rsid w:val="007636E0"/>
    <w:rsid w:val="00763D70"/>
    <w:rsid w:val="007676BB"/>
    <w:rsid w:val="0076799A"/>
    <w:rsid w:val="00767D76"/>
    <w:rsid w:val="00770CE8"/>
    <w:rsid w:val="00774AEE"/>
    <w:rsid w:val="00781623"/>
    <w:rsid w:val="00785FC4"/>
    <w:rsid w:val="007876E7"/>
    <w:rsid w:val="007923E4"/>
    <w:rsid w:val="00794400"/>
    <w:rsid w:val="007A0F11"/>
    <w:rsid w:val="007A0F67"/>
    <w:rsid w:val="007A341B"/>
    <w:rsid w:val="007A4CFB"/>
    <w:rsid w:val="007A62AF"/>
    <w:rsid w:val="007A72A7"/>
    <w:rsid w:val="007B22F7"/>
    <w:rsid w:val="007B51BC"/>
    <w:rsid w:val="007B54E0"/>
    <w:rsid w:val="007C45A4"/>
    <w:rsid w:val="007C4A95"/>
    <w:rsid w:val="007C5705"/>
    <w:rsid w:val="007C6466"/>
    <w:rsid w:val="007C73FC"/>
    <w:rsid w:val="007C7EB8"/>
    <w:rsid w:val="007D1694"/>
    <w:rsid w:val="007D252B"/>
    <w:rsid w:val="007D56DF"/>
    <w:rsid w:val="007E00F8"/>
    <w:rsid w:val="007E07B4"/>
    <w:rsid w:val="007E233E"/>
    <w:rsid w:val="007E281F"/>
    <w:rsid w:val="007E3360"/>
    <w:rsid w:val="007E3B17"/>
    <w:rsid w:val="007E4909"/>
    <w:rsid w:val="007E4CF5"/>
    <w:rsid w:val="007E55ED"/>
    <w:rsid w:val="007E6E87"/>
    <w:rsid w:val="007E7961"/>
    <w:rsid w:val="007F3D1C"/>
    <w:rsid w:val="007F434F"/>
    <w:rsid w:val="007F628A"/>
    <w:rsid w:val="007F7D91"/>
    <w:rsid w:val="00800250"/>
    <w:rsid w:val="00802308"/>
    <w:rsid w:val="00802FEA"/>
    <w:rsid w:val="008053BA"/>
    <w:rsid w:val="0080570A"/>
    <w:rsid w:val="00806415"/>
    <w:rsid w:val="0080652E"/>
    <w:rsid w:val="00807D93"/>
    <w:rsid w:val="0081084A"/>
    <w:rsid w:val="0081198B"/>
    <w:rsid w:val="00813D58"/>
    <w:rsid w:val="00817CD6"/>
    <w:rsid w:val="00820DFC"/>
    <w:rsid w:val="00821078"/>
    <w:rsid w:val="00824608"/>
    <w:rsid w:val="00824F8C"/>
    <w:rsid w:val="00825E62"/>
    <w:rsid w:val="008262FA"/>
    <w:rsid w:val="00827EBE"/>
    <w:rsid w:val="008378E1"/>
    <w:rsid w:val="00837AC9"/>
    <w:rsid w:val="00842EAD"/>
    <w:rsid w:val="00844301"/>
    <w:rsid w:val="008470EE"/>
    <w:rsid w:val="00847165"/>
    <w:rsid w:val="00851430"/>
    <w:rsid w:val="00851A9B"/>
    <w:rsid w:val="00851EB1"/>
    <w:rsid w:val="00852589"/>
    <w:rsid w:val="00852FB1"/>
    <w:rsid w:val="008535E8"/>
    <w:rsid w:val="008542B1"/>
    <w:rsid w:val="00857D31"/>
    <w:rsid w:val="008611DA"/>
    <w:rsid w:val="00861C66"/>
    <w:rsid w:val="00862E72"/>
    <w:rsid w:val="00870AF1"/>
    <w:rsid w:val="00875108"/>
    <w:rsid w:val="008751A7"/>
    <w:rsid w:val="00875989"/>
    <w:rsid w:val="00881790"/>
    <w:rsid w:val="00881792"/>
    <w:rsid w:val="00883FE5"/>
    <w:rsid w:val="008921D9"/>
    <w:rsid w:val="00893A80"/>
    <w:rsid w:val="00894957"/>
    <w:rsid w:val="00894FE8"/>
    <w:rsid w:val="008951E0"/>
    <w:rsid w:val="00896775"/>
    <w:rsid w:val="008A471E"/>
    <w:rsid w:val="008A4EBF"/>
    <w:rsid w:val="008A6689"/>
    <w:rsid w:val="008B1013"/>
    <w:rsid w:val="008B316D"/>
    <w:rsid w:val="008B3751"/>
    <w:rsid w:val="008B4D67"/>
    <w:rsid w:val="008B6C69"/>
    <w:rsid w:val="008C18E9"/>
    <w:rsid w:val="008C6206"/>
    <w:rsid w:val="008D0456"/>
    <w:rsid w:val="008D05EC"/>
    <w:rsid w:val="008D09BD"/>
    <w:rsid w:val="008D2703"/>
    <w:rsid w:val="008D27DC"/>
    <w:rsid w:val="008D2CA6"/>
    <w:rsid w:val="008D4E85"/>
    <w:rsid w:val="008D7088"/>
    <w:rsid w:val="008D76AD"/>
    <w:rsid w:val="008E3BCD"/>
    <w:rsid w:val="008E534E"/>
    <w:rsid w:val="008E5B5B"/>
    <w:rsid w:val="008E786B"/>
    <w:rsid w:val="008E7A80"/>
    <w:rsid w:val="008F0811"/>
    <w:rsid w:val="008F23B1"/>
    <w:rsid w:val="008F2635"/>
    <w:rsid w:val="00911F15"/>
    <w:rsid w:val="00912EE0"/>
    <w:rsid w:val="009130B4"/>
    <w:rsid w:val="009147D0"/>
    <w:rsid w:val="00915A08"/>
    <w:rsid w:val="00916007"/>
    <w:rsid w:val="00927DF3"/>
    <w:rsid w:val="00927E03"/>
    <w:rsid w:val="00927E21"/>
    <w:rsid w:val="00933689"/>
    <w:rsid w:val="00935F66"/>
    <w:rsid w:val="0093634F"/>
    <w:rsid w:val="00944320"/>
    <w:rsid w:val="00944BE0"/>
    <w:rsid w:val="00946054"/>
    <w:rsid w:val="00946262"/>
    <w:rsid w:val="00947988"/>
    <w:rsid w:val="009503FC"/>
    <w:rsid w:val="00950736"/>
    <w:rsid w:val="009513BB"/>
    <w:rsid w:val="00953DEB"/>
    <w:rsid w:val="009553FC"/>
    <w:rsid w:val="0095546E"/>
    <w:rsid w:val="0095702F"/>
    <w:rsid w:val="00957B4E"/>
    <w:rsid w:val="00962749"/>
    <w:rsid w:val="009646EE"/>
    <w:rsid w:val="009664A7"/>
    <w:rsid w:val="009669B6"/>
    <w:rsid w:val="00966D8B"/>
    <w:rsid w:val="009671EF"/>
    <w:rsid w:val="009718EE"/>
    <w:rsid w:val="00974936"/>
    <w:rsid w:val="00974AD6"/>
    <w:rsid w:val="0097597D"/>
    <w:rsid w:val="00977B3D"/>
    <w:rsid w:val="00980770"/>
    <w:rsid w:val="00982221"/>
    <w:rsid w:val="009832B4"/>
    <w:rsid w:val="00983E79"/>
    <w:rsid w:val="00984EAE"/>
    <w:rsid w:val="0098718A"/>
    <w:rsid w:val="009878A4"/>
    <w:rsid w:val="00987958"/>
    <w:rsid w:val="0099272F"/>
    <w:rsid w:val="00993B7B"/>
    <w:rsid w:val="00993C49"/>
    <w:rsid w:val="0099773E"/>
    <w:rsid w:val="009A378E"/>
    <w:rsid w:val="009A6186"/>
    <w:rsid w:val="009A62B3"/>
    <w:rsid w:val="009A74B8"/>
    <w:rsid w:val="009B1F79"/>
    <w:rsid w:val="009B4558"/>
    <w:rsid w:val="009B54C3"/>
    <w:rsid w:val="009B5F54"/>
    <w:rsid w:val="009C00F6"/>
    <w:rsid w:val="009C0D0C"/>
    <w:rsid w:val="009C3135"/>
    <w:rsid w:val="009C45D8"/>
    <w:rsid w:val="009C6823"/>
    <w:rsid w:val="009C6BDB"/>
    <w:rsid w:val="009C7826"/>
    <w:rsid w:val="009D3932"/>
    <w:rsid w:val="009D4706"/>
    <w:rsid w:val="009D55E8"/>
    <w:rsid w:val="009D698D"/>
    <w:rsid w:val="009D6E34"/>
    <w:rsid w:val="009D746D"/>
    <w:rsid w:val="009D7FD3"/>
    <w:rsid w:val="009E08D2"/>
    <w:rsid w:val="009E0AD6"/>
    <w:rsid w:val="009E69DB"/>
    <w:rsid w:val="009E6CA7"/>
    <w:rsid w:val="009E7C3B"/>
    <w:rsid w:val="009F1CCD"/>
    <w:rsid w:val="009F3713"/>
    <w:rsid w:val="009F3ED1"/>
    <w:rsid w:val="009F6BAE"/>
    <w:rsid w:val="00A044D8"/>
    <w:rsid w:val="00A045AE"/>
    <w:rsid w:val="00A105DB"/>
    <w:rsid w:val="00A11C6D"/>
    <w:rsid w:val="00A1226F"/>
    <w:rsid w:val="00A1388A"/>
    <w:rsid w:val="00A15BE8"/>
    <w:rsid w:val="00A15F05"/>
    <w:rsid w:val="00A24F62"/>
    <w:rsid w:val="00A2514B"/>
    <w:rsid w:val="00A25419"/>
    <w:rsid w:val="00A25613"/>
    <w:rsid w:val="00A34BC1"/>
    <w:rsid w:val="00A37640"/>
    <w:rsid w:val="00A405A9"/>
    <w:rsid w:val="00A41603"/>
    <w:rsid w:val="00A4531F"/>
    <w:rsid w:val="00A45C8B"/>
    <w:rsid w:val="00A52433"/>
    <w:rsid w:val="00A53E0F"/>
    <w:rsid w:val="00A542B5"/>
    <w:rsid w:val="00A55AC2"/>
    <w:rsid w:val="00A55DC1"/>
    <w:rsid w:val="00A5623D"/>
    <w:rsid w:val="00A608B2"/>
    <w:rsid w:val="00A620AA"/>
    <w:rsid w:val="00A62175"/>
    <w:rsid w:val="00A708C6"/>
    <w:rsid w:val="00A71239"/>
    <w:rsid w:val="00A738F9"/>
    <w:rsid w:val="00A74A32"/>
    <w:rsid w:val="00A77903"/>
    <w:rsid w:val="00A8106C"/>
    <w:rsid w:val="00A8626A"/>
    <w:rsid w:val="00A8768A"/>
    <w:rsid w:val="00A916B5"/>
    <w:rsid w:val="00A943DA"/>
    <w:rsid w:val="00A95801"/>
    <w:rsid w:val="00A9617A"/>
    <w:rsid w:val="00A966D4"/>
    <w:rsid w:val="00A96ECF"/>
    <w:rsid w:val="00AA1037"/>
    <w:rsid w:val="00AA212E"/>
    <w:rsid w:val="00AA2168"/>
    <w:rsid w:val="00AB1149"/>
    <w:rsid w:val="00AB182A"/>
    <w:rsid w:val="00AB2E6A"/>
    <w:rsid w:val="00AB3328"/>
    <w:rsid w:val="00AB700D"/>
    <w:rsid w:val="00AC0DDA"/>
    <w:rsid w:val="00AC284B"/>
    <w:rsid w:val="00AC41E9"/>
    <w:rsid w:val="00AC4E76"/>
    <w:rsid w:val="00AC5CD6"/>
    <w:rsid w:val="00AD1506"/>
    <w:rsid w:val="00AD3C30"/>
    <w:rsid w:val="00AD5C23"/>
    <w:rsid w:val="00AD5FE7"/>
    <w:rsid w:val="00AE26B1"/>
    <w:rsid w:val="00AE2A43"/>
    <w:rsid w:val="00AE4548"/>
    <w:rsid w:val="00AE6E5C"/>
    <w:rsid w:val="00AE79F5"/>
    <w:rsid w:val="00AF0D3E"/>
    <w:rsid w:val="00AF1EE7"/>
    <w:rsid w:val="00AF4EA6"/>
    <w:rsid w:val="00AF5C97"/>
    <w:rsid w:val="00AF7E59"/>
    <w:rsid w:val="00B03630"/>
    <w:rsid w:val="00B07ABD"/>
    <w:rsid w:val="00B10395"/>
    <w:rsid w:val="00B119B7"/>
    <w:rsid w:val="00B1267B"/>
    <w:rsid w:val="00B16158"/>
    <w:rsid w:val="00B22013"/>
    <w:rsid w:val="00B22631"/>
    <w:rsid w:val="00B35D1F"/>
    <w:rsid w:val="00B36FAC"/>
    <w:rsid w:val="00B41247"/>
    <w:rsid w:val="00B412B9"/>
    <w:rsid w:val="00B46546"/>
    <w:rsid w:val="00B5080E"/>
    <w:rsid w:val="00B516B2"/>
    <w:rsid w:val="00B5501E"/>
    <w:rsid w:val="00B55B22"/>
    <w:rsid w:val="00B55C96"/>
    <w:rsid w:val="00B57B5A"/>
    <w:rsid w:val="00B6072F"/>
    <w:rsid w:val="00B63372"/>
    <w:rsid w:val="00B64C91"/>
    <w:rsid w:val="00B66B9E"/>
    <w:rsid w:val="00B672BF"/>
    <w:rsid w:val="00B6790E"/>
    <w:rsid w:val="00B6797E"/>
    <w:rsid w:val="00B709E2"/>
    <w:rsid w:val="00B7124B"/>
    <w:rsid w:val="00B71B8E"/>
    <w:rsid w:val="00B7432F"/>
    <w:rsid w:val="00B75031"/>
    <w:rsid w:val="00B7506C"/>
    <w:rsid w:val="00B75593"/>
    <w:rsid w:val="00B76965"/>
    <w:rsid w:val="00B77118"/>
    <w:rsid w:val="00B81C59"/>
    <w:rsid w:val="00B85C32"/>
    <w:rsid w:val="00B913D3"/>
    <w:rsid w:val="00B93644"/>
    <w:rsid w:val="00B969BA"/>
    <w:rsid w:val="00B97BCF"/>
    <w:rsid w:val="00BA15BF"/>
    <w:rsid w:val="00BA166C"/>
    <w:rsid w:val="00BA1976"/>
    <w:rsid w:val="00BA22CB"/>
    <w:rsid w:val="00BA3D9E"/>
    <w:rsid w:val="00BA6007"/>
    <w:rsid w:val="00BB0262"/>
    <w:rsid w:val="00BB11CE"/>
    <w:rsid w:val="00BB6875"/>
    <w:rsid w:val="00BC16F7"/>
    <w:rsid w:val="00BC2138"/>
    <w:rsid w:val="00BC3047"/>
    <w:rsid w:val="00BC3650"/>
    <w:rsid w:val="00BC4D90"/>
    <w:rsid w:val="00BC63C0"/>
    <w:rsid w:val="00BD30AA"/>
    <w:rsid w:val="00BD3BAA"/>
    <w:rsid w:val="00BD7BE7"/>
    <w:rsid w:val="00BD7CB9"/>
    <w:rsid w:val="00BE3F95"/>
    <w:rsid w:val="00BE4ABB"/>
    <w:rsid w:val="00BE59A0"/>
    <w:rsid w:val="00BF26DA"/>
    <w:rsid w:val="00BF3245"/>
    <w:rsid w:val="00BF40AE"/>
    <w:rsid w:val="00BF4E1F"/>
    <w:rsid w:val="00BF53D2"/>
    <w:rsid w:val="00BF6E1F"/>
    <w:rsid w:val="00BF7D94"/>
    <w:rsid w:val="00C014B8"/>
    <w:rsid w:val="00C03B02"/>
    <w:rsid w:val="00C06DBE"/>
    <w:rsid w:val="00C1137C"/>
    <w:rsid w:val="00C117E0"/>
    <w:rsid w:val="00C131D2"/>
    <w:rsid w:val="00C17E33"/>
    <w:rsid w:val="00C24541"/>
    <w:rsid w:val="00C271CA"/>
    <w:rsid w:val="00C27695"/>
    <w:rsid w:val="00C31B93"/>
    <w:rsid w:val="00C325A4"/>
    <w:rsid w:val="00C35223"/>
    <w:rsid w:val="00C367BF"/>
    <w:rsid w:val="00C37148"/>
    <w:rsid w:val="00C37C30"/>
    <w:rsid w:val="00C40529"/>
    <w:rsid w:val="00C40F8C"/>
    <w:rsid w:val="00C41609"/>
    <w:rsid w:val="00C4323E"/>
    <w:rsid w:val="00C4446C"/>
    <w:rsid w:val="00C444A5"/>
    <w:rsid w:val="00C45F66"/>
    <w:rsid w:val="00C46285"/>
    <w:rsid w:val="00C50A72"/>
    <w:rsid w:val="00C634B5"/>
    <w:rsid w:val="00C64853"/>
    <w:rsid w:val="00C65428"/>
    <w:rsid w:val="00C7035B"/>
    <w:rsid w:val="00C7431E"/>
    <w:rsid w:val="00C75320"/>
    <w:rsid w:val="00C76582"/>
    <w:rsid w:val="00C7663F"/>
    <w:rsid w:val="00C8268C"/>
    <w:rsid w:val="00C843FC"/>
    <w:rsid w:val="00C90320"/>
    <w:rsid w:val="00C90A47"/>
    <w:rsid w:val="00C9288B"/>
    <w:rsid w:val="00C94C4F"/>
    <w:rsid w:val="00C952E1"/>
    <w:rsid w:val="00CA2CCF"/>
    <w:rsid w:val="00CA5955"/>
    <w:rsid w:val="00CA5961"/>
    <w:rsid w:val="00CB3CFC"/>
    <w:rsid w:val="00CB4FAC"/>
    <w:rsid w:val="00CB554C"/>
    <w:rsid w:val="00CB71CB"/>
    <w:rsid w:val="00CC0A2D"/>
    <w:rsid w:val="00CC11BA"/>
    <w:rsid w:val="00CC19E6"/>
    <w:rsid w:val="00CC212A"/>
    <w:rsid w:val="00CD2FB7"/>
    <w:rsid w:val="00CD34C5"/>
    <w:rsid w:val="00CD42F6"/>
    <w:rsid w:val="00CE209A"/>
    <w:rsid w:val="00CE2287"/>
    <w:rsid w:val="00CE3B17"/>
    <w:rsid w:val="00CE550E"/>
    <w:rsid w:val="00CE592F"/>
    <w:rsid w:val="00CE5F43"/>
    <w:rsid w:val="00CE6AC9"/>
    <w:rsid w:val="00CF3A7E"/>
    <w:rsid w:val="00D038DB"/>
    <w:rsid w:val="00D03A0F"/>
    <w:rsid w:val="00D046CA"/>
    <w:rsid w:val="00D05CA5"/>
    <w:rsid w:val="00D10A9A"/>
    <w:rsid w:val="00D11C61"/>
    <w:rsid w:val="00D156B1"/>
    <w:rsid w:val="00D15F46"/>
    <w:rsid w:val="00D166CD"/>
    <w:rsid w:val="00D23F32"/>
    <w:rsid w:val="00D24347"/>
    <w:rsid w:val="00D27783"/>
    <w:rsid w:val="00D31390"/>
    <w:rsid w:val="00D31DCD"/>
    <w:rsid w:val="00D33122"/>
    <w:rsid w:val="00D336BF"/>
    <w:rsid w:val="00D33838"/>
    <w:rsid w:val="00D34679"/>
    <w:rsid w:val="00D35F15"/>
    <w:rsid w:val="00D3630A"/>
    <w:rsid w:val="00D37B23"/>
    <w:rsid w:val="00D40454"/>
    <w:rsid w:val="00D43FB2"/>
    <w:rsid w:val="00D47F94"/>
    <w:rsid w:val="00D509AC"/>
    <w:rsid w:val="00D50AD3"/>
    <w:rsid w:val="00D5789D"/>
    <w:rsid w:val="00D60260"/>
    <w:rsid w:val="00D605A6"/>
    <w:rsid w:val="00D657B6"/>
    <w:rsid w:val="00D70AF2"/>
    <w:rsid w:val="00D71870"/>
    <w:rsid w:val="00D7366D"/>
    <w:rsid w:val="00D737F5"/>
    <w:rsid w:val="00D73FE4"/>
    <w:rsid w:val="00D75CCE"/>
    <w:rsid w:val="00D763BD"/>
    <w:rsid w:val="00D777B4"/>
    <w:rsid w:val="00D80ACD"/>
    <w:rsid w:val="00D8182B"/>
    <w:rsid w:val="00D85BFB"/>
    <w:rsid w:val="00D879F8"/>
    <w:rsid w:val="00D87D7E"/>
    <w:rsid w:val="00D92E9A"/>
    <w:rsid w:val="00D95E94"/>
    <w:rsid w:val="00D97497"/>
    <w:rsid w:val="00DA00E4"/>
    <w:rsid w:val="00DA13CF"/>
    <w:rsid w:val="00DA24A3"/>
    <w:rsid w:val="00DA265E"/>
    <w:rsid w:val="00DA2AF9"/>
    <w:rsid w:val="00DA4DD6"/>
    <w:rsid w:val="00DA62C8"/>
    <w:rsid w:val="00DB0F3B"/>
    <w:rsid w:val="00DB12A8"/>
    <w:rsid w:val="00DB2569"/>
    <w:rsid w:val="00DB2EEB"/>
    <w:rsid w:val="00DB7D92"/>
    <w:rsid w:val="00DC1761"/>
    <w:rsid w:val="00DC1D1A"/>
    <w:rsid w:val="00DC217D"/>
    <w:rsid w:val="00DC2FC9"/>
    <w:rsid w:val="00DC39FB"/>
    <w:rsid w:val="00DC485C"/>
    <w:rsid w:val="00DC639F"/>
    <w:rsid w:val="00DC6B96"/>
    <w:rsid w:val="00DD426E"/>
    <w:rsid w:val="00DD4DF4"/>
    <w:rsid w:val="00DD53A2"/>
    <w:rsid w:val="00DD627E"/>
    <w:rsid w:val="00DD644D"/>
    <w:rsid w:val="00DE000E"/>
    <w:rsid w:val="00DE081A"/>
    <w:rsid w:val="00DE0C71"/>
    <w:rsid w:val="00DE0C9B"/>
    <w:rsid w:val="00DE23A1"/>
    <w:rsid w:val="00DE51C1"/>
    <w:rsid w:val="00DE6405"/>
    <w:rsid w:val="00DE6AE9"/>
    <w:rsid w:val="00DF078D"/>
    <w:rsid w:val="00DF0B70"/>
    <w:rsid w:val="00DF141B"/>
    <w:rsid w:val="00DF1EC7"/>
    <w:rsid w:val="00DF29D3"/>
    <w:rsid w:val="00DF5C25"/>
    <w:rsid w:val="00E07054"/>
    <w:rsid w:val="00E12262"/>
    <w:rsid w:val="00E12E57"/>
    <w:rsid w:val="00E13F35"/>
    <w:rsid w:val="00E1515C"/>
    <w:rsid w:val="00E15EBD"/>
    <w:rsid w:val="00E15F73"/>
    <w:rsid w:val="00E15FAE"/>
    <w:rsid w:val="00E177D3"/>
    <w:rsid w:val="00E205F8"/>
    <w:rsid w:val="00E206C8"/>
    <w:rsid w:val="00E21D0A"/>
    <w:rsid w:val="00E22F25"/>
    <w:rsid w:val="00E241B6"/>
    <w:rsid w:val="00E24723"/>
    <w:rsid w:val="00E24919"/>
    <w:rsid w:val="00E26C78"/>
    <w:rsid w:val="00E26E10"/>
    <w:rsid w:val="00E33137"/>
    <w:rsid w:val="00E3412D"/>
    <w:rsid w:val="00E44600"/>
    <w:rsid w:val="00E4594A"/>
    <w:rsid w:val="00E45C92"/>
    <w:rsid w:val="00E466D1"/>
    <w:rsid w:val="00E473F1"/>
    <w:rsid w:val="00E47F87"/>
    <w:rsid w:val="00E507EF"/>
    <w:rsid w:val="00E509F0"/>
    <w:rsid w:val="00E51D27"/>
    <w:rsid w:val="00E51EDD"/>
    <w:rsid w:val="00E52E78"/>
    <w:rsid w:val="00E55273"/>
    <w:rsid w:val="00E559C7"/>
    <w:rsid w:val="00E5716B"/>
    <w:rsid w:val="00E5764B"/>
    <w:rsid w:val="00E5783F"/>
    <w:rsid w:val="00E61FB1"/>
    <w:rsid w:val="00E653AB"/>
    <w:rsid w:val="00E6598D"/>
    <w:rsid w:val="00E67764"/>
    <w:rsid w:val="00E7021F"/>
    <w:rsid w:val="00E802B9"/>
    <w:rsid w:val="00E87732"/>
    <w:rsid w:val="00E91965"/>
    <w:rsid w:val="00E926C7"/>
    <w:rsid w:val="00E935D5"/>
    <w:rsid w:val="00E93997"/>
    <w:rsid w:val="00E94375"/>
    <w:rsid w:val="00E9626A"/>
    <w:rsid w:val="00E9734F"/>
    <w:rsid w:val="00EA0BD0"/>
    <w:rsid w:val="00EA1882"/>
    <w:rsid w:val="00EA4485"/>
    <w:rsid w:val="00EA5509"/>
    <w:rsid w:val="00EA6D85"/>
    <w:rsid w:val="00EB0235"/>
    <w:rsid w:val="00EB1216"/>
    <w:rsid w:val="00EB16CE"/>
    <w:rsid w:val="00EB1DA7"/>
    <w:rsid w:val="00EB4C52"/>
    <w:rsid w:val="00EB4DEE"/>
    <w:rsid w:val="00EB6884"/>
    <w:rsid w:val="00EC250C"/>
    <w:rsid w:val="00EC2764"/>
    <w:rsid w:val="00EC3880"/>
    <w:rsid w:val="00EC3E96"/>
    <w:rsid w:val="00EC4359"/>
    <w:rsid w:val="00EC77CF"/>
    <w:rsid w:val="00ED05F0"/>
    <w:rsid w:val="00ED1123"/>
    <w:rsid w:val="00ED51DD"/>
    <w:rsid w:val="00ED5EF8"/>
    <w:rsid w:val="00ED684D"/>
    <w:rsid w:val="00ED7339"/>
    <w:rsid w:val="00EE155E"/>
    <w:rsid w:val="00EE1CB8"/>
    <w:rsid w:val="00EE2D62"/>
    <w:rsid w:val="00EE37CD"/>
    <w:rsid w:val="00EE7EE7"/>
    <w:rsid w:val="00EF0A62"/>
    <w:rsid w:val="00EF1574"/>
    <w:rsid w:val="00EF15E8"/>
    <w:rsid w:val="00EF2290"/>
    <w:rsid w:val="00EF3442"/>
    <w:rsid w:val="00EF3A82"/>
    <w:rsid w:val="00EF3DFD"/>
    <w:rsid w:val="00EF52F4"/>
    <w:rsid w:val="00F01F48"/>
    <w:rsid w:val="00F024B5"/>
    <w:rsid w:val="00F033CF"/>
    <w:rsid w:val="00F03F57"/>
    <w:rsid w:val="00F101CE"/>
    <w:rsid w:val="00F11F8C"/>
    <w:rsid w:val="00F120C4"/>
    <w:rsid w:val="00F12E8E"/>
    <w:rsid w:val="00F14011"/>
    <w:rsid w:val="00F1486D"/>
    <w:rsid w:val="00F14905"/>
    <w:rsid w:val="00F15698"/>
    <w:rsid w:val="00F158B9"/>
    <w:rsid w:val="00F17AE3"/>
    <w:rsid w:val="00F22A4D"/>
    <w:rsid w:val="00F27A43"/>
    <w:rsid w:val="00F3248B"/>
    <w:rsid w:val="00F332B1"/>
    <w:rsid w:val="00F34469"/>
    <w:rsid w:val="00F3569C"/>
    <w:rsid w:val="00F40428"/>
    <w:rsid w:val="00F40CFC"/>
    <w:rsid w:val="00F42873"/>
    <w:rsid w:val="00F4398A"/>
    <w:rsid w:val="00F445EF"/>
    <w:rsid w:val="00F47487"/>
    <w:rsid w:val="00F511AB"/>
    <w:rsid w:val="00F51F05"/>
    <w:rsid w:val="00F52793"/>
    <w:rsid w:val="00F53FD6"/>
    <w:rsid w:val="00F61BE0"/>
    <w:rsid w:val="00F622FF"/>
    <w:rsid w:val="00F624DB"/>
    <w:rsid w:val="00F641D7"/>
    <w:rsid w:val="00F6468D"/>
    <w:rsid w:val="00F66838"/>
    <w:rsid w:val="00F72106"/>
    <w:rsid w:val="00F737E7"/>
    <w:rsid w:val="00F739BA"/>
    <w:rsid w:val="00F75446"/>
    <w:rsid w:val="00F76C54"/>
    <w:rsid w:val="00F84875"/>
    <w:rsid w:val="00F85726"/>
    <w:rsid w:val="00F85DDF"/>
    <w:rsid w:val="00F878CD"/>
    <w:rsid w:val="00F9118A"/>
    <w:rsid w:val="00F94F2B"/>
    <w:rsid w:val="00F96E14"/>
    <w:rsid w:val="00F9769D"/>
    <w:rsid w:val="00FA06AC"/>
    <w:rsid w:val="00FA69A1"/>
    <w:rsid w:val="00FA7011"/>
    <w:rsid w:val="00FB08AE"/>
    <w:rsid w:val="00FB0DA1"/>
    <w:rsid w:val="00FB1961"/>
    <w:rsid w:val="00FB250F"/>
    <w:rsid w:val="00FB3ED4"/>
    <w:rsid w:val="00FB5155"/>
    <w:rsid w:val="00FB63B0"/>
    <w:rsid w:val="00FB6DBA"/>
    <w:rsid w:val="00FB7067"/>
    <w:rsid w:val="00FB7A0F"/>
    <w:rsid w:val="00FC2B46"/>
    <w:rsid w:val="00FC3509"/>
    <w:rsid w:val="00FC63DF"/>
    <w:rsid w:val="00FC742B"/>
    <w:rsid w:val="00FD1603"/>
    <w:rsid w:val="00FD2C8C"/>
    <w:rsid w:val="00FD2D35"/>
    <w:rsid w:val="00FD5907"/>
    <w:rsid w:val="00FD59DF"/>
    <w:rsid w:val="00FD61F8"/>
    <w:rsid w:val="00FD6EC2"/>
    <w:rsid w:val="00FE0B11"/>
    <w:rsid w:val="00FE19FA"/>
    <w:rsid w:val="00FE26B6"/>
    <w:rsid w:val="00FE3734"/>
    <w:rsid w:val="00FE3990"/>
    <w:rsid w:val="00FE39CC"/>
    <w:rsid w:val="00FE3A93"/>
    <w:rsid w:val="00FE6CF5"/>
    <w:rsid w:val="00FE7BE3"/>
    <w:rsid w:val="00FF299B"/>
    <w:rsid w:val="00FF2F7E"/>
    <w:rsid w:val="00FF48F3"/>
    <w:rsid w:val="00FF55B2"/>
    <w:rsid w:val="00FF6A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7F1F47"/>
  <w15:docId w15:val="{F42C8962-7EF6-4064-8D81-BD0E07F46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456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878A4"/>
    <w:rPr>
      <w:b/>
      <w:bCs/>
    </w:rPr>
  </w:style>
  <w:style w:type="paragraph" w:styleId="a4">
    <w:name w:val="List Paragraph"/>
    <w:basedOn w:val="a"/>
    <w:uiPriority w:val="34"/>
    <w:qFormat/>
    <w:rsid w:val="009878A4"/>
    <w:pPr>
      <w:ind w:left="720"/>
      <w:contextualSpacing/>
    </w:pPr>
  </w:style>
  <w:style w:type="paragraph" w:styleId="HTML">
    <w:name w:val="HTML Preformatted"/>
    <w:basedOn w:val="a"/>
    <w:link w:val="HTML0"/>
    <w:semiHidden/>
    <w:unhideWhenUsed/>
    <w:rsid w:val="00A77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0">
    <w:name w:val="Стандартный HTML Знак"/>
    <w:basedOn w:val="a0"/>
    <w:link w:val="HTML"/>
    <w:semiHidden/>
    <w:rsid w:val="00A77903"/>
    <w:rPr>
      <w:rFonts w:ascii="Courier New" w:eastAsia="Times New Roman" w:hAnsi="Courier New" w:cs="Courier New"/>
      <w:color w:val="000000"/>
      <w:sz w:val="21"/>
      <w:szCs w:val="21"/>
      <w:lang w:eastAsia="ru-RU"/>
    </w:rPr>
  </w:style>
  <w:style w:type="paragraph" w:styleId="a5">
    <w:name w:val="Balloon Text"/>
    <w:basedOn w:val="a"/>
    <w:link w:val="a6"/>
    <w:uiPriority w:val="99"/>
    <w:semiHidden/>
    <w:unhideWhenUsed/>
    <w:rsid w:val="00D33838"/>
    <w:rPr>
      <w:rFonts w:ascii="Tahoma" w:hAnsi="Tahoma" w:cs="Tahoma"/>
      <w:sz w:val="16"/>
      <w:szCs w:val="16"/>
    </w:rPr>
  </w:style>
  <w:style w:type="character" w:customStyle="1" w:styleId="a6">
    <w:name w:val="Текст выноски Знак"/>
    <w:basedOn w:val="a0"/>
    <w:link w:val="a5"/>
    <w:uiPriority w:val="99"/>
    <w:semiHidden/>
    <w:rsid w:val="00D33838"/>
    <w:rPr>
      <w:rFonts w:ascii="Tahoma" w:eastAsia="Times New Roman" w:hAnsi="Tahoma" w:cs="Tahoma"/>
      <w:sz w:val="16"/>
      <w:szCs w:val="16"/>
      <w:lang w:eastAsia="ru-RU"/>
    </w:rPr>
  </w:style>
  <w:style w:type="paragraph" w:styleId="a7">
    <w:name w:val="header"/>
    <w:basedOn w:val="a"/>
    <w:link w:val="a8"/>
    <w:uiPriority w:val="99"/>
    <w:unhideWhenUsed/>
    <w:rsid w:val="00C40529"/>
    <w:pPr>
      <w:tabs>
        <w:tab w:val="center" w:pos="4677"/>
        <w:tab w:val="right" w:pos="9355"/>
      </w:tabs>
    </w:pPr>
  </w:style>
  <w:style w:type="character" w:customStyle="1" w:styleId="a8">
    <w:name w:val="Верхний колонтитул Знак"/>
    <w:basedOn w:val="a0"/>
    <w:link w:val="a7"/>
    <w:uiPriority w:val="99"/>
    <w:rsid w:val="00C40529"/>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40529"/>
    <w:pPr>
      <w:tabs>
        <w:tab w:val="center" w:pos="4677"/>
        <w:tab w:val="right" w:pos="9355"/>
      </w:tabs>
    </w:pPr>
  </w:style>
  <w:style w:type="character" w:customStyle="1" w:styleId="aa">
    <w:name w:val="Нижний колонтитул Знак"/>
    <w:basedOn w:val="a0"/>
    <w:link w:val="a9"/>
    <w:uiPriority w:val="99"/>
    <w:rsid w:val="00C40529"/>
    <w:rPr>
      <w:rFonts w:ascii="Times New Roman" w:eastAsia="Times New Roman" w:hAnsi="Times New Roman" w:cs="Times New Roman"/>
      <w:sz w:val="24"/>
      <w:szCs w:val="24"/>
      <w:lang w:eastAsia="ru-RU"/>
    </w:rPr>
  </w:style>
  <w:style w:type="paragraph" w:customStyle="1" w:styleId="ab">
    <w:name w:val="Знак Знак Знак Знак Знак Знак Знак Знак Знак Знак Знак Знак Знак"/>
    <w:basedOn w:val="a"/>
    <w:rsid w:val="007A72A7"/>
    <w:rPr>
      <w:rFonts w:ascii="Verdana" w:hAnsi="Verdana" w:cs="Verdana"/>
      <w:sz w:val="20"/>
      <w:szCs w:val="20"/>
      <w:lang w:val="en-US" w:eastAsia="en-US"/>
    </w:rPr>
  </w:style>
  <w:style w:type="table" w:styleId="ac">
    <w:name w:val="Table Grid"/>
    <w:basedOn w:val="a1"/>
    <w:uiPriority w:val="59"/>
    <w:rsid w:val="00CC1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uiPriority w:val="20"/>
    <w:qFormat/>
    <w:rsid w:val="00CE55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76121">
      <w:bodyDiv w:val="1"/>
      <w:marLeft w:val="0"/>
      <w:marRight w:val="0"/>
      <w:marTop w:val="0"/>
      <w:marBottom w:val="0"/>
      <w:divBdr>
        <w:top w:val="none" w:sz="0" w:space="0" w:color="auto"/>
        <w:left w:val="none" w:sz="0" w:space="0" w:color="auto"/>
        <w:bottom w:val="none" w:sz="0" w:space="0" w:color="auto"/>
        <w:right w:val="none" w:sz="0" w:space="0" w:color="auto"/>
      </w:divBdr>
    </w:div>
    <w:div w:id="160505745">
      <w:bodyDiv w:val="1"/>
      <w:marLeft w:val="0"/>
      <w:marRight w:val="0"/>
      <w:marTop w:val="0"/>
      <w:marBottom w:val="0"/>
      <w:divBdr>
        <w:top w:val="none" w:sz="0" w:space="0" w:color="auto"/>
        <w:left w:val="none" w:sz="0" w:space="0" w:color="auto"/>
        <w:bottom w:val="none" w:sz="0" w:space="0" w:color="auto"/>
        <w:right w:val="none" w:sz="0" w:space="0" w:color="auto"/>
      </w:divBdr>
    </w:div>
    <w:div w:id="169179054">
      <w:bodyDiv w:val="1"/>
      <w:marLeft w:val="0"/>
      <w:marRight w:val="0"/>
      <w:marTop w:val="0"/>
      <w:marBottom w:val="0"/>
      <w:divBdr>
        <w:top w:val="none" w:sz="0" w:space="0" w:color="auto"/>
        <w:left w:val="none" w:sz="0" w:space="0" w:color="auto"/>
        <w:bottom w:val="none" w:sz="0" w:space="0" w:color="auto"/>
        <w:right w:val="none" w:sz="0" w:space="0" w:color="auto"/>
      </w:divBdr>
    </w:div>
    <w:div w:id="169375697">
      <w:bodyDiv w:val="1"/>
      <w:marLeft w:val="0"/>
      <w:marRight w:val="0"/>
      <w:marTop w:val="0"/>
      <w:marBottom w:val="0"/>
      <w:divBdr>
        <w:top w:val="none" w:sz="0" w:space="0" w:color="auto"/>
        <w:left w:val="none" w:sz="0" w:space="0" w:color="auto"/>
        <w:bottom w:val="none" w:sz="0" w:space="0" w:color="auto"/>
        <w:right w:val="none" w:sz="0" w:space="0" w:color="auto"/>
      </w:divBdr>
    </w:div>
    <w:div w:id="263349228">
      <w:bodyDiv w:val="1"/>
      <w:marLeft w:val="0"/>
      <w:marRight w:val="0"/>
      <w:marTop w:val="0"/>
      <w:marBottom w:val="0"/>
      <w:divBdr>
        <w:top w:val="none" w:sz="0" w:space="0" w:color="auto"/>
        <w:left w:val="none" w:sz="0" w:space="0" w:color="auto"/>
        <w:bottom w:val="none" w:sz="0" w:space="0" w:color="auto"/>
        <w:right w:val="none" w:sz="0" w:space="0" w:color="auto"/>
      </w:divBdr>
    </w:div>
    <w:div w:id="292634117">
      <w:bodyDiv w:val="1"/>
      <w:marLeft w:val="0"/>
      <w:marRight w:val="0"/>
      <w:marTop w:val="0"/>
      <w:marBottom w:val="0"/>
      <w:divBdr>
        <w:top w:val="none" w:sz="0" w:space="0" w:color="auto"/>
        <w:left w:val="none" w:sz="0" w:space="0" w:color="auto"/>
        <w:bottom w:val="none" w:sz="0" w:space="0" w:color="auto"/>
        <w:right w:val="none" w:sz="0" w:space="0" w:color="auto"/>
      </w:divBdr>
    </w:div>
    <w:div w:id="309090977">
      <w:bodyDiv w:val="1"/>
      <w:marLeft w:val="0"/>
      <w:marRight w:val="0"/>
      <w:marTop w:val="0"/>
      <w:marBottom w:val="0"/>
      <w:divBdr>
        <w:top w:val="none" w:sz="0" w:space="0" w:color="auto"/>
        <w:left w:val="none" w:sz="0" w:space="0" w:color="auto"/>
        <w:bottom w:val="none" w:sz="0" w:space="0" w:color="auto"/>
        <w:right w:val="none" w:sz="0" w:space="0" w:color="auto"/>
      </w:divBdr>
    </w:div>
    <w:div w:id="316080179">
      <w:bodyDiv w:val="1"/>
      <w:marLeft w:val="0"/>
      <w:marRight w:val="0"/>
      <w:marTop w:val="0"/>
      <w:marBottom w:val="0"/>
      <w:divBdr>
        <w:top w:val="none" w:sz="0" w:space="0" w:color="auto"/>
        <w:left w:val="none" w:sz="0" w:space="0" w:color="auto"/>
        <w:bottom w:val="none" w:sz="0" w:space="0" w:color="auto"/>
        <w:right w:val="none" w:sz="0" w:space="0" w:color="auto"/>
      </w:divBdr>
    </w:div>
    <w:div w:id="375470464">
      <w:bodyDiv w:val="1"/>
      <w:marLeft w:val="0"/>
      <w:marRight w:val="0"/>
      <w:marTop w:val="0"/>
      <w:marBottom w:val="0"/>
      <w:divBdr>
        <w:top w:val="none" w:sz="0" w:space="0" w:color="auto"/>
        <w:left w:val="none" w:sz="0" w:space="0" w:color="auto"/>
        <w:bottom w:val="none" w:sz="0" w:space="0" w:color="auto"/>
        <w:right w:val="none" w:sz="0" w:space="0" w:color="auto"/>
      </w:divBdr>
    </w:div>
    <w:div w:id="607465851">
      <w:bodyDiv w:val="1"/>
      <w:marLeft w:val="0"/>
      <w:marRight w:val="0"/>
      <w:marTop w:val="0"/>
      <w:marBottom w:val="0"/>
      <w:divBdr>
        <w:top w:val="none" w:sz="0" w:space="0" w:color="auto"/>
        <w:left w:val="none" w:sz="0" w:space="0" w:color="auto"/>
        <w:bottom w:val="none" w:sz="0" w:space="0" w:color="auto"/>
        <w:right w:val="none" w:sz="0" w:space="0" w:color="auto"/>
      </w:divBdr>
      <w:divsChild>
        <w:div w:id="2083407674">
          <w:marLeft w:val="0"/>
          <w:marRight w:val="0"/>
          <w:marTop w:val="0"/>
          <w:marBottom w:val="0"/>
          <w:divBdr>
            <w:top w:val="none" w:sz="0" w:space="0" w:color="auto"/>
            <w:left w:val="none" w:sz="0" w:space="0" w:color="auto"/>
            <w:bottom w:val="none" w:sz="0" w:space="0" w:color="auto"/>
            <w:right w:val="none" w:sz="0" w:space="0" w:color="auto"/>
          </w:divBdr>
          <w:divsChild>
            <w:div w:id="1269964618">
              <w:marLeft w:val="0"/>
              <w:marRight w:val="0"/>
              <w:marTop w:val="0"/>
              <w:marBottom w:val="0"/>
              <w:divBdr>
                <w:top w:val="none" w:sz="0" w:space="0" w:color="auto"/>
                <w:left w:val="none" w:sz="0" w:space="0" w:color="auto"/>
                <w:bottom w:val="none" w:sz="0" w:space="0" w:color="auto"/>
                <w:right w:val="none" w:sz="0" w:space="0" w:color="auto"/>
              </w:divBdr>
              <w:divsChild>
                <w:div w:id="1374649788">
                  <w:marLeft w:val="0"/>
                  <w:marRight w:val="0"/>
                  <w:marTop w:val="0"/>
                  <w:marBottom w:val="0"/>
                  <w:divBdr>
                    <w:top w:val="none" w:sz="0" w:space="0" w:color="auto"/>
                    <w:left w:val="none" w:sz="0" w:space="0" w:color="auto"/>
                    <w:bottom w:val="none" w:sz="0" w:space="0" w:color="auto"/>
                    <w:right w:val="none" w:sz="0" w:space="0" w:color="auto"/>
                  </w:divBdr>
                  <w:divsChild>
                    <w:div w:id="1345324488">
                      <w:marLeft w:val="0"/>
                      <w:marRight w:val="0"/>
                      <w:marTop w:val="0"/>
                      <w:marBottom w:val="0"/>
                      <w:divBdr>
                        <w:top w:val="none" w:sz="0" w:space="0" w:color="auto"/>
                        <w:left w:val="none" w:sz="0" w:space="0" w:color="auto"/>
                        <w:bottom w:val="none" w:sz="0" w:space="0" w:color="auto"/>
                        <w:right w:val="none" w:sz="0" w:space="0" w:color="auto"/>
                      </w:divBdr>
                      <w:divsChild>
                        <w:div w:id="1134524863">
                          <w:marLeft w:val="0"/>
                          <w:marRight w:val="0"/>
                          <w:marTop w:val="0"/>
                          <w:marBottom w:val="0"/>
                          <w:divBdr>
                            <w:top w:val="none" w:sz="0" w:space="0" w:color="auto"/>
                            <w:left w:val="none" w:sz="0" w:space="0" w:color="auto"/>
                            <w:bottom w:val="none" w:sz="0" w:space="0" w:color="auto"/>
                            <w:right w:val="none" w:sz="0" w:space="0" w:color="auto"/>
                          </w:divBdr>
                          <w:divsChild>
                            <w:div w:id="1184825693">
                              <w:marLeft w:val="0"/>
                              <w:marRight w:val="0"/>
                              <w:marTop w:val="0"/>
                              <w:marBottom w:val="0"/>
                              <w:divBdr>
                                <w:top w:val="none" w:sz="0" w:space="0" w:color="auto"/>
                                <w:left w:val="none" w:sz="0" w:space="0" w:color="auto"/>
                                <w:bottom w:val="none" w:sz="0" w:space="0" w:color="auto"/>
                                <w:right w:val="none" w:sz="0" w:space="0" w:color="auto"/>
                              </w:divBdr>
                              <w:divsChild>
                                <w:div w:id="1001351818">
                                  <w:marLeft w:val="0"/>
                                  <w:marRight w:val="0"/>
                                  <w:marTop w:val="0"/>
                                  <w:marBottom w:val="0"/>
                                  <w:divBdr>
                                    <w:top w:val="none" w:sz="0" w:space="0" w:color="auto"/>
                                    <w:left w:val="none" w:sz="0" w:space="0" w:color="auto"/>
                                    <w:bottom w:val="none" w:sz="0" w:space="0" w:color="auto"/>
                                    <w:right w:val="none" w:sz="0" w:space="0" w:color="auto"/>
                                  </w:divBdr>
                                  <w:divsChild>
                                    <w:div w:id="445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0867481">
      <w:bodyDiv w:val="1"/>
      <w:marLeft w:val="0"/>
      <w:marRight w:val="0"/>
      <w:marTop w:val="0"/>
      <w:marBottom w:val="0"/>
      <w:divBdr>
        <w:top w:val="none" w:sz="0" w:space="0" w:color="auto"/>
        <w:left w:val="none" w:sz="0" w:space="0" w:color="auto"/>
        <w:bottom w:val="none" w:sz="0" w:space="0" w:color="auto"/>
        <w:right w:val="none" w:sz="0" w:space="0" w:color="auto"/>
      </w:divBdr>
    </w:div>
    <w:div w:id="1252423903">
      <w:bodyDiv w:val="1"/>
      <w:marLeft w:val="0"/>
      <w:marRight w:val="0"/>
      <w:marTop w:val="0"/>
      <w:marBottom w:val="0"/>
      <w:divBdr>
        <w:top w:val="none" w:sz="0" w:space="0" w:color="auto"/>
        <w:left w:val="none" w:sz="0" w:space="0" w:color="auto"/>
        <w:bottom w:val="none" w:sz="0" w:space="0" w:color="auto"/>
        <w:right w:val="none" w:sz="0" w:space="0" w:color="auto"/>
      </w:divBdr>
    </w:div>
    <w:div w:id="1540387421">
      <w:bodyDiv w:val="1"/>
      <w:marLeft w:val="0"/>
      <w:marRight w:val="0"/>
      <w:marTop w:val="0"/>
      <w:marBottom w:val="0"/>
      <w:divBdr>
        <w:top w:val="none" w:sz="0" w:space="0" w:color="auto"/>
        <w:left w:val="none" w:sz="0" w:space="0" w:color="auto"/>
        <w:bottom w:val="none" w:sz="0" w:space="0" w:color="auto"/>
        <w:right w:val="none" w:sz="0" w:space="0" w:color="auto"/>
      </w:divBdr>
    </w:div>
    <w:div w:id="1611205233">
      <w:bodyDiv w:val="1"/>
      <w:marLeft w:val="0"/>
      <w:marRight w:val="0"/>
      <w:marTop w:val="0"/>
      <w:marBottom w:val="0"/>
      <w:divBdr>
        <w:top w:val="none" w:sz="0" w:space="0" w:color="auto"/>
        <w:left w:val="none" w:sz="0" w:space="0" w:color="auto"/>
        <w:bottom w:val="none" w:sz="0" w:space="0" w:color="auto"/>
        <w:right w:val="none" w:sz="0" w:space="0" w:color="auto"/>
      </w:divBdr>
    </w:div>
    <w:div w:id="2073194645">
      <w:bodyDiv w:val="1"/>
      <w:marLeft w:val="0"/>
      <w:marRight w:val="0"/>
      <w:marTop w:val="0"/>
      <w:marBottom w:val="0"/>
      <w:divBdr>
        <w:top w:val="none" w:sz="0" w:space="0" w:color="auto"/>
        <w:left w:val="none" w:sz="0" w:space="0" w:color="auto"/>
        <w:bottom w:val="none" w:sz="0" w:space="0" w:color="auto"/>
        <w:right w:val="none" w:sz="0" w:space="0" w:color="auto"/>
      </w:divBdr>
    </w:div>
    <w:div w:id="212087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31688-12F2-46C0-BD8E-A3DFA6CC7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2</Pages>
  <Words>468</Words>
  <Characters>2670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40</cp:revision>
  <cp:lastPrinted>2023-07-28T09:02:00Z</cp:lastPrinted>
  <dcterms:created xsi:type="dcterms:W3CDTF">2022-05-25T12:39:00Z</dcterms:created>
  <dcterms:modified xsi:type="dcterms:W3CDTF">2023-07-31T08:57:00Z</dcterms:modified>
</cp:coreProperties>
</file>