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AE" w:rsidRPr="00BF1D1B" w:rsidRDefault="00A52DAE" w:rsidP="00A52DAE">
      <w:pPr>
        <w:ind w:right="-143"/>
        <w:jc w:val="center"/>
        <w:rPr>
          <w:b/>
          <w:lang w:val="uk-UA"/>
        </w:rPr>
      </w:pPr>
      <w:r w:rsidRPr="00BF1D1B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55.05pt" o:ole="" fillcolor="window">
            <v:imagedata r:id="rId7" o:title=""/>
            <o:lock v:ext="edit" aspectratio="f"/>
          </v:shape>
          <o:OLEObject Type="Embed" ProgID="Word.Picture.8" ShapeID="_x0000_i1025" DrawAspect="Content" ObjectID="_1774868414" r:id="rId8"/>
        </w:object>
      </w:r>
    </w:p>
    <w:p w:rsidR="00A52DAE" w:rsidRPr="00BF1D1B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BF1D1B">
        <w:rPr>
          <w:b/>
          <w:sz w:val="28"/>
          <w:szCs w:val="28"/>
          <w:lang w:val="uk-UA"/>
        </w:rPr>
        <w:t>УКРАЇНА</w:t>
      </w:r>
    </w:p>
    <w:p w:rsidR="00A52DAE" w:rsidRPr="00BF1D1B" w:rsidRDefault="00A52DAE" w:rsidP="00A52DAE">
      <w:pPr>
        <w:jc w:val="center"/>
        <w:rPr>
          <w:b/>
          <w:sz w:val="28"/>
          <w:szCs w:val="28"/>
          <w:lang w:val="uk-UA"/>
        </w:rPr>
      </w:pPr>
      <w:r w:rsidRPr="00BF1D1B">
        <w:rPr>
          <w:b/>
          <w:sz w:val="28"/>
          <w:szCs w:val="28"/>
          <w:lang w:val="uk-UA"/>
        </w:rPr>
        <w:t>ЖИТОМИРСЬКА МІСЬКА РАДА</w:t>
      </w:r>
    </w:p>
    <w:p w:rsidR="00A52DAE" w:rsidRPr="00BF1D1B" w:rsidRDefault="00A52DAE" w:rsidP="00A52DAE">
      <w:pPr>
        <w:jc w:val="center"/>
        <w:rPr>
          <w:b/>
          <w:sz w:val="28"/>
          <w:szCs w:val="28"/>
          <w:lang w:val="uk-UA"/>
        </w:rPr>
      </w:pPr>
      <w:r w:rsidRPr="00BF1D1B">
        <w:rPr>
          <w:b/>
          <w:sz w:val="28"/>
          <w:szCs w:val="28"/>
          <w:lang w:val="uk-UA"/>
        </w:rPr>
        <w:t>ВИКОНАВЧИЙ КОМІТЕТ</w:t>
      </w:r>
    </w:p>
    <w:p w:rsidR="00A52DAE" w:rsidRPr="00BF1D1B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BF1D1B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BF1D1B">
        <w:rPr>
          <w:b/>
          <w:sz w:val="28"/>
          <w:szCs w:val="28"/>
          <w:lang w:val="uk-UA"/>
        </w:rPr>
        <w:t>РІШЕННЯ</w:t>
      </w:r>
    </w:p>
    <w:p w:rsidR="00A52DAE" w:rsidRPr="00BF1D1B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BF1D1B" w:rsidRDefault="00A52DAE" w:rsidP="00A52DAE">
      <w:pPr>
        <w:rPr>
          <w:sz w:val="28"/>
          <w:szCs w:val="28"/>
          <w:lang w:val="uk-UA"/>
        </w:rPr>
      </w:pPr>
      <w:r w:rsidRPr="00BF1D1B">
        <w:rPr>
          <w:sz w:val="28"/>
          <w:szCs w:val="28"/>
          <w:lang w:val="uk-UA"/>
        </w:rPr>
        <w:t>від _____________ №_________</w:t>
      </w:r>
    </w:p>
    <w:p w:rsidR="00A52DAE" w:rsidRPr="00BF1D1B" w:rsidRDefault="00A52DAE" w:rsidP="00A52DAE">
      <w:pPr>
        <w:rPr>
          <w:lang w:val="uk-UA"/>
        </w:rPr>
      </w:pPr>
      <w:r w:rsidRPr="00BF1D1B">
        <w:rPr>
          <w:b/>
          <w:lang w:val="uk-UA"/>
        </w:rPr>
        <w:t xml:space="preserve">                            </w:t>
      </w:r>
      <w:r w:rsidRPr="00BF1D1B">
        <w:rPr>
          <w:lang w:val="uk-UA"/>
        </w:rPr>
        <w:t>м. Житомир</w:t>
      </w:r>
    </w:p>
    <w:p w:rsidR="007C47DC" w:rsidRDefault="007C47DC" w:rsidP="007C47D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 списання основних фондів</w:t>
      </w:r>
    </w:p>
    <w:p w:rsidR="007C47DC" w:rsidRDefault="007C47DC" w:rsidP="007C47D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комунального підприємства </w:t>
      </w:r>
    </w:p>
    <w:p w:rsidR="007C47DC" w:rsidRDefault="007C47DC" w:rsidP="007C47DC">
      <w:pPr>
        <w:jc w:val="both"/>
        <w:rPr>
          <w:sz w:val="28"/>
          <w:lang w:val="uk-UA"/>
        </w:rPr>
      </w:pPr>
      <w:r>
        <w:rPr>
          <w:sz w:val="28"/>
          <w:lang w:val="uk-UA"/>
        </w:rPr>
        <w:t>“Житомирводоканал”</w:t>
      </w:r>
    </w:p>
    <w:p w:rsidR="007C47DC" w:rsidRDefault="007C47DC" w:rsidP="007C47D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Житомирської міської ради</w:t>
      </w:r>
    </w:p>
    <w:p w:rsidR="007C47DC" w:rsidRDefault="007C47DC" w:rsidP="007C47DC">
      <w:pPr>
        <w:tabs>
          <w:tab w:val="left" w:pos="9214"/>
        </w:tabs>
        <w:spacing w:line="24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</w:p>
    <w:p w:rsidR="007C47DC" w:rsidRDefault="007C47DC" w:rsidP="007C47DC">
      <w:pPr>
        <w:tabs>
          <w:tab w:val="left" w:pos="921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A72B66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 </w:t>
      </w:r>
      <w:r w:rsidRPr="00A72B66">
        <w:rPr>
          <w:sz w:val="28"/>
          <w:szCs w:val="28"/>
          <w:lang w:val="uk-UA"/>
        </w:rPr>
        <w:t xml:space="preserve"> клопотання</w:t>
      </w:r>
      <w:r>
        <w:rPr>
          <w:sz w:val="28"/>
          <w:szCs w:val="28"/>
          <w:lang w:val="uk-UA"/>
        </w:rPr>
        <w:t xml:space="preserve">   дирекції </w:t>
      </w:r>
      <w:r w:rsidRPr="00A72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72B66">
        <w:rPr>
          <w:sz w:val="28"/>
          <w:szCs w:val="28"/>
          <w:lang w:val="uk-UA"/>
        </w:rPr>
        <w:t xml:space="preserve">комунального </w:t>
      </w:r>
      <w:r>
        <w:rPr>
          <w:sz w:val="28"/>
          <w:szCs w:val="28"/>
          <w:lang w:val="uk-UA"/>
        </w:rPr>
        <w:t xml:space="preserve"> </w:t>
      </w:r>
      <w:r w:rsidRPr="00A72B66">
        <w:rPr>
          <w:sz w:val="28"/>
          <w:szCs w:val="28"/>
          <w:lang w:val="uk-UA"/>
        </w:rPr>
        <w:t xml:space="preserve">підприємства </w:t>
      </w:r>
      <w:r>
        <w:rPr>
          <w:sz w:val="28"/>
          <w:szCs w:val="28"/>
          <w:lang w:val="uk-UA"/>
        </w:rPr>
        <w:t xml:space="preserve"> “Житомирводоканал” Житомирської міської ради від 03.04.2024 №34/617</w:t>
      </w:r>
      <w:r w:rsidRPr="00A72B6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дефектні </w:t>
      </w:r>
      <w:r w:rsidRPr="00A72B66">
        <w:rPr>
          <w:sz w:val="28"/>
          <w:szCs w:val="28"/>
          <w:lang w:val="uk-UA"/>
        </w:rPr>
        <w:t>акти</w:t>
      </w:r>
      <w:r>
        <w:rPr>
          <w:sz w:val="28"/>
          <w:szCs w:val="28"/>
          <w:lang w:val="uk-UA"/>
        </w:rPr>
        <w:t xml:space="preserve"> технічного стану основних засобів,  експертні висновки Житомирської торгово – промислової палати </w:t>
      </w:r>
      <w:r w:rsidRPr="00A72B6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неможливість подальшого використання </w:t>
      </w:r>
      <w:r w:rsidRPr="00A72B66">
        <w:rPr>
          <w:sz w:val="28"/>
          <w:szCs w:val="28"/>
          <w:lang w:val="uk-UA"/>
        </w:rPr>
        <w:t>автотранспортних</w:t>
      </w:r>
      <w:r>
        <w:rPr>
          <w:sz w:val="28"/>
          <w:szCs w:val="28"/>
          <w:lang w:val="uk-UA"/>
        </w:rPr>
        <w:t xml:space="preserve"> </w:t>
      </w:r>
      <w:r w:rsidRPr="00A72B66">
        <w:rPr>
          <w:sz w:val="28"/>
          <w:szCs w:val="28"/>
          <w:lang w:val="uk-UA"/>
        </w:rPr>
        <w:t xml:space="preserve"> засобів, що виведені з експлуатації </w:t>
      </w:r>
      <w:r>
        <w:rPr>
          <w:sz w:val="28"/>
          <w:szCs w:val="28"/>
          <w:lang w:val="uk-UA"/>
        </w:rPr>
        <w:t xml:space="preserve"> </w:t>
      </w:r>
      <w:r w:rsidRPr="00A72B66">
        <w:rPr>
          <w:sz w:val="28"/>
          <w:szCs w:val="28"/>
          <w:lang w:val="uk-UA"/>
        </w:rPr>
        <w:t>внаслі</w:t>
      </w:r>
      <w:r>
        <w:rPr>
          <w:sz w:val="28"/>
          <w:szCs w:val="28"/>
          <w:lang w:val="uk-UA"/>
        </w:rPr>
        <w:t xml:space="preserve">док  </w:t>
      </w:r>
      <w:r w:rsidRPr="00A72B66">
        <w:rPr>
          <w:sz w:val="28"/>
          <w:szCs w:val="28"/>
          <w:lang w:val="uk-UA"/>
        </w:rPr>
        <w:t xml:space="preserve">повного </w:t>
      </w:r>
      <w:r>
        <w:rPr>
          <w:sz w:val="28"/>
          <w:szCs w:val="28"/>
          <w:lang w:val="uk-UA"/>
        </w:rPr>
        <w:t xml:space="preserve"> </w:t>
      </w:r>
      <w:r w:rsidRPr="00A72B66">
        <w:rPr>
          <w:sz w:val="28"/>
          <w:szCs w:val="28"/>
          <w:lang w:val="uk-UA"/>
        </w:rPr>
        <w:t xml:space="preserve">амортизаційного </w:t>
      </w:r>
      <w:r>
        <w:rPr>
          <w:sz w:val="28"/>
          <w:szCs w:val="28"/>
          <w:lang w:val="uk-UA"/>
        </w:rPr>
        <w:t xml:space="preserve">  </w:t>
      </w:r>
      <w:r w:rsidRPr="00A72B66">
        <w:rPr>
          <w:sz w:val="28"/>
          <w:szCs w:val="28"/>
          <w:lang w:val="uk-UA"/>
        </w:rPr>
        <w:t>зносу</w:t>
      </w:r>
      <w:r>
        <w:rPr>
          <w:sz w:val="28"/>
          <w:szCs w:val="28"/>
          <w:lang w:val="uk-UA"/>
        </w:rPr>
        <w:t>,  відповідно  до  «Положення про  порядок  відчуження  та  списання  майна», що   перебуває  у власності територіальної громади міста Житомира, затвердженого рішенням міської  ради                                від  29.09.2005  №550 та  Закону України  “Про  місцеве  самоврядування в Україні”,  виконавчий  комітет  міської ради</w:t>
      </w:r>
    </w:p>
    <w:p w:rsidR="007C47DC" w:rsidRDefault="007C47DC" w:rsidP="007C47DC">
      <w:pPr>
        <w:tabs>
          <w:tab w:val="left" w:pos="9214"/>
        </w:tabs>
        <w:spacing w:line="240" w:lineRule="exact"/>
        <w:jc w:val="both"/>
        <w:rPr>
          <w:sz w:val="28"/>
          <w:lang w:val="uk-UA"/>
        </w:rPr>
      </w:pPr>
    </w:p>
    <w:p w:rsidR="007C47DC" w:rsidRDefault="007C47DC" w:rsidP="007C47DC">
      <w:pPr>
        <w:pStyle w:val="a3"/>
        <w:tabs>
          <w:tab w:val="clear" w:pos="0"/>
        </w:tabs>
        <w:jc w:val="both"/>
      </w:pPr>
      <w:r>
        <w:t>ВИРІШИВ:</w:t>
      </w:r>
    </w:p>
    <w:p w:rsidR="007C47DC" w:rsidRDefault="007C47DC" w:rsidP="007C47DC">
      <w:pPr>
        <w:spacing w:line="24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</w:p>
    <w:p w:rsidR="007C47DC" w:rsidRDefault="007C47DC" w:rsidP="007C47DC">
      <w:pPr>
        <w:widowControl w:val="0"/>
        <w:tabs>
          <w:tab w:val="left" w:pos="851"/>
          <w:tab w:val="left" w:pos="993"/>
        </w:tabs>
        <w:suppressAutoHyphens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1.Дозволити комунальному підприємству “Житомирводоканал” Житомирської міської ради списати, зняти з обліку підприємства, військкомату, Територіального сервісного центру в Житомирській області та внести зміни в перелік комунального майна міської ради:</w:t>
      </w:r>
    </w:p>
    <w:p w:rsidR="007C47DC" w:rsidRDefault="007C47DC" w:rsidP="007C47DC">
      <w:pPr>
        <w:widowControl w:val="0"/>
        <w:suppressAutoHyphens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 автомобіль ВАЗ 21063, державний реєстраційний  № АМ 51-24 ВВ, інвентарний № 1314,</w:t>
      </w:r>
      <w:r w:rsidRPr="00D949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1990</w:t>
      </w:r>
      <w:r w:rsidRPr="00D949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  <w:r w:rsidRPr="002641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випуску,</w:t>
      </w:r>
      <w:r w:rsidRPr="00D949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свідоцтво про реєстрацію транспортного засобу № САА 593733 без залишкової балансової вартості; </w:t>
      </w:r>
    </w:p>
    <w:p w:rsidR="007C47DC" w:rsidRDefault="007C47DC" w:rsidP="007C47DC">
      <w:pPr>
        <w:widowControl w:val="0"/>
        <w:suppressAutoHyphens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екскаватор БОРЕКС-2102, заводський № 197422, двигун № 603189, реєстраційний № 01347 АМ, інвентарний № 1267, свідоцтво про реєстрацію транспортного засобу АБ № 632998, 2004</w:t>
      </w:r>
      <w:r w:rsidRPr="003A3A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  <w:r w:rsidRPr="002641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випуску без залишкової балансової вартості;</w:t>
      </w:r>
    </w:p>
    <w:p w:rsidR="007C47DC" w:rsidRDefault="007C47DC" w:rsidP="007C47DC">
      <w:pPr>
        <w:widowControl w:val="0"/>
        <w:suppressAutoHyphens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 компресор пересувний ПКС-25, інвентарний № 1248, 1980 року</w:t>
      </w:r>
      <w:r w:rsidRPr="002641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випуску без залишкової балансової вартості.</w:t>
      </w:r>
    </w:p>
    <w:p w:rsidR="00D41DF9" w:rsidRPr="007C47DC" w:rsidRDefault="007C47DC" w:rsidP="007C47DC">
      <w:pPr>
        <w:widowControl w:val="0"/>
        <w:suppressAutoHyphens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Списані  відповідно до пункту 1.1-1.3 транспортні засоби та механізми розібрати, продефектувати,  придатні  до реставрації  та  використання  деталі,  вузли  і  агрегати оприбуткувати на склад та використовувати як обіговий ремонтний фонд, непридатні - здати на металобрухт.</w:t>
      </w:r>
    </w:p>
    <w:p w:rsidR="00D41DF9" w:rsidRPr="00BF1D1B" w:rsidRDefault="0099215C" w:rsidP="00BF1D1B">
      <w:pPr>
        <w:pStyle w:val="a8"/>
        <w:tabs>
          <w:tab w:val="left" w:pos="0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 xml:space="preserve">4. Контроль за виконанням цього рішення покласти на </w:t>
      </w:r>
      <w:r w:rsidR="00D41DF9" w:rsidRPr="00BF1D1B">
        <w:rPr>
          <w:sz w:val="28"/>
          <w:szCs w:val="28"/>
          <w:lang w:val="uk-UA"/>
        </w:rPr>
        <w:t xml:space="preserve">заступника                </w:t>
      </w:r>
      <w:r>
        <w:rPr>
          <w:sz w:val="28"/>
          <w:szCs w:val="28"/>
          <w:lang w:val="uk-UA"/>
        </w:rPr>
        <w:t xml:space="preserve">міського голови з питань діяльності виконавчих органів </w:t>
      </w:r>
      <w:r w:rsidR="00D41DF9" w:rsidRPr="00BF1D1B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                               </w:t>
      </w:r>
      <w:r w:rsidR="00D41DF9" w:rsidRPr="00BF1D1B">
        <w:rPr>
          <w:sz w:val="28"/>
          <w:szCs w:val="28"/>
          <w:lang w:val="uk-UA" w:eastAsia="uk-UA"/>
        </w:rPr>
        <w:t>Сергія Кондратюка</w:t>
      </w:r>
      <w:r w:rsidR="00D41DF9" w:rsidRPr="00BF1D1B">
        <w:rPr>
          <w:sz w:val="28"/>
          <w:szCs w:val="28"/>
          <w:lang w:val="uk-UA"/>
        </w:rPr>
        <w:t>.</w:t>
      </w:r>
    </w:p>
    <w:p w:rsidR="00D41DF9" w:rsidRPr="00BF1D1B" w:rsidRDefault="00D41DF9" w:rsidP="00D41DF9">
      <w:pPr>
        <w:pStyle w:val="a8"/>
        <w:ind w:firstLine="708"/>
        <w:rPr>
          <w:sz w:val="28"/>
          <w:szCs w:val="28"/>
          <w:lang w:val="uk-UA" w:eastAsia="uk-UA"/>
        </w:rPr>
      </w:pPr>
    </w:p>
    <w:p w:rsidR="00D41DF9" w:rsidRPr="00BF1D1B" w:rsidRDefault="00D41DF9" w:rsidP="00D41DF9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</w:p>
    <w:p w:rsidR="00D41DF9" w:rsidRPr="00BF1D1B" w:rsidRDefault="00D41DF9" w:rsidP="00D41DF9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</w:p>
    <w:p w:rsidR="00D41DF9" w:rsidRPr="00BF1D1B" w:rsidRDefault="00D41DF9" w:rsidP="00D41DF9">
      <w:pPr>
        <w:jc w:val="both"/>
        <w:rPr>
          <w:sz w:val="28"/>
          <w:szCs w:val="28"/>
          <w:lang w:val="uk-UA"/>
        </w:rPr>
      </w:pPr>
      <w:r w:rsidRPr="00BF1D1B">
        <w:rPr>
          <w:sz w:val="28"/>
          <w:szCs w:val="28"/>
          <w:lang w:val="uk-UA"/>
        </w:rPr>
        <w:t>Міський голова                                                                           Сергій СУХОМЛИН</w:t>
      </w:r>
    </w:p>
    <w:p w:rsidR="00D41DF9" w:rsidRPr="00BF1D1B" w:rsidRDefault="00D41DF9" w:rsidP="00D41DF9">
      <w:pPr>
        <w:jc w:val="both"/>
        <w:rPr>
          <w:sz w:val="28"/>
          <w:szCs w:val="28"/>
          <w:lang w:val="uk-UA"/>
        </w:rPr>
      </w:pPr>
    </w:p>
    <w:p w:rsidR="00D41DF9" w:rsidRPr="00BF1D1B" w:rsidRDefault="00D41DF9" w:rsidP="00D41DF9">
      <w:pPr>
        <w:jc w:val="both"/>
        <w:rPr>
          <w:sz w:val="28"/>
          <w:szCs w:val="28"/>
          <w:lang w:val="uk-UA"/>
        </w:rPr>
      </w:pPr>
    </w:p>
    <w:p w:rsidR="00D41DF9" w:rsidRPr="00BF1D1B" w:rsidRDefault="00D41DF9" w:rsidP="00D41DF9">
      <w:pPr>
        <w:jc w:val="both"/>
        <w:rPr>
          <w:sz w:val="28"/>
          <w:szCs w:val="28"/>
          <w:lang w:val="uk-UA"/>
        </w:rPr>
      </w:pPr>
    </w:p>
    <w:p w:rsidR="00D41DF9" w:rsidRPr="00BF1D1B" w:rsidRDefault="00D41DF9" w:rsidP="00D41DF9">
      <w:pPr>
        <w:jc w:val="both"/>
        <w:rPr>
          <w:sz w:val="28"/>
          <w:szCs w:val="28"/>
          <w:lang w:val="uk-UA"/>
        </w:rPr>
      </w:pPr>
    </w:p>
    <w:p w:rsidR="00D41DF9" w:rsidRPr="00BF1D1B" w:rsidRDefault="00D41DF9" w:rsidP="00D41DF9">
      <w:pPr>
        <w:jc w:val="both"/>
        <w:rPr>
          <w:sz w:val="28"/>
          <w:szCs w:val="28"/>
          <w:lang w:val="uk-UA"/>
        </w:rPr>
      </w:pPr>
    </w:p>
    <w:p w:rsidR="00D41DF9" w:rsidRPr="00BF1D1B" w:rsidRDefault="00D41DF9" w:rsidP="007E144A">
      <w:pPr>
        <w:suppressAutoHyphens/>
        <w:jc w:val="both"/>
        <w:rPr>
          <w:sz w:val="28"/>
          <w:szCs w:val="28"/>
          <w:lang w:val="uk-UA"/>
        </w:rPr>
      </w:pPr>
    </w:p>
    <w:p w:rsidR="00B009C3" w:rsidRPr="00BF1D1B" w:rsidRDefault="00B009C3" w:rsidP="00B009C3">
      <w:pPr>
        <w:tabs>
          <w:tab w:val="left" w:pos="567"/>
          <w:tab w:val="left" w:pos="851"/>
        </w:tabs>
        <w:spacing w:line="240" w:lineRule="exact"/>
        <w:jc w:val="both"/>
        <w:rPr>
          <w:sz w:val="28"/>
          <w:szCs w:val="28"/>
          <w:lang w:val="uk-UA"/>
        </w:rPr>
      </w:pPr>
    </w:p>
    <w:p w:rsidR="00704000" w:rsidRPr="00BF1D1B" w:rsidRDefault="00B009C3" w:rsidP="00D41DF9">
      <w:pPr>
        <w:widowControl w:val="0"/>
        <w:tabs>
          <w:tab w:val="left" w:pos="567"/>
          <w:tab w:val="left" w:pos="851"/>
          <w:tab w:val="left" w:pos="1134"/>
          <w:tab w:val="left" w:pos="1276"/>
        </w:tabs>
        <w:suppressAutoHyphens/>
        <w:jc w:val="both"/>
        <w:rPr>
          <w:sz w:val="28"/>
          <w:szCs w:val="28"/>
          <w:lang w:val="uk-UA"/>
        </w:rPr>
      </w:pPr>
      <w:r w:rsidRPr="00BF1D1B">
        <w:rPr>
          <w:sz w:val="28"/>
          <w:szCs w:val="28"/>
          <w:lang w:val="uk-UA"/>
        </w:rPr>
        <w:t xml:space="preserve">       </w:t>
      </w:r>
    </w:p>
    <w:p w:rsidR="00704000" w:rsidRPr="00BF1D1B" w:rsidRDefault="00704000" w:rsidP="00B009C3">
      <w:pPr>
        <w:widowControl w:val="0"/>
        <w:suppressAutoHyphens/>
        <w:rPr>
          <w:sz w:val="28"/>
          <w:szCs w:val="28"/>
          <w:lang w:val="uk-UA"/>
        </w:rPr>
      </w:pPr>
    </w:p>
    <w:p w:rsidR="00704000" w:rsidRPr="00BF1D1B" w:rsidRDefault="00704000" w:rsidP="00B009C3">
      <w:pPr>
        <w:jc w:val="both"/>
        <w:rPr>
          <w:sz w:val="28"/>
          <w:szCs w:val="28"/>
          <w:lang w:val="uk-UA"/>
        </w:rPr>
      </w:pPr>
    </w:p>
    <w:p w:rsidR="00D41DF9" w:rsidRPr="00BF1D1B" w:rsidRDefault="00D41DF9" w:rsidP="00B009C3">
      <w:pPr>
        <w:jc w:val="both"/>
        <w:rPr>
          <w:sz w:val="28"/>
          <w:szCs w:val="28"/>
          <w:lang w:val="uk-UA"/>
        </w:rPr>
      </w:pPr>
    </w:p>
    <w:p w:rsidR="00D41DF9" w:rsidRPr="00BF1D1B" w:rsidRDefault="00D41DF9" w:rsidP="00B009C3">
      <w:pPr>
        <w:jc w:val="both"/>
        <w:rPr>
          <w:sz w:val="28"/>
          <w:szCs w:val="28"/>
          <w:lang w:val="uk-UA"/>
        </w:rPr>
      </w:pPr>
    </w:p>
    <w:p w:rsidR="00D41DF9" w:rsidRPr="00BF1D1B" w:rsidRDefault="00D41DF9" w:rsidP="00B009C3">
      <w:pPr>
        <w:jc w:val="both"/>
        <w:rPr>
          <w:sz w:val="28"/>
          <w:szCs w:val="28"/>
          <w:lang w:val="uk-UA"/>
        </w:rPr>
      </w:pPr>
    </w:p>
    <w:p w:rsidR="00D41DF9" w:rsidRDefault="00D41DF9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212FC3" w:rsidRDefault="00212FC3" w:rsidP="00B009C3">
      <w:pPr>
        <w:jc w:val="both"/>
        <w:rPr>
          <w:sz w:val="28"/>
          <w:szCs w:val="28"/>
          <w:lang w:val="uk-UA"/>
        </w:rPr>
      </w:pPr>
    </w:p>
    <w:p w:rsidR="007C47DC" w:rsidRDefault="007C47DC" w:rsidP="00B009C3">
      <w:pPr>
        <w:jc w:val="both"/>
        <w:rPr>
          <w:sz w:val="28"/>
          <w:szCs w:val="28"/>
          <w:lang w:val="uk-UA"/>
        </w:rPr>
      </w:pPr>
    </w:p>
    <w:p w:rsidR="007C47DC" w:rsidRDefault="007C47DC" w:rsidP="00B009C3">
      <w:pPr>
        <w:jc w:val="both"/>
        <w:rPr>
          <w:sz w:val="28"/>
          <w:szCs w:val="28"/>
          <w:lang w:val="uk-UA"/>
        </w:rPr>
      </w:pPr>
    </w:p>
    <w:p w:rsidR="007C47DC" w:rsidRDefault="007C47DC" w:rsidP="00B009C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7C47DC" w:rsidSect="006F6C4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11" w:rsidRDefault="00690211" w:rsidP="006F6C4F">
      <w:r>
        <w:separator/>
      </w:r>
    </w:p>
  </w:endnote>
  <w:endnote w:type="continuationSeparator" w:id="0">
    <w:p w:rsidR="00690211" w:rsidRDefault="00690211" w:rsidP="006F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11" w:rsidRDefault="00690211" w:rsidP="006F6C4F">
      <w:r>
        <w:separator/>
      </w:r>
    </w:p>
  </w:footnote>
  <w:footnote w:type="continuationSeparator" w:id="0">
    <w:p w:rsidR="00690211" w:rsidRDefault="00690211" w:rsidP="006F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459566"/>
      <w:docPartObj>
        <w:docPartGallery w:val="Page Numbers (Top of Page)"/>
        <w:docPartUnique/>
      </w:docPartObj>
    </w:sdtPr>
    <w:sdtEndPr/>
    <w:sdtContent>
      <w:p w:rsidR="006F6C4F" w:rsidRDefault="00FC2217">
        <w:pPr>
          <w:pStyle w:val="aa"/>
          <w:jc w:val="center"/>
        </w:pPr>
        <w:r>
          <w:fldChar w:fldCharType="begin"/>
        </w:r>
        <w:r w:rsidR="006F6C4F">
          <w:instrText>PAGE   \* MERGEFORMAT</w:instrText>
        </w:r>
        <w:r>
          <w:fldChar w:fldCharType="separate"/>
        </w:r>
        <w:r w:rsidR="00F308F5">
          <w:rPr>
            <w:noProof/>
          </w:rPr>
          <w:t>2</w:t>
        </w:r>
        <w:r>
          <w:fldChar w:fldCharType="end"/>
        </w:r>
      </w:p>
    </w:sdtContent>
  </w:sdt>
  <w:p w:rsidR="006F6C4F" w:rsidRDefault="006F6C4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5CD"/>
    <w:multiLevelType w:val="hybridMultilevel"/>
    <w:tmpl w:val="03BA67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25CFE"/>
    <w:multiLevelType w:val="multilevel"/>
    <w:tmpl w:val="46BCF03C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690" w:hanging="720"/>
      </w:pPr>
    </w:lvl>
    <w:lvl w:ilvl="2">
      <w:start w:val="1"/>
      <w:numFmt w:val="decimal"/>
      <w:isLgl/>
      <w:lvlText w:val="%1.%2.%3."/>
      <w:lvlJc w:val="left"/>
      <w:pPr>
        <w:ind w:left="4690" w:hanging="720"/>
      </w:pPr>
    </w:lvl>
    <w:lvl w:ilvl="3">
      <w:start w:val="1"/>
      <w:numFmt w:val="decimal"/>
      <w:isLgl/>
      <w:lvlText w:val="%1.%2.%3.%4."/>
      <w:lvlJc w:val="left"/>
      <w:pPr>
        <w:ind w:left="5050" w:hanging="1080"/>
      </w:pPr>
    </w:lvl>
    <w:lvl w:ilvl="4">
      <w:start w:val="1"/>
      <w:numFmt w:val="decimal"/>
      <w:isLgl/>
      <w:lvlText w:val="%1.%2.%3.%4.%5."/>
      <w:lvlJc w:val="left"/>
      <w:pPr>
        <w:ind w:left="5050" w:hanging="1080"/>
      </w:pPr>
    </w:lvl>
    <w:lvl w:ilvl="5">
      <w:start w:val="1"/>
      <w:numFmt w:val="decimal"/>
      <w:isLgl/>
      <w:lvlText w:val="%1.%2.%3.%4.%5.%6."/>
      <w:lvlJc w:val="left"/>
      <w:pPr>
        <w:ind w:left="5410" w:hanging="1440"/>
      </w:pPr>
    </w:lvl>
    <w:lvl w:ilvl="6">
      <w:start w:val="1"/>
      <w:numFmt w:val="decimal"/>
      <w:isLgl/>
      <w:lvlText w:val="%1.%2.%3.%4.%5.%6.%7."/>
      <w:lvlJc w:val="left"/>
      <w:pPr>
        <w:ind w:left="5770" w:hanging="1800"/>
      </w:p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</w:lvl>
  </w:abstractNum>
  <w:abstractNum w:abstractNumId="2" w15:restartNumberingAfterBreak="0">
    <w:nsid w:val="4711098B"/>
    <w:multiLevelType w:val="hybridMultilevel"/>
    <w:tmpl w:val="36C0BE2E"/>
    <w:lvl w:ilvl="0" w:tplc="7F7ADDF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2BF"/>
    <w:rsid w:val="00022884"/>
    <w:rsid w:val="00054A2F"/>
    <w:rsid w:val="00061EA7"/>
    <w:rsid w:val="00085ED3"/>
    <w:rsid w:val="000955D2"/>
    <w:rsid w:val="000E6FB8"/>
    <w:rsid w:val="00141624"/>
    <w:rsid w:val="00162536"/>
    <w:rsid w:val="00190C00"/>
    <w:rsid w:val="00194D3D"/>
    <w:rsid w:val="001B491B"/>
    <w:rsid w:val="001B5A63"/>
    <w:rsid w:val="001D3830"/>
    <w:rsid w:val="00212FC3"/>
    <w:rsid w:val="00273066"/>
    <w:rsid w:val="00286289"/>
    <w:rsid w:val="002B22BF"/>
    <w:rsid w:val="002D0DDE"/>
    <w:rsid w:val="002F19F1"/>
    <w:rsid w:val="00365C20"/>
    <w:rsid w:val="004044A1"/>
    <w:rsid w:val="004660F4"/>
    <w:rsid w:val="00476294"/>
    <w:rsid w:val="00497E04"/>
    <w:rsid w:val="00597A59"/>
    <w:rsid w:val="005A44DD"/>
    <w:rsid w:val="005C0991"/>
    <w:rsid w:val="005D3174"/>
    <w:rsid w:val="005E1387"/>
    <w:rsid w:val="005F06DD"/>
    <w:rsid w:val="006052D2"/>
    <w:rsid w:val="00637BE6"/>
    <w:rsid w:val="0066576B"/>
    <w:rsid w:val="00675CB8"/>
    <w:rsid w:val="00690211"/>
    <w:rsid w:val="00690E63"/>
    <w:rsid w:val="006938F8"/>
    <w:rsid w:val="006E6982"/>
    <w:rsid w:val="006F6C4F"/>
    <w:rsid w:val="00704000"/>
    <w:rsid w:val="00754754"/>
    <w:rsid w:val="007C47DC"/>
    <w:rsid w:val="007D66FE"/>
    <w:rsid w:val="007E144A"/>
    <w:rsid w:val="007E56FB"/>
    <w:rsid w:val="008D574B"/>
    <w:rsid w:val="008F6084"/>
    <w:rsid w:val="009679B9"/>
    <w:rsid w:val="009879ED"/>
    <w:rsid w:val="0099215C"/>
    <w:rsid w:val="009F3978"/>
    <w:rsid w:val="00A52DAE"/>
    <w:rsid w:val="00AC1DC9"/>
    <w:rsid w:val="00B009C3"/>
    <w:rsid w:val="00BE41B6"/>
    <w:rsid w:val="00BF1D1B"/>
    <w:rsid w:val="00C459C5"/>
    <w:rsid w:val="00CA237D"/>
    <w:rsid w:val="00D2702E"/>
    <w:rsid w:val="00D41DF9"/>
    <w:rsid w:val="00DB4FCC"/>
    <w:rsid w:val="00E2125A"/>
    <w:rsid w:val="00E960D7"/>
    <w:rsid w:val="00EA197E"/>
    <w:rsid w:val="00EB19D2"/>
    <w:rsid w:val="00EC4069"/>
    <w:rsid w:val="00EE5418"/>
    <w:rsid w:val="00F16EF5"/>
    <w:rsid w:val="00F308F5"/>
    <w:rsid w:val="00F3370A"/>
    <w:rsid w:val="00F8237D"/>
    <w:rsid w:val="00F8564C"/>
    <w:rsid w:val="00FA68EB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8FCEED-C6CE-4800-B576-DDB6493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144A"/>
    <w:pPr>
      <w:tabs>
        <w:tab w:val="left" w:pos="0"/>
        <w:tab w:val="left" w:pos="9214"/>
      </w:tabs>
    </w:pPr>
    <w:rPr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7E144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Strong"/>
    <w:basedOn w:val="a0"/>
    <w:uiPriority w:val="22"/>
    <w:qFormat/>
    <w:rsid w:val="00F3370A"/>
    <w:rPr>
      <w:b/>
      <w:bCs/>
    </w:rPr>
  </w:style>
  <w:style w:type="character" w:styleId="a6">
    <w:name w:val="Emphasis"/>
    <w:basedOn w:val="a0"/>
    <w:uiPriority w:val="20"/>
    <w:qFormat/>
    <w:rsid w:val="00F3370A"/>
    <w:rPr>
      <w:i/>
      <w:iCs/>
    </w:rPr>
  </w:style>
  <w:style w:type="paragraph" w:styleId="a7">
    <w:name w:val="List Paragraph"/>
    <w:basedOn w:val="a"/>
    <w:uiPriority w:val="34"/>
    <w:qFormat/>
    <w:rsid w:val="00E2125A"/>
    <w:pPr>
      <w:ind w:left="720"/>
      <w:contextualSpacing/>
    </w:pPr>
    <w:rPr>
      <w:sz w:val="20"/>
      <w:szCs w:val="20"/>
    </w:rPr>
  </w:style>
  <w:style w:type="paragraph" w:styleId="a8">
    <w:name w:val="No Spacing"/>
    <w:qFormat/>
    <w:rsid w:val="00E2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B0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F6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6C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F6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6C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6657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6576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2024-04-12T08:48:00Z</cp:lastPrinted>
  <dcterms:created xsi:type="dcterms:W3CDTF">2024-04-11T13:59:00Z</dcterms:created>
  <dcterms:modified xsi:type="dcterms:W3CDTF">2024-04-17T11:14:00Z</dcterms:modified>
</cp:coreProperties>
</file>