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3A361" w14:textId="449B8E6E" w:rsidR="00712453" w:rsidRDefault="00712453" w:rsidP="008702C6">
      <w:pPr>
        <w:jc w:val="both"/>
        <w:rPr>
          <w:sz w:val="28"/>
          <w:szCs w:val="28"/>
          <w:lang w:val="uk-UA"/>
        </w:rPr>
      </w:pPr>
    </w:p>
    <w:p w14:paraId="1AFF8D9D" w14:textId="77777777" w:rsidR="002022B2" w:rsidRDefault="002022B2" w:rsidP="002022B2">
      <w:pPr>
        <w:pStyle w:val="3"/>
        <w:spacing w:before="0" w:line="240" w:lineRule="auto"/>
      </w:pPr>
      <w:r>
        <w:rPr>
          <w:noProof/>
          <w:lang w:val="ru-RU"/>
        </w:rPr>
        <w:lastRenderedPageBreak/>
        <w:drawing>
          <wp:anchor distT="0" distB="0" distL="114300" distR="114300" simplePos="0" relativeHeight="251660288" behindDoc="1" locked="0" layoutInCell="1" allowOverlap="1" wp14:anchorId="557F188E" wp14:editId="07DDD036">
            <wp:simplePos x="0" y="0"/>
            <wp:positionH relativeFrom="column">
              <wp:posOffset>2729865</wp:posOffset>
            </wp:positionH>
            <wp:positionV relativeFrom="paragraph">
              <wp:posOffset>26035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E876A8" w14:textId="77777777" w:rsidR="002022B2" w:rsidRDefault="002022B2" w:rsidP="002022B2">
      <w:pPr>
        <w:pStyle w:val="3"/>
        <w:spacing w:before="0" w:line="240" w:lineRule="auto"/>
      </w:pPr>
    </w:p>
    <w:p w14:paraId="691CF4D4" w14:textId="77777777" w:rsidR="002022B2" w:rsidRDefault="002022B2" w:rsidP="002022B2">
      <w:pPr>
        <w:pStyle w:val="3"/>
        <w:spacing w:before="0" w:line="240" w:lineRule="auto"/>
      </w:pPr>
    </w:p>
    <w:p w14:paraId="16E95524" w14:textId="77777777" w:rsidR="002022B2" w:rsidRDefault="002022B2" w:rsidP="002022B2">
      <w:pPr>
        <w:pStyle w:val="3"/>
        <w:spacing w:before="0" w:line="240" w:lineRule="auto"/>
      </w:pPr>
    </w:p>
    <w:p w14:paraId="1073FDAE" w14:textId="77777777" w:rsidR="002022B2" w:rsidRDefault="002022B2" w:rsidP="002022B2">
      <w:pPr>
        <w:pStyle w:val="3"/>
        <w:spacing w:before="0" w:line="240" w:lineRule="auto"/>
      </w:pPr>
    </w:p>
    <w:p w14:paraId="4CD7A725" w14:textId="77777777"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14:paraId="0834135B" w14:textId="77777777"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14:paraId="50D74686" w14:textId="77777777" w:rsidR="002022B2" w:rsidRPr="004A41B6" w:rsidRDefault="002022B2" w:rsidP="002022B2">
      <w:pPr>
        <w:pStyle w:val="ac"/>
        <w:ind w:firstLine="0"/>
        <w:jc w:val="center"/>
        <w:rPr>
          <w:b/>
          <w:szCs w:val="28"/>
        </w:rPr>
      </w:pPr>
      <w:r>
        <w:rPr>
          <w:b/>
          <w:szCs w:val="28"/>
        </w:rPr>
        <w:t>Департамент економічного розвитку</w:t>
      </w:r>
    </w:p>
    <w:p w14:paraId="6DB972EB" w14:textId="77777777"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uk-UA"/>
        </w:rPr>
        <w:t xml:space="preserve">майдан ім. С.П. Корольова, 4/2, м. Житомир, 10014, </w:t>
      </w:r>
      <w:proofErr w:type="spellStart"/>
      <w:r w:rsidRPr="001D5AAD">
        <w:rPr>
          <w:b/>
          <w:lang w:val="uk-UA"/>
        </w:rPr>
        <w:t>тел</w:t>
      </w:r>
      <w:proofErr w:type="spellEnd"/>
      <w:r w:rsidRPr="001D5AAD">
        <w:rPr>
          <w:b/>
          <w:lang w:val="uk-UA"/>
        </w:rPr>
        <w:t>. 48-11-94</w:t>
      </w:r>
    </w:p>
    <w:p w14:paraId="7E7AA551" w14:textId="77777777"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en-US"/>
        </w:rPr>
        <w:t xml:space="preserve">E-mail: </w:t>
      </w:r>
      <w:hyperlink r:id="rId9" w:history="1">
        <w:r w:rsidRPr="001D5AAD">
          <w:rPr>
            <w:b/>
            <w:color w:val="0000FF"/>
            <w:u w:val="single"/>
            <w:lang w:val="en-US"/>
          </w:rPr>
          <w:t>der@zt-rada.gov.ua</w:t>
        </w:r>
      </w:hyperlink>
      <w:r w:rsidRPr="001D5AAD">
        <w:rPr>
          <w:b/>
          <w:lang w:val="uk-UA"/>
        </w:rPr>
        <w:t>, код ЄДРПОУ 34973209</w:t>
      </w:r>
    </w:p>
    <w:p w14:paraId="42250FAF" w14:textId="0437D139" w:rsidR="002022B2" w:rsidRPr="00122E17" w:rsidRDefault="00712453" w:rsidP="002022B2">
      <w:pPr>
        <w:autoSpaceDE w:val="0"/>
        <w:autoSpaceDN w:val="0"/>
        <w:adjustRightInd w:val="0"/>
        <w:spacing w:before="20" w:line="360" w:lineRule="auto"/>
        <w:jc w:val="center"/>
        <w:rPr>
          <w:sz w:val="2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0" allowOverlap="1" wp14:anchorId="63896C2D" wp14:editId="59393F22">
                <wp:simplePos x="0" y="0"/>
                <wp:positionH relativeFrom="column">
                  <wp:posOffset>0</wp:posOffset>
                </wp:positionH>
                <wp:positionV relativeFrom="paragraph">
                  <wp:posOffset>31749</wp:posOffset>
                </wp:positionV>
                <wp:extent cx="605790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446A4" id="Line 2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" o:allowincell="f" strokeweight="4.5pt">
                <v:stroke linestyle="thickThin"/>
              </v:line>
            </w:pict>
          </mc:Fallback>
        </mc:AlternateContent>
      </w:r>
    </w:p>
    <w:p w14:paraId="22D77EC6" w14:textId="77777777" w:rsidR="002022B2" w:rsidRDefault="002022B2" w:rsidP="003F3744">
      <w:pPr>
        <w:ind w:firstLine="709"/>
        <w:jc w:val="center"/>
        <w:rPr>
          <w:sz w:val="28"/>
          <w:szCs w:val="28"/>
          <w:lang w:val="uk-UA"/>
        </w:rPr>
      </w:pPr>
    </w:p>
    <w:p w14:paraId="40272F5F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14:paraId="22B550A4" w14:textId="77777777" w:rsidR="00F14D1B" w:rsidRDefault="003F3744" w:rsidP="00F14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«Про перелік матеріальних</w:t>
      </w:r>
      <w:r w:rsidR="00F14D1B">
        <w:rPr>
          <w:sz w:val="28"/>
          <w:szCs w:val="28"/>
          <w:lang w:val="uk-UA"/>
        </w:rPr>
        <w:t xml:space="preserve"> та нематеріальних</w:t>
      </w:r>
      <w:r>
        <w:rPr>
          <w:sz w:val="28"/>
          <w:szCs w:val="28"/>
          <w:lang w:val="uk-UA"/>
        </w:rPr>
        <w:t xml:space="preserve"> </w:t>
      </w:r>
      <w:r w:rsidR="00B028C9">
        <w:rPr>
          <w:sz w:val="28"/>
          <w:szCs w:val="28"/>
          <w:lang w:val="uk-UA"/>
        </w:rPr>
        <w:t>активів</w:t>
      </w:r>
      <w:r>
        <w:rPr>
          <w:sz w:val="28"/>
          <w:szCs w:val="28"/>
          <w:lang w:val="uk-UA"/>
        </w:rPr>
        <w:t>, що є власністю</w:t>
      </w:r>
      <w:r w:rsidR="00F14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 міської територіальної громади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14:paraId="565BB6FD" w14:textId="4E155045" w:rsidR="003F3744" w:rsidRDefault="003F3744" w:rsidP="00F14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передач</w:t>
      </w:r>
      <w:r w:rsidR="004E421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F3D5F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баланс»</w:t>
      </w:r>
    </w:p>
    <w:p w14:paraId="1787E19A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</w:p>
    <w:p w14:paraId="3318C827" w14:textId="77777777" w:rsidR="00E10BB8" w:rsidRDefault="00E10BB8" w:rsidP="003F3744">
      <w:pPr>
        <w:ind w:firstLine="709"/>
        <w:jc w:val="both"/>
        <w:rPr>
          <w:sz w:val="28"/>
          <w:szCs w:val="28"/>
          <w:lang w:val="uk-UA"/>
        </w:rPr>
      </w:pPr>
    </w:p>
    <w:p w14:paraId="52E694AE" w14:textId="11BB657C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>Законом України «Про</w:t>
      </w:r>
      <w:r>
        <w:rPr>
          <w:sz w:val="28"/>
          <w:szCs w:val="28"/>
          <w:lang w:val="uk-UA"/>
        </w:rPr>
        <w:t xml:space="preserve"> місцеве самоврядування в Україні», а також інши</w:t>
      </w:r>
      <w:r w:rsidR="00E10BB8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нормативно-правови</w:t>
      </w:r>
      <w:r w:rsidR="00E10BB8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документ</w:t>
      </w:r>
      <w:r w:rsidR="00E10BB8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>, що регулюють питання отримання та використання технічної і благодійної допомоги в Україні, виникла необхідність у визначенні переліку матеріальних</w:t>
      </w:r>
      <w:r w:rsidR="00F14D1B">
        <w:rPr>
          <w:sz w:val="28"/>
          <w:szCs w:val="28"/>
          <w:lang w:val="uk-UA"/>
        </w:rPr>
        <w:t xml:space="preserve"> та нематеріальних</w:t>
      </w:r>
      <w:r>
        <w:rPr>
          <w:sz w:val="28"/>
          <w:szCs w:val="28"/>
          <w:lang w:val="uk-UA"/>
        </w:rPr>
        <w:t xml:space="preserve"> </w:t>
      </w:r>
      <w:r w:rsidR="00B028C9">
        <w:rPr>
          <w:sz w:val="28"/>
          <w:szCs w:val="28"/>
          <w:lang w:val="uk-UA"/>
        </w:rPr>
        <w:t>активів</w:t>
      </w:r>
      <w:r>
        <w:rPr>
          <w:sz w:val="28"/>
          <w:szCs w:val="28"/>
          <w:lang w:val="uk-UA"/>
        </w:rPr>
        <w:t>, що є власністю Житомирської міської т</w:t>
      </w:r>
      <w:r w:rsidR="00FA3BAA">
        <w:rPr>
          <w:sz w:val="28"/>
          <w:szCs w:val="28"/>
          <w:lang w:val="uk-UA"/>
        </w:rPr>
        <w:t>ериторіальної громади та передати</w:t>
      </w:r>
      <w:r>
        <w:rPr>
          <w:sz w:val="28"/>
          <w:szCs w:val="28"/>
          <w:lang w:val="uk-UA"/>
        </w:rPr>
        <w:t xml:space="preserve"> їх на баланс виконавчим органам, комунальним підприємствам Житомирської міської ради.</w:t>
      </w:r>
    </w:p>
    <w:p w14:paraId="72E2B8D7" w14:textId="77777777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</w:p>
    <w:p w14:paraId="7EDA03F1" w14:textId="77777777"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14:paraId="0FAA2DC3" w14:textId="77777777" w:rsidR="00361FB8" w:rsidRDefault="00361FB8" w:rsidP="00E10BB8">
      <w:pPr>
        <w:jc w:val="both"/>
        <w:rPr>
          <w:sz w:val="28"/>
          <w:szCs w:val="28"/>
          <w:lang w:val="uk-UA"/>
        </w:rPr>
      </w:pPr>
    </w:p>
    <w:p w14:paraId="0EAA4758" w14:textId="0020C9CD" w:rsidR="00361FB8" w:rsidRDefault="00361FB8" w:rsidP="00E10B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</w:t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Вікторія СИЧОВА </w:t>
      </w:r>
    </w:p>
    <w:p w14:paraId="357FA29B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6B542B16" w14:textId="77777777"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0"/>
      <w:headerReference w:type="default" r:id="rId11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ADFAB" w14:textId="77777777" w:rsidR="00247A51" w:rsidRDefault="00247A51" w:rsidP="00CC4065">
      <w:r>
        <w:separator/>
      </w:r>
    </w:p>
  </w:endnote>
  <w:endnote w:type="continuationSeparator" w:id="0">
    <w:p w14:paraId="345EA352" w14:textId="77777777" w:rsidR="00247A51" w:rsidRDefault="00247A51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31B7B" w14:textId="77777777" w:rsidR="00247A51" w:rsidRDefault="00247A51" w:rsidP="00CC4065">
      <w:r>
        <w:separator/>
      </w:r>
    </w:p>
  </w:footnote>
  <w:footnote w:type="continuationSeparator" w:id="0">
    <w:p w14:paraId="5D729985" w14:textId="77777777" w:rsidR="00247A51" w:rsidRDefault="00247A51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2BC9" w14:textId="77777777" w:rsidR="0007282D" w:rsidRDefault="0007282D">
    <w:pPr>
      <w:pStyle w:val="a7"/>
      <w:jc w:val="center"/>
    </w:pPr>
  </w:p>
  <w:p w14:paraId="396CB515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E85F8" w14:textId="77777777" w:rsidR="0007282D" w:rsidRDefault="0007282D">
    <w:pPr>
      <w:pStyle w:val="a7"/>
      <w:jc w:val="center"/>
    </w:pPr>
  </w:p>
  <w:p w14:paraId="4C8641FA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D"/>
    <w:rsid w:val="00001739"/>
    <w:rsid w:val="000571C6"/>
    <w:rsid w:val="0007282D"/>
    <w:rsid w:val="000A3DA6"/>
    <w:rsid w:val="000B5012"/>
    <w:rsid w:val="000C781B"/>
    <w:rsid w:val="000E0E90"/>
    <w:rsid w:val="00107882"/>
    <w:rsid w:val="00192790"/>
    <w:rsid w:val="00194959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47A51"/>
    <w:rsid w:val="00251287"/>
    <w:rsid w:val="00256A9D"/>
    <w:rsid w:val="0026779D"/>
    <w:rsid w:val="003046C6"/>
    <w:rsid w:val="00332C5E"/>
    <w:rsid w:val="00342B82"/>
    <w:rsid w:val="00345070"/>
    <w:rsid w:val="00361D1B"/>
    <w:rsid w:val="00361FB8"/>
    <w:rsid w:val="00391137"/>
    <w:rsid w:val="003939FD"/>
    <w:rsid w:val="003A14AA"/>
    <w:rsid w:val="003D4F0B"/>
    <w:rsid w:val="003F14E0"/>
    <w:rsid w:val="003F3744"/>
    <w:rsid w:val="004165C8"/>
    <w:rsid w:val="00460FEA"/>
    <w:rsid w:val="004651B3"/>
    <w:rsid w:val="0047095F"/>
    <w:rsid w:val="0047469C"/>
    <w:rsid w:val="00480E1A"/>
    <w:rsid w:val="004A3666"/>
    <w:rsid w:val="004B60B8"/>
    <w:rsid w:val="004E421A"/>
    <w:rsid w:val="004E51C8"/>
    <w:rsid w:val="005301D6"/>
    <w:rsid w:val="00546AEA"/>
    <w:rsid w:val="00557863"/>
    <w:rsid w:val="00595BCC"/>
    <w:rsid w:val="006013CB"/>
    <w:rsid w:val="00616C39"/>
    <w:rsid w:val="00643FCD"/>
    <w:rsid w:val="0066506E"/>
    <w:rsid w:val="00682847"/>
    <w:rsid w:val="006934EB"/>
    <w:rsid w:val="006B239E"/>
    <w:rsid w:val="006C0B77"/>
    <w:rsid w:val="006D224E"/>
    <w:rsid w:val="006E0B46"/>
    <w:rsid w:val="00712453"/>
    <w:rsid w:val="007139C7"/>
    <w:rsid w:val="007155E8"/>
    <w:rsid w:val="0072256F"/>
    <w:rsid w:val="00754F82"/>
    <w:rsid w:val="00761B35"/>
    <w:rsid w:val="0077225B"/>
    <w:rsid w:val="00780E88"/>
    <w:rsid w:val="007A4EB2"/>
    <w:rsid w:val="007B6212"/>
    <w:rsid w:val="007D0441"/>
    <w:rsid w:val="00813F75"/>
    <w:rsid w:val="008242FF"/>
    <w:rsid w:val="008302AF"/>
    <w:rsid w:val="008476FC"/>
    <w:rsid w:val="008702C6"/>
    <w:rsid w:val="00870751"/>
    <w:rsid w:val="008A7786"/>
    <w:rsid w:val="008C71F7"/>
    <w:rsid w:val="008D07B6"/>
    <w:rsid w:val="008E56B7"/>
    <w:rsid w:val="008F3DEB"/>
    <w:rsid w:val="008F6495"/>
    <w:rsid w:val="009021B0"/>
    <w:rsid w:val="00922C48"/>
    <w:rsid w:val="0093137C"/>
    <w:rsid w:val="00941D07"/>
    <w:rsid w:val="00982894"/>
    <w:rsid w:val="0098332E"/>
    <w:rsid w:val="00997198"/>
    <w:rsid w:val="009A2861"/>
    <w:rsid w:val="009A7C28"/>
    <w:rsid w:val="00A205EB"/>
    <w:rsid w:val="00A3773B"/>
    <w:rsid w:val="00A54645"/>
    <w:rsid w:val="00A7351D"/>
    <w:rsid w:val="00A748BC"/>
    <w:rsid w:val="00A83267"/>
    <w:rsid w:val="00AD4C16"/>
    <w:rsid w:val="00B028C9"/>
    <w:rsid w:val="00B16DE6"/>
    <w:rsid w:val="00B17F96"/>
    <w:rsid w:val="00B85E5B"/>
    <w:rsid w:val="00B915B7"/>
    <w:rsid w:val="00B92B81"/>
    <w:rsid w:val="00BA11B9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D0239D"/>
    <w:rsid w:val="00D1077C"/>
    <w:rsid w:val="00D14606"/>
    <w:rsid w:val="00D66FAE"/>
    <w:rsid w:val="00D80EF5"/>
    <w:rsid w:val="00D838C0"/>
    <w:rsid w:val="00D84AED"/>
    <w:rsid w:val="00DA0033"/>
    <w:rsid w:val="00DC526C"/>
    <w:rsid w:val="00DD43BA"/>
    <w:rsid w:val="00DE0114"/>
    <w:rsid w:val="00DE275D"/>
    <w:rsid w:val="00E07A5E"/>
    <w:rsid w:val="00E10BB8"/>
    <w:rsid w:val="00E72770"/>
    <w:rsid w:val="00E73B5D"/>
    <w:rsid w:val="00E77228"/>
    <w:rsid w:val="00EA59DF"/>
    <w:rsid w:val="00EB41C3"/>
    <w:rsid w:val="00EE4070"/>
    <w:rsid w:val="00EF72B2"/>
    <w:rsid w:val="00F12C76"/>
    <w:rsid w:val="00F14D1B"/>
    <w:rsid w:val="00F2706D"/>
    <w:rsid w:val="00F4438D"/>
    <w:rsid w:val="00F54327"/>
    <w:rsid w:val="00F65214"/>
    <w:rsid w:val="00F7076D"/>
    <w:rsid w:val="00F90913"/>
    <w:rsid w:val="00FA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77BBE2"/>
  <w15:docId w15:val="{A6E79BAF-9363-4A07-BBFA-41823323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r@zt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16452-75B5-406D-B629-263A0DF3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3</cp:revision>
  <cp:lastPrinted>2024-09-17T10:43:00Z</cp:lastPrinted>
  <dcterms:created xsi:type="dcterms:W3CDTF">2024-09-18T06:34:00Z</dcterms:created>
  <dcterms:modified xsi:type="dcterms:W3CDTF">2024-09-18T06:34:00Z</dcterms:modified>
</cp:coreProperties>
</file>