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CDF" w:rsidRPr="008E7DC7" w:rsidRDefault="002C72C5" w:rsidP="002C72C5">
      <w:pPr>
        <w:ind w:left="6096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до</w:t>
      </w:r>
      <w:r w:rsidR="008E7DC7" w:rsidRPr="0041030B">
        <w:rPr>
          <w:sz w:val="28"/>
          <w:szCs w:val="28"/>
        </w:rPr>
        <w:t xml:space="preserve"> </w:t>
      </w:r>
      <w:r w:rsidR="008E7DC7">
        <w:rPr>
          <w:sz w:val="28"/>
          <w:szCs w:val="28"/>
          <w:lang w:val="uk-UA"/>
        </w:rPr>
        <w:t>проєкту</w:t>
      </w:r>
    </w:p>
    <w:p w:rsidR="002C72C5" w:rsidRPr="00346319" w:rsidRDefault="002C72C5" w:rsidP="002C72C5">
      <w:pPr>
        <w:ind w:left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</w:t>
      </w:r>
    </w:p>
    <w:p w:rsidR="00DE0CDF" w:rsidRPr="00670725" w:rsidRDefault="002C72C5" w:rsidP="002C72C5">
      <w:pPr>
        <w:ind w:left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____________№________</w:t>
      </w:r>
    </w:p>
    <w:p w:rsidR="00DE0CDF" w:rsidRDefault="00DE0CDF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2C72C5" w:rsidRDefault="002C72C5" w:rsidP="002C72C5">
      <w:pPr>
        <w:tabs>
          <w:tab w:val="left" w:pos="6840"/>
        </w:tabs>
        <w:jc w:val="center"/>
        <w:rPr>
          <w:sz w:val="28"/>
          <w:szCs w:val="28"/>
          <w:lang w:val="uk-UA"/>
        </w:rPr>
      </w:pPr>
    </w:p>
    <w:p w:rsidR="00DE0CDF" w:rsidRDefault="002C72C5" w:rsidP="002C72C5">
      <w:pPr>
        <w:tabs>
          <w:tab w:val="left" w:pos="68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Звернення депутатів Житомирської міської ради</w:t>
      </w:r>
    </w:p>
    <w:p w:rsidR="002C72C5" w:rsidRDefault="002C72C5" w:rsidP="002C72C5">
      <w:pPr>
        <w:tabs>
          <w:tab w:val="left" w:pos="68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Кабінету Міністрів України </w:t>
      </w:r>
    </w:p>
    <w:p w:rsidR="00DE0CDF" w:rsidRDefault="00DE0CDF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2C72C5" w:rsidRPr="002C72C5" w:rsidRDefault="002C72C5" w:rsidP="002C72C5">
      <w:pPr>
        <w:tabs>
          <w:tab w:val="left" w:pos="6840"/>
        </w:tabs>
        <w:rPr>
          <w:sz w:val="28"/>
          <w:szCs w:val="28"/>
          <w:lang w:val="uk-UA"/>
        </w:rPr>
      </w:pPr>
    </w:p>
    <w:p w:rsidR="002C72C5" w:rsidRPr="002C72C5" w:rsidRDefault="002C72C5" w:rsidP="003F547F">
      <w:pPr>
        <w:tabs>
          <w:tab w:val="left" w:pos="6840"/>
        </w:tabs>
        <w:jc w:val="both"/>
        <w:rPr>
          <w:sz w:val="28"/>
          <w:szCs w:val="28"/>
          <w:lang w:val="uk-UA"/>
        </w:rPr>
      </w:pPr>
      <w:r w:rsidRPr="002C72C5">
        <w:rPr>
          <w:sz w:val="28"/>
          <w:szCs w:val="28"/>
          <w:lang w:val="uk-UA"/>
        </w:rPr>
        <w:t xml:space="preserve">         Відповідно до Закону України «Про деякі питання використання транспортних засобів, оснащених електричними двигунами та внесення змін до деяких законодавчих актів України щодо подолання паливної залежності і розвитку електрозарядної інфраструктури та електричних транспортних засобів» </w:t>
      </w:r>
      <w:r w:rsidR="00896776">
        <w:rPr>
          <w:sz w:val="28"/>
          <w:szCs w:val="28"/>
          <w:lang w:val="uk-UA"/>
        </w:rPr>
        <w:t>(№</w:t>
      </w:r>
      <w:r w:rsidR="00896776" w:rsidRPr="00896776">
        <w:rPr>
          <w:sz w:val="28"/>
          <w:szCs w:val="28"/>
          <w:lang w:val="uk-UA"/>
        </w:rPr>
        <w:t>2956-IX</w:t>
      </w:r>
      <w:r w:rsidR="00896776">
        <w:rPr>
          <w:sz w:val="28"/>
          <w:szCs w:val="28"/>
          <w:lang w:val="uk-UA"/>
        </w:rPr>
        <w:t xml:space="preserve"> від 24.02.2023 зі змінами)</w:t>
      </w:r>
      <w:r w:rsidR="00896776" w:rsidRPr="00896776">
        <w:rPr>
          <w:sz w:val="28"/>
          <w:szCs w:val="28"/>
          <w:lang w:val="uk-UA"/>
        </w:rPr>
        <w:t xml:space="preserve">, </w:t>
      </w:r>
      <w:r w:rsidRPr="002C72C5">
        <w:rPr>
          <w:sz w:val="28"/>
          <w:szCs w:val="28"/>
          <w:lang w:val="uk-UA"/>
        </w:rPr>
        <w:t xml:space="preserve">електросамокати було віднесено до транспортних засобів. Законом було також передбачено необхідність внесення змін до інших нормативно-правових актів з метою реалізації положень зазначеного Закону. Однак, </w:t>
      </w:r>
      <w:r w:rsidR="00723AAA">
        <w:rPr>
          <w:sz w:val="28"/>
          <w:szCs w:val="28"/>
          <w:lang w:val="uk-UA"/>
        </w:rPr>
        <w:t>наразі</w:t>
      </w:r>
      <w:r w:rsidRPr="002C72C5">
        <w:rPr>
          <w:sz w:val="28"/>
          <w:szCs w:val="28"/>
          <w:lang w:val="uk-UA"/>
        </w:rPr>
        <w:t xml:space="preserve"> необхідні зміни не внесено, не прийнято підзаконні нормативно-правові акти, що будуть регламентувати правила використання персонального електричного транспорту на території громад. Правила дорожнього руху на даний час не регламентують порядок використання електросамокатів, як транспортних засобів, а Кодексом України про адміністративні правопорушення не перебачено механізм притягнення кермувальників електросамокатів до відповідальності за вчинення порушень правил дорожнього руху. </w:t>
      </w:r>
      <w:r w:rsidRPr="002C72C5">
        <w:rPr>
          <w:sz w:val="28"/>
          <w:szCs w:val="28"/>
          <w:lang w:val="uk-UA"/>
        </w:rPr>
        <w:tab/>
      </w:r>
      <w:r w:rsidRPr="002C72C5">
        <w:rPr>
          <w:sz w:val="28"/>
          <w:szCs w:val="28"/>
          <w:lang w:val="uk-UA"/>
        </w:rPr>
        <w:tab/>
      </w:r>
      <w:r w:rsidRPr="002C72C5">
        <w:rPr>
          <w:sz w:val="28"/>
          <w:szCs w:val="28"/>
          <w:lang w:val="uk-UA"/>
        </w:rPr>
        <w:tab/>
      </w:r>
    </w:p>
    <w:p w:rsidR="002C72C5" w:rsidRPr="002C72C5" w:rsidRDefault="003F547F" w:rsidP="003F547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C72C5" w:rsidRPr="002C72C5">
        <w:rPr>
          <w:sz w:val="28"/>
          <w:szCs w:val="28"/>
          <w:lang w:val="uk-UA"/>
        </w:rPr>
        <w:t>Наразі, у нашій громаді гостро постала проблема щодо використання електросамокатів на території міста, а саме щодо їх руху по вулицям, тротуарам, пішохідним зонам, паркування на пішохідних або зелених зонах, перевищення швидкості та використання самокатів дітьми або декількома особами одночасно. При проведенні спільних нарад з операторами, які надають послуги з прокату електросамокатів на території громади, депутатами Житомирської міської ради, спеціалістами виконавчих органів ради та представниками поліції було  визначено ряд зобов’язань та обмежень, які доцільно ввести</w:t>
      </w:r>
      <w:r>
        <w:rPr>
          <w:sz w:val="28"/>
          <w:szCs w:val="28"/>
          <w:lang w:val="uk-UA"/>
        </w:rPr>
        <w:t xml:space="preserve"> на території міста</w:t>
      </w:r>
      <w:r w:rsidR="004C4415">
        <w:rPr>
          <w:sz w:val="28"/>
          <w:szCs w:val="28"/>
          <w:lang w:val="uk-UA"/>
        </w:rPr>
        <w:t xml:space="preserve"> з метою дотримання громадського порядку</w:t>
      </w:r>
      <w:r w:rsidR="00E00A6B">
        <w:rPr>
          <w:sz w:val="28"/>
          <w:szCs w:val="28"/>
          <w:lang w:val="uk-UA"/>
        </w:rPr>
        <w:t>.</w:t>
      </w:r>
    </w:p>
    <w:p w:rsidR="00E00A6B" w:rsidRDefault="003F547F" w:rsidP="00843FB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Однак,</w:t>
      </w:r>
      <w:r w:rsidR="00E00A6B">
        <w:rPr>
          <w:sz w:val="28"/>
          <w:szCs w:val="28"/>
          <w:lang w:val="uk-UA"/>
        </w:rPr>
        <w:t xml:space="preserve"> вважаємо за доцільне </w:t>
      </w:r>
      <w:r w:rsidR="00E00A6B" w:rsidRPr="002C72C5">
        <w:rPr>
          <w:sz w:val="28"/>
          <w:szCs w:val="28"/>
          <w:lang w:val="uk-UA"/>
        </w:rPr>
        <w:t>врегулюва</w:t>
      </w:r>
      <w:r w:rsidR="00E00A6B">
        <w:rPr>
          <w:sz w:val="28"/>
          <w:szCs w:val="28"/>
          <w:lang w:val="uk-UA"/>
        </w:rPr>
        <w:t>ти</w:t>
      </w:r>
      <w:r w:rsidR="00E00A6B" w:rsidRPr="002C72C5">
        <w:rPr>
          <w:sz w:val="28"/>
          <w:szCs w:val="28"/>
          <w:lang w:val="uk-UA"/>
        </w:rPr>
        <w:t xml:space="preserve"> питан</w:t>
      </w:r>
      <w:r w:rsidR="00E00A6B">
        <w:rPr>
          <w:sz w:val="28"/>
          <w:szCs w:val="28"/>
          <w:lang w:val="uk-UA"/>
        </w:rPr>
        <w:t xml:space="preserve">ня використання </w:t>
      </w:r>
      <w:r w:rsidR="00E00A6B" w:rsidRPr="00E00A6B">
        <w:rPr>
          <w:sz w:val="28"/>
          <w:szCs w:val="28"/>
          <w:lang w:val="uk-UA"/>
        </w:rPr>
        <w:t>легкого персонального електричного транспорту</w:t>
      </w:r>
      <w:r w:rsidR="00E00A6B">
        <w:rPr>
          <w:sz w:val="28"/>
          <w:szCs w:val="28"/>
          <w:lang w:val="uk-UA"/>
        </w:rPr>
        <w:t xml:space="preserve"> (як власного так і орендованого) на законодавчому рівні. </w:t>
      </w:r>
      <w:r w:rsidR="00E00A6B" w:rsidRPr="00E00A6B">
        <w:rPr>
          <w:sz w:val="28"/>
          <w:szCs w:val="28"/>
          <w:lang w:val="uk-UA"/>
        </w:rPr>
        <w:t xml:space="preserve"> </w:t>
      </w:r>
      <w:r w:rsidR="00E00A6B">
        <w:rPr>
          <w:sz w:val="28"/>
          <w:szCs w:val="28"/>
          <w:lang w:val="uk-UA"/>
        </w:rPr>
        <w:t>Зокрема, потребують узгодження:</w:t>
      </w:r>
    </w:p>
    <w:p w:rsidR="00E00A6B" w:rsidRDefault="007F156B" w:rsidP="00896776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визначення </w:t>
      </w:r>
      <w:r w:rsidR="00C36A2C">
        <w:rPr>
          <w:sz w:val="28"/>
          <w:szCs w:val="28"/>
          <w:lang w:val="uk-UA"/>
        </w:rPr>
        <w:t xml:space="preserve">поняття </w:t>
      </w:r>
      <w:r w:rsidR="00C36A2C" w:rsidRPr="00C36A2C">
        <w:rPr>
          <w:sz w:val="28"/>
          <w:szCs w:val="28"/>
          <w:lang w:val="uk-UA"/>
        </w:rPr>
        <w:t>легкого персонального електричного транспорту</w:t>
      </w:r>
      <w:r w:rsidR="00C36A2C">
        <w:rPr>
          <w:sz w:val="28"/>
          <w:szCs w:val="28"/>
          <w:lang w:val="uk-UA"/>
        </w:rPr>
        <w:t xml:space="preserve"> у правилах дорожнього руху та Кодексі України про адміністративні правопорушення, </w:t>
      </w:r>
      <w:r w:rsidR="004C4415">
        <w:rPr>
          <w:sz w:val="28"/>
          <w:szCs w:val="28"/>
          <w:lang w:val="uk-UA"/>
        </w:rPr>
        <w:t>затвердження</w:t>
      </w:r>
      <w:r w:rsidR="00C36A2C">
        <w:rPr>
          <w:sz w:val="28"/>
          <w:szCs w:val="28"/>
          <w:lang w:val="uk-UA"/>
        </w:rPr>
        <w:t xml:space="preserve"> правил використання такого транспорту та відповідальн</w:t>
      </w:r>
      <w:r w:rsidR="004C4415">
        <w:rPr>
          <w:sz w:val="28"/>
          <w:szCs w:val="28"/>
          <w:lang w:val="uk-UA"/>
        </w:rPr>
        <w:t xml:space="preserve">ості </w:t>
      </w:r>
      <w:r w:rsidR="00C36A2C">
        <w:rPr>
          <w:sz w:val="28"/>
          <w:szCs w:val="28"/>
          <w:lang w:val="uk-UA"/>
        </w:rPr>
        <w:t>за порушення</w:t>
      </w:r>
      <w:r w:rsidR="004C4415">
        <w:rPr>
          <w:sz w:val="28"/>
          <w:szCs w:val="28"/>
          <w:lang w:val="uk-UA"/>
        </w:rPr>
        <w:t>;</w:t>
      </w:r>
      <w:r w:rsidR="00C36A2C">
        <w:rPr>
          <w:sz w:val="28"/>
          <w:szCs w:val="28"/>
          <w:lang w:val="uk-UA"/>
        </w:rPr>
        <w:t xml:space="preserve"> </w:t>
      </w:r>
    </w:p>
    <w:p w:rsidR="00C36A2C" w:rsidRDefault="00896776" w:rsidP="00896776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C36A2C" w:rsidRPr="00C36A2C">
        <w:rPr>
          <w:sz w:val="28"/>
          <w:szCs w:val="28"/>
          <w:lang w:val="uk-UA"/>
        </w:rPr>
        <w:t>дентифікація осіб та обмеження віку, з якого можна використовувати легкий персональний електричний транспорт</w:t>
      </w:r>
      <w:r w:rsidR="00C36A2C">
        <w:rPr>
          <w:sz w:val="28"/>
          <w:szCs w:val="28"/>
          <w:lang w:val="uk-UA"/>
        </w:rPr>
        <w:t xml:space="preserve"> (з</w:t>
      </w:r>
      <w:r w:rsidR="004C4415">
        <w:rPr>
          <w:sz w:val="28"/>
          <w:szCs w:val="28"/>
          <w:lang w:val="uk-UA"/>
        </w:rPr>
        <w:t xml:space="preserve"> 16 чи</w:t>
      </w:r>
      <w:r w:rsidR="00C36A2C">
        <w:rPr>
          <w:sz w:val="28"/>
          <w:szCs w:val="28"/>
          <w:lang w:val="uk-UA"/>
        </w:rPr>
        <w:t xml:space="preserve"> 18 років)</w:t>
      </w:r>
      <w:r w:rsidR="004C4415">
        <w:rPr>
          <w:sz w:val="28"/>
          <w:szCs w:val="28"/>
          <w:lang w:val="uk-UA"/>
        </w:rPr>
        <w:t>;</w:t>
      </w:r>
    </w:p>
    <w:p w:rsidR="00C36A2C" w:rsidRDefault="00896776" w:rsidP="00896776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C36A2C" w:rsidRPr="00C36A2C">
        <w:rPr>
          <w:sz w:val="28"/>
          <w:szCs w:val="28"/>
          <w:lang w:val="uk-UA"/>
        </w:rPr>
        <w:t xml:space="preserve">трахування </w:t>
      </w:r>
      <w:r w:rsidR="00C36A2C">
        <w:rPr>
          <w:sz w:val="28"/>
          <w:szCs w:val="28"/>
          <w:lang w:val="uk-UA"/>
        </w:rPr>
        <w:t xml:space="preserve">користувача </w:t>
      </w:r>
      <w:r w:rsidR="00C36A2C" w:rsidRPr="00C36A2C">
        <w:rPr>
          <w:sz w:val="28"/>
          <w:szCs w:val="28"/>
          <w:lang w:val="uk-UA"/>
        </w:rPr>
        <w:t>легк</w:t>
      </w:r>
      <w:r w:rsidR="00C36A2C">
        <w:rPr>
          <w:sz w:val="28"/>
          <w:szCs w:val="28"/>
          <w:lang w:val="uk-UA"/>
        </w:rPr>
        <w:t>ого</w:t>
      </w:r>
      <w:r w:rsidR="00C36A2C" w:rsidRPr="00C36A2C">
        <w:rPr>
          <w:sz w:val="28"/>
          <w:szCs w:val="28"/>
          <w:lang w:val="uk-UA"/>
        </w:rPr>
        <w:t xml:space="preserve"> персональн</w:t>
      </w:r>
      <w:r w:rsidR="00C36A2C">
        <w:rPr>
          <w:sz w:val="28"/>
          <w:szCs w:val="28"/>
          <w:lang w:val="uk-UA"/>
        </w:rPr>
        <w:t xml:space="preserve">ого </w:t>
      </w:r>
      <w:r w:rsidR="00C36A2C" w:rsidRPr="00C36A2C">
        <w:rPr>
          <w:sz w:val="28"/>
          <w:szCs w:val="28"/>
          <w:lang w:val="uk-UA"/>
        </w:rPr>
        <w:t>електричн</w:t>
      </w:r>
      <w:r w:rsidR="00C36A2C">
        <w:rPr>
          <w:sz w:val="28"/>
          <w:szCs w:val="28"/>
          <w:lang w:val="uk-UA"/>
        </w:rPr>
        <w:t>ого</w:t>
      </w:r>
      <w:r w:rsidR="00C36A2C" w:rsidRPr="00C36A2C">
        <w:rPr>
          <w:sz w:val="28"/>
          <w:szCs w:val="28"/>
          <w:lang w:val="uk-UA"/>
        </w:rPr>
        <w:t xml:space="preserve"> транспорт</w:t>
      </w:r>
      <w:r w:rsidR="00C36A2C">
        <w:rPr>
          <w:sz w:val="28"/>
          <w:szCs w:val="28"/>
          <w:lang w:val="uk-UA"/>
        </w:rPr>
        <w:t xml:space="preserve">у та </w:t>
      </w:r>
      <w:r w:rsidR="004C4415">
        <w:rPr>
          <w:sz w:val="28"/>
          <w:szCs w:val="28"/>
          <w:lang w:val="uk-UA"/>
        </w:rPr>
        <w:t>його</w:t>
      </w:r>
      <w:r w:rsidR="00C36A2C">
        <w:rPr>
          <w:sz w:val="28"/>
          <w:szCs w:val="28"/>
          <w:lang w:val="uk-UA"/>
        </w:rPr>
        <w:t xml:space="preserve"> відповідальності перед третіми особами під час використання транспортного засобу</w:t>
      </w:r>
      <w:r w:rsidR="004C4415">
        <w:rPr>
          <w:sz w:val="28"/>
          <w:szCs w:val="28"/>
          <w:lang w:val="uk-UA"/>
        </w:rPr>
        <w:t>;</w:t>
      </w:r>
      <w:r w:rsidR="00C36A2C">
        <w:rPr>
          <w:sz w:val="28"/>
          <w:szCs w:val="28"/>
          <w:lang w:val="uk-UA"/>
        </w:rPr>
        <w:t xml:space="preserve"> </w:t>
      </w:r>
    </w:p>
    <w:p w:rsidR="00896776" w:rsidRDefault="00896776" w:rsidP="00896776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заборона використання </w:t>
      </w:r>
      <w:r w:rsidRPr="00896776">
        <w:rPr>
          <w:sz w:val="28"/>
          <w:szCs w:val="28"/>
          <w:lang w:val="uk-UA"/>
        </w:rPr>
        <w:t>легкого персонального електричного транспорту</w:t>
      </w:r>
      <w:r>
        <w:rPr>
          <w:sz w:val="28"/>
          <w:szCs w:val="28"/>
          <w:lang w:val="uk-UA"/>
        </w:rPr>
        <w:t xml:space="preserve"> особами, які перебувають у стані алкогольного сп’яніння та одночасного використання транспорту двома (і більше) особами одночасно</w:t>
      </w:r>
      <w:r w:rsidR="004C4415">
        <w:rPr>
          <w:sz w:val="28"/>
          <w:szCs w:val="28"/>
          <w:lang w:val="uk-UA"/>
        </w:rPr>
        <w:t>;</w:t>
      </w:r>
    </w:p>
    <w:p w:rsidR="00C36A2C" w:rsidRDefault="00896776" w:rsidP="00896776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C36A2C">
        <w:rPr>
          <w:sz w:val="28"/>
          <w:szCs w:val="28"/>
          <w:lang w:val="uk-UA"/>
        </w:rPr>
        <w:t xml:space="preserve">бмеження пересування пішохідними вулицями, визначення дозволеної швидкості пересування </w:t>
      </w:r>
      <w:r w:rsidR="004C4415">
        <w:rPr>
          <w:sz w:val="28"/>
          <w:szCs w:val="28"/>
          <w:lang w:val="uk-UA"/>
        </w:rPr>
        <w:t>на території міста;</w:t>
      </w:r>
    </w:p>
    <w:p w:rsidR="00C36A2C" w:rsidRDefault="00896776" w:rsidP="00896776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36A2C">
        <w:rPr>
          <w:sz w:val="28"/>
          <w:szCs w:val="28"/>
          <w:lang w:val="uk-UA"/>
        </w:rPr>
        <w:t xml:space="preserve">ідповідальність операторів прокату/власників за технічний стан </w:t>
      </w:r>
      <w:r>
        <w:rPr>
          <w:sz w:val="28"/>
          <w:szCs w:val="28"/>
          <w:lang w:val="uk-UA"/>
        </w:rPr>
        <w:t>транспортного засобу, нанесення на транспор</w:t>
      </w:r>
      <w:r w:rsidR="001B2062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ний засіб світловідбиваючих елементів з метою покращення видимості при пересуванні у темну пору доби</w:t>
      </w:r>
      <w:r w:rsidR="004C4415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 </w:t>
      </w:r>
    </w:p>
    <w:p w:rsidR="00896776" w:rsidRPr="00C36A2C" w:rsidRDefault="00896776" w:rsidP="00896776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заборона паркування </w:t>
      </w:r>
      <w:r w:rsidRPr="00896776">
        <w:rPr>
          <w:sz w:val="28"/>
          <w:szCs w:val="28"/>
          <w:lang w:val="uk-UA"/>
        </w:rPr>
        <w:t>легкого персонального електричного транспорту</w:t>
      </w:r>
      <w:r>
        <w:rPr>
          <w:sz w:val="28"/>
          <w:szCs w:val="28"/>
          <w:lang w:val="uk-UA"/>
        </w:rPr>
        <w:t xml:space="preserve"> у невстановлених місцях - на зелених зонах, на проїжджій частині, пішохідних переходах та ін.</w:t>
      </w:r>
      <w:r w:rsidR="004C4415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3F547F" w:rsidRDefault="003F547F" w:rsidP="002C72C5">
      <w:pPr>
        <w:tabs>
          <w:tab w:val="left" w:pos="6840"/>
        </w:tabs>
        <w:rPr>
          <w:sz w:val="28"/>
          <w:szCs w:val="28"/>
          <w:lang w:val="uk-UA"/>
        </w:rPr>
      </w:pPr>
    </w:p>
    <w:p w:rsidR="00843FBD" w:rsidRPr="00843FBD" w:rsidRDefault="00896776" w:rsidP="00843FB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C72C5" w:rsidRPr="00843FBD">
        <w:rPr>
          <w:sz w:val="28"/>
          <w:szCs w:val="28"/>
          <w:lang w:val="uk-UA"/>
        </w:rPr>
        <w:t xml:space="preserve">Враховуючи викладене вище, просимо </w:t>
      </w:r>
      <w:r w:rsidR="00843FBD" w:rsidRPr="00843FBD">
        <w:rPr>
          <w:sz w:val="28"/>
          <w:szCs w:val="28"/>
          <w:lang w:val="uk-UA"/>
        </w:rPr>
        <w:t>забезпечити прийняття нормативно-правових актів, необхідних</w:t>
      </w:r>
      <w:r w:rsidR="00843FBD" w:rsidRPr="00843FBD">
        <w:rPr>
          <w:sz w:val="28"/>
          <w:szCs w:val="28"/>
        </w:rPr>
        <w:t> </w:t>
      </w:r>
      <w:r w:rsidR="00843FBD" w:rsidRPr="00843FBD">
        <w:rPr>
          <w:sz w:val="28"/>
          <w:szCs w:val="28"/>
          <w:lang w:val="uk-UA"/>
        </w:rPr>
        <w:t xml:space="preserve"> для реалізації положень Закону «Про деякі питання використання транспортних засобів, оснащених електричними двигунами та внесення змін до деяких законодавчих актів України щодо подолання паливної залежності і розвитку електрозарядної інфраструктури та електричних транспортних засобів»</w:t>
      </w:r>
      <w:bookmarkStart w:id="1" w:name="n100"/>
      <w:bookmarkEnd w:id="1"/>
      <w:r w:rsidR="00843FBD" w:rsidRPr="00843FBD">
        <w:rPr>
          <w:sz w:val="28"/>
          <w:szCs w:val="28"/>
          <w:lang w:val="uk-UA"/>
        </w:rPr>
        <w:t xml:space="preserve"> та внести відповідні зміни до правил дорожнього руху та Кодексу України про адміністративні правопорушення для можливості притягнення  порушників до відповідальності. </w:t>
      </w:r>
    </w:p>
    <w:p w:rsidR="002C72C5" w:rsidRDefault="002C72C5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552D29" w:rsidRDefault="00552D29" w:rsidP="00552D29">
      <w:pPr>
        <w:tabs>
          <w:tab w:val="left" w:pos="68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Галина ШИМАНСЬКА</w:t>
      </w:r>
    </w:p>
    <w:p w:rsidR="00552D29" w:rsidRDefault="00552D29" w:rsidP="00552D29">
      <w:pPr>
        <w:tabs>
          <w:tab w:val="left" w:pos="6840"/>
        </w:tabs>
        <w:rPr>
          <w:sz w:val="28"/>
          <w:szCs w:val="28"/>
          <w:lang w:val="uk-UA"/>
        </w:rPr>
      </w:pPr>
    </w:p>
    <w:p w:rsidR="00552D29" w:rsidRDefault="00552D29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552D29" w:rsidRDefault="00552D29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A86C93" w:rsidRDefault="00A86C93" w:rsidP="00DE0CDF">
      <w:pPr>
        <w:tabs>
          <w:tab w:val="left" w:pos="68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юридичного департаменту                              Євгеній ЧЕРНИШ</w:t>
      </w:r>
    </w:p>
    <w:p w:rsidR="00A86C93" w:rsidRDefault="00A86C93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DE0CDF" w:rsidRDefault="00DE0CDF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DE0CDF" w:rsidRDefault="00DE0CDF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DE0CDF" w:rsidRDefault="00DE0CDF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DE0CDF" w:rsidRDefault="00DE0CDF" w:rsidP="00DE0CDF">
      <w:pPr>
        <w:tabs>
          <w:tab w:val="left" w:pos="6840"/>
        </w:tabs>
        <w:rPr>
          <w:sz w:val="28"/>
          <w:szCs w:val="28"/>
          <w:lang w:val="uk-UA"/>
        </w:rPr>
      </w:pPr>
    </w:p>
    <w:p w:rsidR="00BE0956" w:rsidRDefault="00BE0956" w:rsidP="00BE0956">
      <w:pPr>
        <w:jc w:val="both"/>
        <w:rPr>
          <w:sz w:val="28"/>
          <w:szCs w:val="28"/>
          <w:lang w:val="uk-UA"/>
        </w:rPr>
      </w:pPr>
    </w:p>
    <w:p w:rsidR="00E36A21" w:rsidRDefault="00E36A21" w:rsidP="00DD0462">
      <w:pPr>
        <w:jc w:val="both"/>
        <w:rPr>
          <w:sz w:val="28"/>
          <w:szCs w:val="28"/>
          <w:lang w:val="uk-UA"/>
        </w:rPr>
      </w:pPr>
    </w:p>
    <w:p w:rsidR="00E36A21" w:rsidRDefault="00E36A21" w:rsidP="00DD0462">
      <w:pPr>
        <w:jc w:val="both"/>
        <w:rPr>
          <w:sz w:val="28"/>
          <w:szCs w:val="28"/>
          <w:lang w:val="uk-UA"/>
        </w:rPr>
      </w:pPr>
    </w:p>
    <w:sectPr w:rsidR="00E36A21" w:rsidSect="00EC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2302B"/>
    <w:multiLevelType w:val="hybridMultilevel"/>
    <w:tmpl w:val="CAD4DC32"/>
    <w:lvl w:ilvl="0" w:tplc="2C1CB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C3D90"/>
    <w:multiLevelType w:val="hybridMultilevel"/>
    <w:tmpl w:val="3B28E7F0"/>
    <w:lvl w:ilvl="0" w:tplc="238AE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1EB3823"/>
    <w:multiLevelType w:val="hybridMultilevel"/>
    <w:tmpl w:val="3B28E7F0"/>
    <w:lvl w:ilvl="0" w:tplc="238AE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E567BEA"/>
    <w:multiLevelType w:val="hybridMultilevel"/>
    <w:tmpl w:val="95C07832"/>
    <w:lvl w:ilvl="0" w:tplc="9C9806C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AD9"/>
    <w:rsid w:val="00015169"/>
    <w:rsid w:val="000151A4"/>
    <w:rsid w:val="00032615"/>
    <w:rsid w:val="000546EF"/>
    <w:rsid w:val="00073A2F"/>
    <w:rsid w:val="000E1861"/>
    <w:rsid w:val="000E60FF"/>
    <w:rsid w:val="001B2062"/>
    <w:rsid w:val="002643B3"/>
    <w:rsid w:val="00294CAF"/>
    <w:rsid w:val="002A0D46"/>
    <w:rsid w:val="002C72C5"/>
    <w:rsid w:val="002E3E0B"/>
    <w:rsid w:val="003B7B7F"/>
    <w:rsid w:val="003C7A21"/>
    <w:rsid w:val="003E51F5"/>
    <w:rsid w:val="003F547F"/>
    <w:rsid w:val="0041030B"/>
    <w:rsid w:val="0044541C"/>
    <w:rsid w:val="004854DD"/>
    <w:rsid w:val="004A006E"/>
    <w:rsid w:val="004C4415"/>
    <w:rsid w:val="00517D4B"/>
    <w:rsid w:val="00552D29"/>
    <w:rsid w:val="006314C3"/>
    <w:rsid w:val="00675616"/>
    <w:rsid w:val="0068091C"/>
    <w:rsid w:val="00683FBB"/>
    <w:rsid w:val="00693FE0"/>
    <w:rsid w:val="0071068B"/>
    <w:rsid w:val="00723AAA"/>
    <w:rsid w:val="007F156B"/>
    <w:rsid w:val="00843FBD"/>
    <w:rsid w:val="00882AD9"/>
    <w:rsid w:val="00896776"/>
    <w:rsid w:val="008E7DC7"/>
    <w:rsid w:val="00926F18"/>
    <w:rsid w:val="00944437"/>
    <w:rsid w:val="009773A2"/>
    <w:rsid w:val="009925C1"/>
    <w:rsid w:val="00A86C93"/>
    <w:rsid w:val="00B14794"/>
    <w:rsid w:val="00BE0956"/>
    <w:rsid w:val="00C054DF"/>
    <w:rsid w:val="00C36A2C"/>
    <w:rsid w:val="00D07801"/>
    <w:rsid w:val="00DD0462"/>
    <w:rsid w:val="00DE0CDF"/>
    <w:rsid w:val="00E00A6B"/>
    <w:rsid w:val="00E36A21"/>
    <w:rsid w:val="00E678A5"/>
    <w:rsid w:val="00EC0FD0"/>
    <w:rsid w:val="00EC54C8"/>
    <w:rsid w:val="00EE515E"/>
    <w:rsid w:val="00FD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C8E"/>
  <w15:docId w15:val="{AE1C8E07-5F1E-483A-A5E9-0A0E6A3C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E51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E51F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3E51F5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3E51F5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015169"/>
    <w:pPr>
      <w:ind w:left="720"/>
      <w:contextualSpacing/>
    </w:pPr>
  </w:style>
  <w:style w:type="paragraph" w:customStyle="1" w:styleId="rvps2">
    <w:name w:val="rvps2"/>
    <w:basedOn w:val="a"/>
    <w:rsid w:val="00843FBD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1B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2515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cp:lastPrinted>2024-10-03T06:08:00Z</cp:lastPrinted>
  <dcterms:created xsi:type="dcterms:W3CDTF">2018-12-04T13:27:00Z</dcterms:created>
  <dcterms:modified xsi:type="dcterms:W3CDTF">2024-10-10T08:07:00Z</dcterms:modified>
</cp:coreProperties>
</file>