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602" w:rsidRPr="004E5A52" w:rsidRDefault="00EF4602" w:rsidP="00EF4602">
      <w:pPr>
        <w:ind w:right="-143"/>
        <w:jc w:val="center"/>
        <w:rPr>
          <w:b/>
        </w:rPr>
      </w:pPr>
      <w:r w:rsidRPr="004E5A52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8" o:title=""/>
            <o:lock v:ext="edit" aspectratio="f"/>
          </v:shape>
          <o:OLEObject Type="Embed" ProgID="Word.Picture.8" ShapeID="_x0000_i1025" DrawAspect="Content" ObjectID="_1790084577" r:id="rId9"/>
        </w:object>
      </w:r>
    </w:p>
    <w:p w:rsidR="00EF4602" w:rsidRPr="004E5A52" w:rsidRDefault="00EF4602" w:rsidP="00EF4602">
      <w:pPr>
        <w:tabs>
          <w:tab w:val="left" w:pos="0"/>
        </w:tabs>
        <w:jc w:val="center"/>
        <w:rPr>
          <w:b/>
          <w:szCs w:val="28"/>
        </w:rPr>
      </w:pPr>
      <w:r w:rsidRPr="004E5A52">
        <w:rPr>
          <w:b/>
          <w:szCs w:val="28"/>
        </w:rPr>
        <w:t>УКРАЇНА</w:t>
      </w:r>
    </w:p>
    <w:p w:rsidR="00EF4602" w:rsidRPr="004E5A52" w:rsidRDefault="00EF4602" w:rsidP="00EF4602">
      <w:pPr>
        <w:jc w:val="center"/>
        <w:rPr>
          <w:b/>
          <w:szCs w:val="28"/>
        </w:rPr>
      </w:pPr>
      <w:r w:rsidRPr="004E5A52">
        <w:rPr>
          <w:b/>
          <w:szCs w:val="28"/>
        </w:rPr>
        <w:t>ЖИТОМИРСЬКА МІСЬКА РАДА</w:t>
      </w:r>
    </w:p>
    <w:p w:rsidR="00EF4602" w:rsidRPr="004E5A52" w:rsidRDefault="00EF4602" w:rsidP="00EF4602">
      <w:pPr>
        <w:jc w:val="center"/>
        <w:rPr>
          <w:b/>
          <w:szCs w:val="28"/>
        </w:rPr>
      </w:pPr>
      <w:r w:rsidRPr="004E5A52">
        <w:rPr>
          <w:b/>
          <w:szCs w:val="28"/>
        </w:rPr>
        <w:t>ВИКОНАВЧИЙ КОМІТЕТ</w:t>
      </w:r>
    </w:p>
    <w:p w:rsidR="00EF4602" w:rsidRPr="004E5A52" w:rsidRDefault="00EF4602" w:rsidP="00EF4602">
      <w:pPr>
        <w:jc w:val="center"/>
        <w:rPr>
          <w:b/>
          <w:sz w:val="16"/>
          <w:szCs w:val="16"/>
        </w:rPr>
      </w:pPr>
    </w:p>
    <w:p w:rsidR="00EF4602" w:rsidRPr="004E5A52" w:rsidRDefault="00EF4602" w:rsidP="00EF4602">
      <w:pPr>
        <w:tabs>
          <w:tab w:val="left" w:pos="3900"/>
        </w:tabs>
        <w:jc w:val="center"/>
        <w:rPr>
          <w:b/>
          <w:szCs w:val="28"/>
        </w:rPr>
      </w:pPr>
      <w:r w:rsidRPr="004E5A52">
        <w:rPr>
          <w:b/>
          <w:szCs w:val="28"/>
        </w:rPr>
        <w:t>РІШЕННЯ</w:t>
      </w:r>
    </w:p>
    <w:p w:rsidR="00EF4602" w:rsidRPr="004E5A52" w:rsidRDefault="00EF4602" w:rsidP="00EF4602">
      <w:pPr>
        <w:tabs>
          <w:tab w:val="left" w:pos="3900"/>
        </w:tabs>
        <w:jc w:val="center"/>
        <w:rPr>
          <w:b/>
          <w:szCs w:val="28"/>
        </w:rPr>
      </w:pPr>
    </w:p>
    <w:p w:rsidR="00EF4602" w:rsidRPr="004E5A52" w:rsidRDefault="00EF4602" w:rsidP="00EF4602">
      <w:pPr>
        <w:rPr>
          <w:szCs w:val="28"/>
        </w:rPr>
      </w:pPr>
      <w:r w:rsidRPr="004E5A52">
        <w:rPr>
          <w:szCs w:val="28"/>
        </w:rPr>
        <w:t>від _____________ №_________</w:t>
      </w:r>
    </w:p>
    <w:p w:rsidR="00EF4602" w:rsidRPr="004E5A52" w:rsidRDefault="006137ED" w:rsidP="00EF4602">
      <w:r>
        <w:rPr>
          <w:b/>
        </w:rPr>
        <w:t xml:space="preserve">                  </w:t>
      </w:r>
      <w:r w:rsidR="00EF4602" w:rsidRPr="004E5A52">
        <w:rPr>
          <w:b/>
        </w:rPr>
        <w:t xml:space="preserve"> </w:t>
      </w:r>
      <w:r w:rsidR="00EF4602" w:rsidRPr="004E5A52">
        <w:t>м. Житомир</w:t>
      </w:r>
    </w:p>
    <w:p w:rsidR="00EF4602" w:rsidRDefault="00EF4602" w:rsidP="00EF4602"/>
    <w:p w:rsidR="009F35C6" w:rsidRPr="004E5A52" w:rsidRDefault="009F35C6" w:rsidP="00EF4602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729"/>
      </w:tblGrid>
      <w:tr w:rsidR="009F35C6" w:rsidTr="009F35C6">
        <w:tc>
          <w:tcPr>
            <w:tcW w:w="4729" w:type="dxa"/>
          </w:tcPr>
          <w:p w:rsidR="009F35C6" w:rsidRDefault="009F35C6" w:rsidP="009F35C6">
            <w:pPr>
              <w:jc w:val="both"/>
            </w:pPr>
            <w:r>
              <w:t xml:space="preserve">Про   затвердження  мережі   закладів  </w:t>
            </w:r>
          </w:p>
          <w:p w:rsidR="009F35C6" w:rsidRDefault="009F35C6" w:rsidP="009F35C6">
            <w:pPr>
              <w:jc w:val="both"/>
            </w:pPr>
            <w:r>
              <w:t>дошкільної освіти, закладів загальної середньої освіти та закла</w:t>
            </w:r>
            <w:r w:rsidR="00C8781E">
              <w:t>дів позашкільної    освіти    у   2024/2025 навчальному  році</w:t>
            </w:r>
          </w:p>
          <w:p w:rsidR="009F35C6" w:rsidRDefault="009F35C6" w:rsidP="009F35C6"/>
        </w:tc>
        <w:tc>
          <w:tcPr>
            <w:tcW w:w="4729" w:type="dxa"/>
          </w:tcPr>
          <w:p w:rsidR="009F35C6" w:rsidRDefault="009F35C6" w:rsidP="00607E66"/>
        </w:tc>
      </w:tr>
    </w:tbl>
    <w:p w:rsidR="009F35C6" w:rsidRDefault="009F35C6" w:rsidP="00607E66"/>
    <w:p w:rsidR="00DF7C0E" w:rsidRPr="005460FE" w:rsidRDefault="00DF7C0E" w:rsidP="00DF7C0E">
      <w:pPr>
        <w:pStyle w:val="a5"/>
        <w:ind w:firstLine="708"/>
        <w:jc w:val="both"/>
        <w:rPr>
          <w:sz w:val="28"/>
          <w:szCs w:val="28"/>
        </w:rPr>
      </w:pPr>
      <w:r w:rsidRPr="005460FE">
        <w:rPr>
          <w:sz w:val="28"/>
          <w:szCs w:val="28"/>
        </w:rPr>
        <w:t xml:space="preserve">Розглянувши подану департаментом освіти міської  ради  мережу закладів   дошкільної   освіти, закладів  загальної середньої освіти та </w:t>
      </w:r>
      <w:r w:rsidR="00C8781E">
        <w:rPr>
          <w:sz w:val="28"/>
          <w:szCs w:val="28"/>
        </w:rPr>
        <w:t>закладів  позашкільної освіти у 2024/2025  навчальному  році</w:t>
      </w:r>
      <w:bookmarkStart w:id="0" w:name="_GoBack"/>
      <w:bookmarkEnd w:id="0"/>
      <w:r w:rsidRPr="005460FE">
        <w:rPr>
          <w:sz w:val="28"/>
          <w:szCs w:val="28"/>
        </w:rPr>
        <w:t xml:space="preserve">  та відповідно до статті 32 Закону України “Про місцеве самоврядування в Україні”, виконавчий комітет міської ради</w:t>
      </w:r>
    </w:p>
    <w:p w:rsidR="00607E66" w:rsidRPr="005460FE" w:rsidRDefault="00607E66" w:rsidP="007C41AD">
      <w:pPr>
        <w:jc w:val="both"/>
        <w:rPr>
          <w:szCs w:val="28"/>
        </w:rPr>
      </w:pPr>
    </w:p>
    <w:p w:rsidR="00607E66" w:rsidRPr="005460FE" w:rsidRDefault="00607E66" w:rsidP="007C41AD">
      <w:pPr>
        <w:jc w:val="both"/>
        <w:rPr>
          <w:szCs w:val="28"/>
        </w:rPr>
      </w:pPr>
      <w:r w:rsidRPr="005460FE">
        <w:rPr>
          <w:szCs w:val="28"/>
        </w:rPr>
        <w:t>ВИРІШИВ:</w:t>
      </w:r>
    </w:p>
    <w:p w:rsidR="005460FE" w:rsidRPr="005460FE" w:rsidRDefault="005460FE" w:rsidP="00C1125D">
      <w:pPr>
        <w:pStyle w:val="a5"/>
        <w:rPr>
          <w:color w:val="auto"/>
          <w:sz w:val="28"/>
          <w:szCs w:val="28"/>
        </w:rPr>
      </w:pPr>
    </w:p>
    <w:p w:rsidR="00C1125D" w:rsidRPr="005460FE" w:rsidRDefault="009F35C6" w:rsidP="005460FE">
      <w:pPr>
        <w:pStyle w:val="a5"/>
        <w:ind w:firstLine="568"/>
        <w:rPr>
          <w:sz w:val="28"/>
          <w:szCs w:val="28"/>
        </w:rPr>
      </w:pPr>
      <w:r>
        <w:rPr>
          <w:sz w:val="28"/>
          <w:szCs w:val="28"/>
        </w:rPr>
        <w:t>1. Затвердити у 2024/2025  навчальному році</w:t>
      </w:r>
      <w:r w:rsidR="00C1125D" w:rsidRPr="005460FE">
        <w:rPr>
          <w:sz w:val="28"/>
          <w:szCs w:val="28"/>
        </w:rPr>
        <w:t xml:space="preserve"> :</w:t>
      </w:r>
    </w:p>
    <w:p w:rsidR="00C1125D" w:rsidRPr="005460FE" w:rsidRDefault="009F35C6" w:rsidP="00C1125D">
      <w:pPr>
        <w:pStyle w:val="a5"/>
        <w:numPr>
          <w:ilvl w:val="1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</w:t>
      </w:r>
      <w:r w:rsidR="00C1125D" w:rsidRPr="005460FE">
        <w:rPr>
          <w:sz w:val="28"/>
          <w:szCs w:val="28"/>
        </w:rPr>
        <w:t>ережу закладів дошкільної освіти  згідно з додатком 1.</w:t>
      </w:r>
    </w:p>
    <w:p w:rsidR="00C1125D" w:rsidRPr="005460FE" w:rsidRDefault="009F35C6" w:rsidP="00C1125D">
      <w:pPr>
        <w:pStyle w:val="a5"/>
        <w:numPr>
          <w:ilvl w:val="1"/>
          <w:numId w:val="8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1125D" w:rsidRPr="005460FE">
        <w:rPr>
          <w:sz w:val="28"/>
          <w:szCs w:val="28"/>
        </w:rPr>
        <w:t>ережу  груп  Житомирського спеціального закладу дошкільної освіти  № 59 Житомирської міської ради згідно з додатком 2.</w:t>
      </w:r>
    </w:p>
    <w:p w:rsidR="00C1125D" w:rsidRPr="005460FE" w:rsidRDefault="009F35C6" w:rsidP="00C1125D">
      <w:pPr>
        <w:pStyle w:val="a5"/>
        <w:numPr>
          <w:ilvl w:val="1"/>
          <w:numId w:val="8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1125D" w:rsidRPr="005460FE">
        <w:rPr>
          <w:sz w:val="28"/>
          <w:szCs w:val="28"/>
        </w:rPr>
        <w:t>ережу кабінетів масажу та лікувальної фізкультури закладів дошкільної освіти згідно з додатком 3.</w:t>
      </w:r>
    </w:p>
    <w:p w:rsidR="00C1125D" w:rsidRPr="005460FE" w:rsidRDefault="009F35C6" w:rsidP="00C1125D">
      <w:pPr>
        <w:pStyle w:val="a5"/>
        <w:numPr>
          <w:ilvl w:val="1"/>
          <w:numId w:val="8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1125D" w:rsidRPr="005460FE">
        <w:rPr>
          <w:sz w:val="28"/>
          <w:szCs w:val="28"/>
        </w:rPr>
        <w:t>ережу офтальмологічних кабінетів закладів дошкільної освіти  згідно з додатком 4.</w:t>
      </w:r>
    </w:p>
    <w:p w:rsidR="00C1125D" w:rsidRPr="005460FE" w:rsidRDefault="009F35C6" w:rsidP="00C1125D">
      <w:pPr>
        <w:pStyle w:val="a5"/>
        <w:numPr>
          <w:ilvl w:val="1"/>
          <w:numId w:val="8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1125D" w:rsidRPr="005460FE">
        <w:rPr>
          <w:sz w:val="28"/>
          <w:szCs w:val="28"/>
        </w:rPr>
        <w:t>ережу інклюзивних груп закладів дошкільної освіти згідно з додатком 5.</w:t>
      </w:r>
    </w:p>
    <w:p w:rsidR="00C1125D" w:rsidRPr="005460FE" w:rsidRDefault="009F35C6" w:rsidP="00C1125D">
      <w:pPr>
        <w:pStyle w:val="a5"/>
        <w:numPr>
          <w:ilvl w:val="1"/>
          <w:numId w:val="8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1125D" w:rsidRPr="005460FE">
        <w:rPr>
          <w:sz w:val="28"/>
          <w:szCs w:val="28"/>
        </w:rPr>
        <w:t xml:space="preserve">ережу  закладів </w:t>
      </w:r>
      <w:r w:rsidR="006C449A">
        <w:rPr>
          <w:sz w:val="28"/>
          <w:szCs w:val="28"/>
        </w:rPr>
        <w:t xml:space="preserve">дошкільної освіти приватної форми власності </w:t>
      </w:r>
      <w:r w:rsidR="00C1125D" w:rsidRPr="005460FE">
        <w:rPr>
          <w:sz w:val="28"/>
          <w:szCs w:val="28"/>
        </w:rPr>
        <w:t>згідно з додатком 6.</w:t>
      </w:r>
    </w:p>
    <w:p w:rsidR="00C1125D" w:rsidRPr="005460FE" w:rsidRDefault="009F35C6" w:rsidP="00C1125D">
      <w:pPr>
        <w:pStyle w:val="a8"/>
        <w:numPr>
          <w:ilvl w:val="1"/>
          <w:numId w:val="8"/>
        </w:numPr>
        <w:ind w:left="0" w:firstLine="568"/>
        <w:jc w:val="both"/>
        <w:rPr>
          <w:szCs w:val="28"/>
        </w:rPr>
      </w:pPr>
      <w:r>
        <w:rPr>
          <w:szCs w:val="28"/>
        </w:rPr>
        <w:t>М</w:t>
      </w:r>
      <w:r w:rsidR="00C1125D" w:rsidRPr="005460FE">
        <w:rPr>
          <w:szCs w:val="28"/>
        </w:rPr>
        <w:t xml:space="preserve">ережу </w:t>
      </w:r>
      <w:r w:rsidR="006C449A">
        <w:rPr>
          <w:szCs w:val="28"/>
        </w:rPr>
        <w:t xml:space="preserve">закладів загальної середньої освіти </w:t>
      </w:r>
      <w:r w:rsidR="00C1125D" w:rsidRPr="005460FE">
        <w:rPr>
          <w:szCs w:val="28"/>
        </w:rPr>
        <w:t>згідно з додатком 7.</w:t>
      </w:r>
    </w:p>
    <w:p w:rsidR="00C1125D" w:rsidRPr="005460FE" w:rsidRDefault="009F35C6" w:rsidP="006C449A">
      <w:pPr>
        <w:pStyle w:val="a8"/>
        <w:numPr>
          <w:ilvl w:val="1"/>
          <w:numId w:val="8"/>
        </w:numPr>
        <w:ind w:left="0" w:firstLine="568"/>
        <w:jc w:val="both"/>
        <w:rPr>
          <w:szCs w:val="28"/>
        </w:rPr>
      </w:pPr>
      <w:r>
        <w:rPr>
          <w:szCs w:val="28"/>
        </w:rPr>
        <w:t>М</w:t>
      </w:r>
      <w:r w:rsidR="006C449A" w:rsidRPr="005460FE">
        <w:rPr>
          <w:szCs w:val="28"/>
        </w:rPr>
        <w:t xml:space="preserve">ережу </w:t>
      </w:r>
      <w:r w:rsidR="006C449A">
        <w:rPr>
          <w:szCs w:val="28"/>
        </w:rPr>
        <w:t xml:space="preserve">закладів загальної середньої освіти  приватної форми власності  згідно </w:t>
      </w:r>
      <w:r w:rsidR="00C1125D" w:rsidRPr="005460FE">
        <w:rPr>
          <w:szCs w:val="28"/>
        </w:rPr>
        <w:t>з додатком 8.</w:t>
      </w:r>
    </w:p>
    <w:p w:rsidR="00C1125D" w:rsidRDefault="009F35C6" w:rsidP="009F35C6">
      <w:pPr>
        <w:pStyle w:val="a5"/>
        <w:numPr>
          <w:ilvl w:val="1"/>
          <w:numId w:val="8"/>
        </w:numPr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C449A">
        <w:rPr>
          <w:sz w:val="28"/>
          <w:szCs w:val="28"/>
        </w:rPr>
        <w:t>ережу</w:t>
      </w:r>
      <w:r w:rsidR="00721533">
        <w:rPr>
          <w:sz w:val="28"/>
          <w:szCs w:val="28"/>
        </w:rPr>
        <w:t xml:space="preserve">  </w:t>
      </w:r>
      <w:r w:rsidR="006C449A">
        <w:rPr>
          <w:sz w:val="28"/>
          <w:szCs w:val="28"/>
        </w:rPr>
        <w:t xml:space="preserve"> </w:t>
      </w:r>
      <w:r w:rsidR="00721533">
        <w:rPr>
          <w:sz w:val="28"/>
          <w:szCs w:val="28"/>
        </w:rPr>
        <w:t xml:space="preserve"> </w:t>
      </w:r>
      <w:r w:rsidR="006C449A">
        <w:rPr>
          <w:sz w:val="28"/>
          <w:szCs w:val="28"/>
        </w:rPr>
        <w:t xml:space="preserve">заочної </w:t>
      </w:r>
      <w:r w:rsidR="00721533">
        <w:rPr>
          <w:sz w:val="28"/>
          <w:szCs w:val="28"/>
        </w:rPr>
        <w:t xml:space="preserve">  </w:t>
      </w:r>
      <w:r w:rsidR="006C449A">
        <w:rPr>
          <w:sz w:val="28"/>
          <w:szCs w:val="28"/>
        </w:rPr>
        <w:t xml:space="preserve">форми </w:t>
      </w:r>
      <w:r w:rsidR="00721533">
        <w:rPr>
          <w:sz w:val="28"/>
          <w:szCs w:val="28"/>
        </w:rPr>
        <w:t xml:space="preserve">  </w:t>
      </w:r>
      <w:r w:rsidR="006C449A">
        <w:rPr>
          <w:sz w:val="28"/>
          <w:szCs w:val="28"/>
        </w:rPr>
        <w:t>навчання</w:t>
      </w:r>
      <w:r w:rsidR="00721533">
        <w:rPr>
          <w:sz w:val="28"/>
          <w:szCs w:val="28"/>
        </w:rPr>
        <w:t xml:space="preserve">  </w:t>
      </w:r>
      <w:r w:rsidR="006C44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ліцею  № 20 міста </w:t>
      </w:r>
      <w:r w:rsidR="00721533">
        <w:rPr>
          <w:sz w:val="28"/>
          <w:szCs w:val="28"/>
        </w:rPr>
        <w:t xml:space="preserve">Житомира </w:t>
      </w:r>
      <w:r w:rsidR="00C1125D" w:rsidRPr="005460FE">
        <w:rPr>
          <w:sz w:val="28"/>
          <w:szCs w:val="28"/>
        </w:rPr>
        <w:t>згідно з додатком 9.</w:t>
      </w:r>
      <w:r w:rsidR="00DF7C0E" w:rsidRPr="005460FE">
        <w:rPr>
          <w:sz w:val="28"/>
          <w:szCs w:val="28"/>
        </w:rPr>
        <w:t xml:space="preserve"> </w:t>
      </w:r>
    </w:p>
    <w:p w:rsidR="00C8781E" w:rsidRPr="005460FE" w:rsidRDefault="00C8781E" w:rsidP="00C8781E">
      <w:pPr>
        <w:pStyle w:val="a5"/>
        <w:ind w:left="568"/>
        <w:jc w:val="both"/>
        <w:rPr>
          <w:sz w:val="28"/>
          <w:szCs w:val="28"/>
        </w:rPr>
      </w:pPr>
    </w:p>
    <w:p w:rsidR="00C1125D" w:rsidRPr="005460FE" w:rsidRDefault="00C1125D" w:rsidP="00C1125D">
      <w:pPr>
        <w:pStyle w:val="a5"/>
        <w:jc w:val="both"/>
        <w:rPr>
          <w:sz w:val="28"/>
          <w:szCs w:val="28"/>
        </w:rPr>
      </w:pPr>
      <w:r w:rsidRPr="005460FE">
        <w:rPr>
          <w:sz w:val="28"/>
          <w:szCs w:val="28"/>
        </w:rPr>
        <w:lastRenderedPageBreak/>
        <w:t xml:space="preserve">       </w:t>
      </w:r>
      <w:r w:rsidR="00154198" w:rsidRPr="005460FE">
        <w:rPr>
          <w:sz w:val="28"/>
          <w:szCs w:val="28"/>
        </w:rPr>
        <w:t xml:space="preserve"> </w:t>
      </w:r>
      <w:r w:rsidR="009F35C6">
        <w:rPr>
          <w:sz w:val="28"/>
          <w:szCs w:val="28"/>
        </w:rPr>
        <w:t xml:space="preserve">  </w:t>
      </w:r>
      <w:r w:rsidRPr="005460FE">
        <w:rPr>
          <w:sz w:val="28"/>
          <w:szCs w:val="28"/>
        </w:rPr>
        <w:t xml:space="preserve">1.10. </w:t>
      </w:r>
      <w:r w:rsidR="009F35C6">
        <w:rPr>
          <w:sz w:val="28"/>
          <w:szCs w:val="28"/>
        </w:rPr>
        <w:t xml:space="preserve"> М</w:t>
      </w:r>
      <w:r w:rsidR="006C449A" w:rsidRPr="005460FE">
        <w:rPr>
          <w:sz w:val="28"/>
          <w:szCs w:val="28"/>
        </w:rPr>
        <w:t>ережу    спеціальних    класів   у    закладах   загальної сере</w:t>
      </w:r>
      <w:r w:rsidR="006C449A">
        <w:rPr>
          <w:sz w:val="28"/>
          <w:szCs w:val="28"/>
        </w:rPr>
        <w:t>дньої освіти згідно з додатком 10</w:t>
      </w:r>
      <w:r w:rsidR="006C449A" w:rsidRPr="005460FE">
        <w:rPr>
          <w:sz w:val="28"/>
          <w:szCs w:val="28"/>
        </w:rPr>
        <w:t>.</w:t>
      </w:r>
    </w:p>
    <w:p w:rsidR="00C1125D" w:rsidRPr="005460FE" w:rsidRDefault="009F35C6" w:rsidP="005460FE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1.11. М</w:t>
      </w:r>
      <w:r w:rsidR="00C1125D" w:rsidRPr="005460FE">
        <w:rPr>
          <w:sz w:val="28"/>
          <w:szCs w:val="28"/>
        </w:rPr>
        <w:t xml:space="preserve">ережу  груп  </w:t>
      </w:r>
      <w:r w:rsidR="00721533">
        <w:rPr>
          <w:sz w:val="28"/>
          <w:szCs w:val="28"/>
        </w:rPr>
        <w:t xml:space="preserve">подовженого дня у закладах загальної середньої освіти згідно з додатком </w:t>
      </w:r>
      <w:r w:rsidR="00C1125D" w:rsidRPr="005460FE">
        <w:rPr>
          <w:sz w:val="28"/>
          <w:szCs w:val="28"/>
        </w:rPr>
        <w:t>11.</w:t>
      </w:r>
    </w:p>
    <w:p w:rsidR="005460FE" w:rsidRPr="005460FE" w:rsidRDefault="00C1125D" w:rsidP="005460FE">
      <w:pPr>
        <w:ind w:firstLine="708"/>
        <w:jc w:val="both"/>
        <w:rPr>
          <w:szCs w:val="28"/>
        </w:rPr>
      </w:pPr>
      <w:r w:rsidRPr="005460FE">
        <w:rPr>
          <w:szCs w:val="28"/>
        </w:rPr>
        <w:t xml:space="preserve">1.12. </w:t>
      </w:r>
      <w:r w:rsidR="00721533">
        <w:rPr>
          <w:szCs w:val="28"/>
        </w:rPr>
        <w:t xml:space="preserve">Форми здобуття загальної середньої освіти у закладах загальної середньої освіти комунальної форми власності </w:t>
      </w:r>
      <w:r w:rsidRPr="005460FE">
        <w:rPr>
          <w:szCs w:val="28"/>
        </w:rPr>
        <w:t xml:space="preserve">згідно з додатком 12. </w:t>
      </w:r>
    </w:p>
    <w:p w:rsidR="005460FE" w:rsidRPr="005460FE" w:rsidRDefault="00154198" w:rsidP="005460FE">
      <w:pPr>
        <w:ind w:firstLine="708"/>
        <w:jc w:val="both"/>
        <w:rPr>
          <w:szCs w:val="28"/>
        </w:rPr>
      </w:pPr>
      <w:r w:rsidRPr="005460FE">
        <w:rPr>
          <w:szCs w:val="28"/>
        </w:rPr>
        <w:t xml:space="preserve">1.13. </w:t>
      </w:r>
      <w:r w:rsidR="00721533">
        <w:rPr>
          <w:szCs w:val="28"/>
        </w:rPr>
        <w:t xml:space="preserve">Форми здобуття загальної середньої освіти у закладах загальної середньої освіти приватної форми власності </w:t>
      </w:r>
      <w:r w:rsidR="00721533" w:rsidRPr="005460FE">
        <w:rPr>
          <w:szCs w:val="28"/>
        </w:rPr>
        <w:t>з</w:t>
      </w:r>
      <w:r w:rsidR="00721533">
        <w:rPr>
          <w:szCs w:val="28"/>
        </w:rPr>
        <w:t>гідно з додатком 13</w:t>
      </w:r>
      <w:r w:rsidR="00721533" w:rsidRPr="005460FE">
        <w:rPr>
          <w:szCs w:val="28"/>
        </w:rPr>
        <w:t>.</w:t>
      </w:r>
    </w:p>
    <w:p w:rsidR="00721533" w:rsidRDefault="00721533" w:rsidP="00721533">
      <w:pPr>
        <w:jc w:val="both"/>
      </w:pPr>
      <w:r>
        <w:rPr>
          <w:szCs w:val="28"/>
        </w:rPr>
        <w:t xml:space="preserve"> </w:t>
      </w:r>
      <w:r>
        <w:rPr>
          <w:szCs w:val="28"/>
        </w:rPr>
        <w:tab/>
        <w:t>1.14.</w:t>
      </w:r>
      <w:r w:rsidRPr="00721533">
        <w:rPr>
          <w:szCs w:val="28"/>
        </w:rPr>
        <w:t xml:space="preserve"> </w:t>
      </w:r>
      <w:r>
        <w:t>Мережу  груп  і  класів закладів позашкільної  освіти згідно з додатком 14.</w:t>
      </w:r>
    </w:p>
    <w:p w:rsidR="00721533" w:rsidRDefault="00721533" w:rsidP="00721533">
      <w:pPr>
        <w:ind w:firstLine="708"/>
        <w:jc w:val="both"/>
      </w:pPr>
      <w:r>
        <w:t xml:space="preserve">1.15. Мережу наукових ліцеїв державної форми власності згідно з додатком 15. </w:t>
      </w:r>
    </w:p>
    <w:p w:rsidR="00721533" w:rsidRDefault="00721533" w:rsidP="00721533">
      <w:pPr>
        <w:ind w:firstLine="708"/>
        <w:jc w:val="both"/>
      </w:pPr>
      <w:r>
        <w:t>1.16. Кількість  ставок вчителів - логопедів у  закладах загальної середньої освіти згідно з додатком 16.</w:t>
      </w:r>
    </w:p>
    <w:p w:rsidR="00721533" w:rsidRDefault="00721533" w:rsidP="00721533">
      <w:pPr>
        <w:ind w:firstLine="708"/>
        <w:jc w:val="both"/>
      </w:pPr>
      <w:r>
        <w:t>1.17. Кількість ставок соціальних педагогів та практичних психологів у закладах загальної середньої освіти згідно з додатком 17.</w:t>
      </w:r>
    </w:p>
    <w:p w:rsidR="00721533" w:rsidRDefault="00721533" w:rsidP="00721533">
      <w:pPr>
        <w:ind w:firstLine="708"/>
        <w:jc w:val="both"/>
      </w:pPr>
      <w:r>
        <w:t>1.18. Кількість ставок заступників директорів з навчально-виховної роботи у закладах загальної середньої освіти  згідно з додатком 18.</w:t>
      </w:r>
    </w:p>
    <w:p w:rsidR="00721533" w:rsidRDefault="00721533" w:rsidP="00721533">
      <w:pPr>
        <w:ind w:firstLine="708"/>
        <w:jc w:val="both"/>
      </w:pPr>
      <w:r>
        <w:t>1.19. Мережу закладів професійної (професійно-технічної) освіти державної форми власності згідно з додатком 19.</w:t>
      </w:r>
    </w:p>
    <w:p w:rsidR="005460FE" w:rsidRPr="00721533" w:rsidRDefault="00721533" w:rsidP="00721533">
      <w:pPr>
        <w:ind w:firstLine="708"/>
        <w:jc w:val="both"/>
      </w:pPr>
      <w:r>
        <w:t>1.20. Мережу спеціальних груп у закладах професійної (професійно-технічної) освіти згідно з додатком 20.</w:t>
      </w:r>
    </w:p>
    <w:p w:rsidR="00C469B0" w:rsidRPr="005460FE" w:rsidRDefault="00E322CA" w:rsidP="005460FE">
      <w:pPr>
        <w:pStyle w:val="a8"/>
        <w:spacing w:after="160" w:line="256" w:lineRule="auto"/>
        <w:ind w:left="0" w:firstLine="708"/>
        <w:jc w:val="both"/>
        <w:rPr>
          <w:szCs w:val="28"/>
          <w:lang w:eastAsia="uk-UA"/>
        </w:rPr>
      </w:pPr>
      <w:r w:rsidRPr="005460FE">
        <w:rPr>
          <w:szCs w:val="28"/>
          <w:lang w:eastAsia="uk-UA"/>
        </w:rPr>
        <w:t xml:space="preserve"> </w:t>
      </w:r>
      <w:r w:rsidR="00721533">
        <w:rPr>
          <w:szCs w:val="28"/>
          <w:lang w:eastAsia="uk-UA"/>
        </w:rPr>
        <w:t>2</w:t>
      </w:r>
      <w:r w:rsidR="00154198" w:rsidRPr="005460FE">
        <w:rPr>
          <w:szCs w:val="28"/>
          <w:lang w:eastAsia="uk-UA"/>
        </w:rPr>
        <w:t>.</w:t>
      </w:r>
      <w:r w:rsidR="00154198" w:rsidRPr="005460FE">
        <w:rPr>
          <w:szCs w:val="28"/>
        </w:rPr>
        <w:t xml:space="preserve"> Контроль за виконанням рішення покласти на заступника міського голови з питань діяльності виконавчих органів ради Марію </w:t>
      </w:r>
      <w:proofErr w:type="spellStart"/>
      <w:r w:rsidR="00154198" w:rsidRPr="005460FE">
        <w:rPr>
          <w:szCs w:val="28"/>
        </w:rPr>
        <w:t>Місюрову</w:t>
      </w:r>
      <w:proofErr w:type="spellEnd"/>
      <w:r w:rsidR="00154198" w:rsidRPr="005460FE">
        <w:rPr>
          <w:szCs w:val="28"/>
        </w:rPr>
        <w:t xml:space="preserve">. </w:t>
      </w:r>
    </w:p>
    <w:p w:rsidR="00DF7C0E" w:rsidRPr="005460FE" w:rsidRDefault="00DF7C0E" w:rsidP="0008761C">
      <w:pPr>
        <w:jc w:val="both"/>
        <w:rPr>
          <w:szCs w:val="28"/>
        </w:rPr>
      </w:pPr>
    </w:p>
    <w:p w:rsidR="00FB6C6B" w:rsidRPr="005460FE" w:rsidRDefault="00FB6C6B" w:rsidP="0008761C">
      <w:pPr>
        <w:jc w:val="both"/>
        <w:rPr>
          <w:szCs w:val="28"/>
        </w:rPr>
      </w:pPr>
    </w:p>
    <w:p w:rsidR="00E322CA" w:rsidRPr="005460FE" w:rsidRDefault="00E322CA" w:rsidP="0008761C">
      <w:pPr>
        <w:jc w:val="both"/>
        <w:rPr>
          <w:szCs w:val="28"/>
        </w:rPr>
      </w:pPr>
    </w:p>
    <w:p w:rsidR="00C469B0" w:rsidRPr="005460FE" w:rsidRDefault="002F0FA6" w:rsidP="0008761C">
      <w:pPr>
        <w:jc w:val="both"/>
        <w:rPr>
          <w:szCs w:val="28"/>
        </w:rPr>
      </w:pPr>
      <w:r>
        <w:rPr>
          <w:szCs w:val="28"/>
        </w:rPr>
        <w:t xml:space="preserve">Секретар міської ради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Галина ШИМАНСЬКА</w:t>
      </w:r>
    </w:p>
    <w:p w:rsidR="00607E66" w:rsidRPr="005460FE" w:rsidRDefault="00607E66" w:rsidP="00607E66">
      <w:pPr>
        <w:rPr>
          <w:szCs w:val="28"/>
        </w:rPr>
      </w:pPr>
    </w:p>
    <w:p w:rsidR="00607E66" w:rsidRDefault="00607E66" w:rsidP="00607E66"/>
    <w:p w:rsidR="00607E66" w:rsidRDefault="00607E66" w:rsidP="00607E66"/>
    <w:p w:rsidR="00607E66" w:rsidRDefault="00607E66" w:rsidP="00607E66"/>
    <w:p w:rsidR="00607E66" w:rsidRDefault="00607E66" w:rsidP="00607E66"/>
    <w:p w:rsidR="00607E66" w:rsidRDefault="00607E66" w:rsidP="00607E66"/>
    <w:p w:rsidR="000A1A79" w:rsidRDefault="000A1A79" w:rsidP="000A1A79">
      <w:pPr>
        <w:jc w:val="both"/>
      </w:pPr>
      <w:r>
        <w:tab/>
      </w:r>
      <w:r>
        <w:tab/>
      </w:r>
      <w:r>
        <w:tab/>
        <w:t xml:space="preserve"> </w:t>
      </w:r>
    </w:p>
    <w:sectPr w:rsidR="000A1A79" w:rsidSect="00721533">
      <w:headerReference w:type="even" r:id="rId10"/>
      <w:headerReference w:type="default" r:id="rId11"/>
      <w:pgSz w:w="11906" w:h="16838"/>
      <w:pgMar w:top="1134" w:right="73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9BD" w:rsidRDefault="008049BD" w:rsidP="00A40CFF">
      <w:r>
        <w:separator/>
      </w:r>
    </w:p>
  </w:endnote>
  <w:endnote w:type="continuationSeparator" w:id="0">
    <w:p w:rsidR="008049BD" w:rsidRDefault="008049BD" w:rsidP="00A4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9BD" w:rsidRDefault="008049BD" w:rsidP="00A40CFF">
      <w:r>
        <w:separator/>
      </w:r>
    </w:p>
  </w:footnote>
  <w:footnote w:type="continuationSeparator" w:id="0">
    <w:p w:rsidR="008049BD" w:rsidRDefault="008049BD" w:rsidP="00A40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0E" w:rsidRDefault="00AE340E" w:rsidP="00AE340E">
    <w:pPr>
      <w:pStyle w:val="ab"/>
      <w:jc w:val="center"/>
    </w:pPr>
    <w:r>
      <w:t>2</w:t>
    </w:r>
  </w:p>
  <w:p w:rsidR="00AE340E" w:rsidRDefault="00AE340E" w:rsidP="00AE340E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CFF" w:rsidRDefault="00AE340E" w:rsidP="00A40CFF">
    <w:pPr>
      <w:pStyle w:val="ab"/>
      <w:jc w:val="center"/>
    </w:pPr>
    <w:r>
      <w:t>3</w:t>
    </w:r>
  </w:p>
  <w:p w:rsidR="00A40CFF" w:rsidRDefault="00A40CF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F2401"/>
    <w:multiLevelType w:val="hybridMultilevel"/>
    <w:tmpl w:val="C3E829C8"/>
    <w:lvl w:ilvl="0" w:tplc="9ABA47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960B7"/>
    <w:multiLevelType w:val="hybridMultilevel"/>
    <w:tmpl w:val="D51C40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FA5C36"/>
    <w:multiLevelType w:val="hybridMultilevel"/>
    <w:tmpl w:val="69EAD874"/>
    <w:lvl w:ilvl="0" w:tplc="A74C90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6AD6386"/>
    <w:multiLevelType w:val="hybridMultilevel"/>
    <w:tmpl w:val="CFEA0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FE3E70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BF057F"/>
    <w:multiLevelType w:val="multilevel"/>
    <w:tmpl w:val="3920E9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F7D5D01"/>
    <w:multiLevelType w:val="multilevel"/>
    <w:tmpl w:val="65C0CE3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3" w:hanging="52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60765208"/>
    <w:multiLevelType w:val="multilevel"/>
    <w:tmpl w:val="9FACF66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4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6EB73DA0"/>
    <w:multiLevelType w:val="hybridMultilevel"/>
    <w:tmpl w:val="A3687396"/>
    <w:lvl w:ilvl="0" w:tplc="0356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DE473BA"/>
    <w:multiLevelType w:val="multilevel"/>
    <w:tmpl w:val="7ED8B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012"/>
    <w:rsid w:val="000375FF"/>
    <w:rsid w:val="0008761C"/>
    <w:rsid w:val="000A1A79"/>
    <w:rsid w:val="00133447"/>
    <w:rsid w:val="00146EB7"/>
    <w:rsid w:val="00154198"/>
    <w:rsid w:val="001C697C"/>
    <w:rsid w:val="001F4FCA"/>
    <w:rsid w:val="0022761F"/>
    <w:rsid w:val="002B390D"/>
    <w:rsid w:val="002F0FA6"/>
    <w:rsid w:val="00341855"/>
    <w:rsid w:val="0039781F"/>
    <w:rsid w:val="003F477D"/>
    <w:rsid w:val="0043254B"/>
    <w:rsid w:val="00464D74"/>
    <w:rsid w:val="00486AEF"/>
    <w:rsid w:val="004F7D87"/>
    <w:rsid w:val="005460FE"/>
    <w:rsid w:val="005559E7"/>
    <w:rsid w:val="00587D3A"/>
    <w:rsid w:val="00607E66"/>
    <w:rsid w:val="006137ED"/>
    <w:rsid w:val="006A2340"/>
    <w:rsid w:val="006C449A"/>
    <w:rsid w:val="006D1ADC"/>
    <w:rsid w:val="006F11B0"/>
    <w:rsid w:val="00706858"/>
    <w:rsid w:val="00711012"/>
    <w:rsid w:val="00721533"/>
    <w:rsid w:val="00751CB9"/>
    <w:rsid w:val="00767672"/>
    <w:rsid w:val="007A3584"/>
    <w:rsid w:val="007C41AD"/>
    <w:rsid w:val="007D3C08"/>
    <w:rsid w:val="008049BD"/>
    <w:rsid w:val="00816034"/>
    <w:rsid w:val="008A09C7"/>
    <w:rsid w:val="008B2F8C"/>
    <w:rsid w:val="009B679A"/>
    <w:rsid w:val="009F35C6"/>
    <w:rsid w:val="00A40CFF"/>
    <w:rsid w:val="00AB7909"/>
    <w:rsid w:val="00AE340E"/>
    <w:rsid w:val="00AE7B65"/>
    <w:rsid w:val="00AF044D"/>
    <w:rsid w:val="00B02C41"/>
    <w:rsid w:val="00C1125D"/>
    <w:rsid w:val="00C378D5"/>
    <w:rsid w:val="00C469B0"/>
    <w:rsid w:val="00C571D0"/>
    <w:rsid w:val="00C65729"/>
    <w:rsid w:val="00C83C2A"/>
    <w:rsid w:val="00C8781E"/>
    <w:rsid w:val="00CA315E"/>
    <w:rsid w:val="00D00DB3"/>
    <w:rsid w:val="00DB0700"/>
    <w:rsid w:val="00DC67C3"/>
    <w:rsid w:val="00DF7C0E"/>
    <w:rsid w:val="00E322CA"/>
    <w:rsid w:val="00E44783"/>
    <w:rsid w:val="00E81E65"/>
    <w:rsid w:val="00EC0E33"/>
    <w:rsid w:val="00EF4602"/>
    <w:rsid w:val="00F6368A"/>
    <w:rsid w:val="00F9379E"/>
    <w:rsid w:val="00FA1417"/>
    <w:rsid w:val="00FB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C51C12"/>
  <w15:docId w15:val="{FC6DF22D-D7DE-4D42-8B89-2F8ED9A4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E7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5559E7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5559E7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559E7"/>
    <w:pPr>
      <w:jc w:val="center"/>
    </w:pPr>
    <w:rPr>
      <w:b/>
      <w:szCs w:val="20"/>
    </w:rPr>
  </w:style>
  <w:style w:type="paragraph" w:styleId="a4">
    <w:name w:val="Subtitle"/>
    <w:basedOn w:val="a"/>
    <w:qFormat/>
    <w:rsid w:val="005559E7"/>
    <w:pPr>
      <w:jc w:val="center"/>
    </w:pPr>
    <w:rPr>
      <w:b/>
      <w:spacing w:val="8"/>
      <w:sz w:val="30"/>
      <w:szCs w:val="20"/>
    </w:rPr>
  </w:style>
  <w:style w:type="paragraph" w:styleId="a5">
    <w:name w:val="Body Text"/>
    <w:basedOn w:val="a"/>
    <w:link w:val="a6"/>
    <w:uiPriority w:val="99"/>
    <w:semiHidden/>
    <w:rsid w:val="005559E7"/>
    <w:pPr>
      <w:widowControl w:val="0"/>
      <w:autoSpaceDE w:val="0"/>
      <w:autoSpaceDN w:val="0"/>
      <w:adjustRightInd w:val="0"/>
    </w:pPr>
    <w:rPr>
      <w:color w:val="000000"/>
      <w:sz w:val="24"/>
    </w:rPr>
  </w:style>
  <w:style w:type="paragraph" w:styleId="20">
    <w:name w:val="Body Text 2"/>
    <w:basedOn w:val="a"/>
    <w:semiHidden/>
    <w:rsid w:val="005559E7"/>
    <w:pPr>
      <w:jc w:val="both"/>
    </w:pPr>
    <w:rPr>
      <w:color w:val="000000"/>
      <w:szCs w:val="28"/>
    </w:rPr>
  </w:style>
  <w:style w:type="paragraph" w:styleId="a7">
    <w:name w:val="Block Text"/>
    <w:basedOn w:val="a"/>
    <w:semiHidden/>
    <w:rsid w:val="005559E7"/>
    <w:pPr>
      <w:tabs>
        <w:tab w:val="num" w:pos="360"/>
      </w:tabs>
      <w:ind w:left="360" w:right="-83"/>
      <w:jc w:val="both"/>
    </w:pPr>
  </w:style>
  <w:style w:type="paragraph" w:styleId="3">
    <w:name w:val="Body Text 3"/>
    <w:basedOn w:val="a"/>
    <w:semiHidden/>
    <w:rsid w:val="005559E7"/>
    <w:pPr>
      <w:ind w:right="-83"/>
      <w:jc w:val="both"/>
    </w:pPr>
  </w:style>
  <w:style w:type="paragraph" w:styleId="a8">
    <w:name w:val="List Paragraph"/>
    <w:basedOn w:val="a"/>
    <w:uiPriority w:val="34"/>
    <w:qFormat/>
    <w:rsid w:val="00146EB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0685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06858"/>
    <w:rPr>
      <w:rFonts w:ascii="Segoe UI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40CF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40CFF"/>
    <w:rPr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40CFF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40CFF"/>
    <w:rPr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C1125D"/>
    <w:rPr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154198"/>
    <w:rPr>
      <w:color w:val="0000FF"/>
      <w:u w:val="single"/>
    </w:rPr>
  </w:style>
  <w:style w:type="character" w:customStyle="1" w:styleId="rvts0">
    <w:name w:val="rvts0"/>
    <w:basedOn w:val="a0"/>
    <w:rsid w:val="00154198"/>
  </w:style>
  <w:style w:type="table" w:styleId="af0">
    <w:name w:val="Table Grid"/>
    <w:basedOn w:val="a1"/>
    <w:uiPriority w:val="59"/>
    <w:rsid w:val="009F3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C6D01-EF9C-46C4-B51B-C379BF318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cp:lastPrinted>2024-10-10T13:56:00Z</cp:lastPrinted>
  <dcterms:created xsi:type="dcterms:W3CDTF">2023-09-15T11:47:00Z</dcterms:created>
  <dcterms:modified xsi:type="dcterms:W3CDTF">2024-10-10T13:57:00Z</dcterms:modified>
</cp:coreProperties>
</file>