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E8B37" w14:textId="77777777" w:rsidR="00C25264" w:rsidRPr="00952462" w:rsidRDefault="00C25264" w:rsidP="003C2A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2462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3C2AAE" w:rsidRPr="0095246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952462">
        <w:rPr>
          <w:rFonts w:ascii="Times New Roman" w:hAnsi="Times New Roman" w:cs="Times New Roman"/>
          <w:b/>
          <w:sz w:val="28"/>
          <w:szCs w:val="28"/>
          <w:lang w:val="uk-UA"/>
        </w:rPr>
        <w:t>'</w:t>
      </w:r>
      <w:r w:rsidR="003C2AAE" w:rsidRPr="00952462">
        <w:rPr>
          <w:rFonts w:ascii="Times New Roman" w:hAnsi="Times New Roman" w:cs="Times New Roman"/>
          <w:b/>
          <w:sz w:val="28"/>
          <w:szCs w:val="28"/>
          <w:lang w:val="uk-UA"/>
        </w:rPr>
        <w:t>ЯЗОК МІЖ ПРОГРАМОЮ ТА КОНЦЕПЦІЄЮ ІНТЕГРОВАНОГО РОЗВИТКУ М. ЖИТОМИРА ДО 2030 РОКУ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2807"/>
        <w:gridCol w:w="1885"/>
        <w:gridCol w:w="2594"/>
        <w:gridCol w:w="2496"/>
      </w:tblGrid>
      <w:tr w:rsidR="00C25264" w:rsidRPr="00952462" w14:paraId="16301655" w14:textId="77777777" w:rsidTr="00EE09D7">
        <w:tc>
          <w:tcPr>
            <w:tcW w:w="2807" w:type="dxa"/>
          </w:tcPr>
          <w:p w14:paraId="7ADF8E33" w14:textId="77777777" w:rsidR="00C25264" w:rsidRPr="00952462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975" w:type="dxa"/>
            <w:gridSpan w:val="3"/>
          </w:tcPr>
          <w:p w14:paraId="6D5F36D5" w14:textId="77777777" w:rsidR="00C25264" w:rsidRPr="00952462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Концепція інтегрованого розвитку м. Житомира </w:t>
            </w:r>
          </w:p>
          <w:p w14:paraId="78C77067" w14:textId="77777777" w:rsidR="00C25264" w:rsidRPr="00952462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2030 року</w:t>
            </w:r>
          </w:p>
        </w:tc>
      </w:tr>
      <w:tr w:rsidR="00C25264" w:rsidRPr="00952462" w14:paraId="114C6E2D" w14:textId="77777777" w:rsidTr="00EE09D7">
        <w:tc>
          <w:tcPr>
            <w:tcW w:w="2807" w:type="dxa"/>
          </w:tcPr>
          <w:p w14:paraId="4DD5788B" w14:textId="77777777" w:rsidR="00C25264" w:rsidRPr="00952462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Пріоритети, напрями або завдання</w:t>
            </w:r>
          </w:p>
        </w:tc>
        <w:tc>
          <w:tcPr>
            <w:tcW w:w="1885" w:type="dxa"/>
          </w:tcPr>
          <w:p w14:paraId="117E5925" w14:textId="77777777" w:rsidR="00C25264" w:rsidRPr="00952462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2594" w:type="dxa"/>
          </w:tcPr>
          <w:p w14:paraId="372EA274" w14:textId="77777777" w:rsidR="00C25264" w:rsidRPr="00952462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496" w:type="dxa"/>
          </w:tcPr>
          <w:p w14:paraId="131B16F5" w14:textId="77777777" w:rsidR="00C25264" w:rsidRPr="00952462" w:rsidRDefault="00C25264" w:rsidP="008F2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</w:t>
            </w:r>
          </w:p>
        </w:tc>
      </w:tr>
      <w:tr w:rsidR="00C25264" w:rsidRPr="00952462" w14:paraId="473D37FF" w14:textId="77777777" w:rsidTr="00EE09D7">
        <w:tc>
          <w:tcPr>
            <w:tcW w:w="2807" w:type="dxa"/>
          </w:tcPr>
          <w:p w14:paraId="3C2B7E87" w14:textId="77777777" w:rsidR="00C25264" w:rsidRPr="00952462" w:rsidRDefault="00BA1338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1885" w:type="dxa"/>
          </w:tcPr>
          <w:p w14:paraId="6BA1D423" w14:textId="77777777" w:rsidR="00C25264" w:rsidRPr="00952462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</w:t>
            </w:r>
            <w:r w:rsidR="00BA1338"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місто</w:t>
            </w:r>
          </w:p>
        </w:tc>
        <w:tc>
          <w:tcPr>
            <w:tcW w:w="2594" w:type="dxa"/>
          </w:tcPr>
          <w:p w14:paraId="3A542D6A" w14:textId="77777777" w:rsidR="00C25264" w:rsidRPr="00952462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14:paraId="4A5F0829" w14:textId="77777777" w:rsidR="00C25264" w:rsidRPr="00952462" w:rsidRDefault="007E7983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концепцію «розумного міста» при плануванні і функціонуванні всіх сфер міського розвитку та інфраструктури</w:t>
            </w:r>
          </w:p>
          <w:p w14:paraId="3AC8DFC4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569CB" w:rsidRPr="00952462" w14:paraId="60ED4CFA" w14:textId="77777777" w:rsidTr="00EE09D7">
        <w:tc>
          <w:tcPr>
            <w:tcW w:w="2807" w:type="dxa"/>
          </w:tcPr>
          <w:p w14:paraId="129A0AA8" w14:textId="77777777" w:rsidR="009569CB" w:rsidRPr="00952462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1885" w:type="dxa"/>
          </w:tcPr>
          <w:p w14:paraId="3A977A6A" w14:textId="77777777" w:rsidR="009569CB" w:rsidRPr="00952462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 місто</w:t>
            </w:r>
          </w:p>
        </w:tc>
        <w:tc>
          <w:tcPr>
            <w:tcW w:w="2594" w:type="dxa"/>
          </w:tcPr>
          <w:p w14:paraId="604014DD" w14:textId="77777777" w:rsidR="009569CB" w:rsidRPr="00952462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14:paraId="156D52C1" w14:textId="77777777" w:rsidR="009569CB" w:rsidRPr="00952462" w:rsidRDefault="009569CB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Запроваджувати збір та аналіз даних у всіх сферах міського господарства за принципами «великих даних»</w:t>
            </w:r>
          </w:p>
          <w:p w14:paraId="1E0C823E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952462" w14:paraId="172FABA5" w14:textId="77777777" w:rsidTr="00EE09D7">
        <w:tc>
          <w:tcPr>
            <w:tcW w:w="2807" w:type="dxa"/>
          </w:tcPr>
          <w:p w14:paraId="0AAF0577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інноваційні технології з використанням відновлювальні джерел енергії</w:t>
            </w:r>
          </w:p>
        </w:tc>
        <w:tc>
          <w:tcPr>
            <w:tcW w:w="1885" w:type="dxa"/>
          </w:tcPr>
          <w:p w14:paraId="77715642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52070C60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73729604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відновлюваних джерел енергії у сфері теплопостачання та електрогенерації</w:t>
            </w:r>
          </w:p>
          <w:p w14:paraId="0DF1FAD0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952462" w14:paraId="03AF7E2F" w14:textId="77777777" w:rsidTr="00EE09D7">
        <w:tc>
          <w:tcPr>
            <w:tcW w:w="2807" w:type="dxa"/>
          </w:tcPr>
          <w:p w14:paraId="1AD8A79E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1885" w:type="dxa"/>
          </w:tcPr>
          <w:p w14:paraId="04A3279A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0232F233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77824B4B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відновлюваних джерел енергії у сфері теплопостачання та електрогенерації</w:t>
            </w:r>
          </w:p>
          <w:p w14:paraId="5C8F6200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952462" w14:paraId="7542EDC2" w14:textId="77777777" w:rsidTr="00EE09D7">
        <w:tc>
          <w:tcPr>
            <w:tcW w:w="2807" w:type="dxa"/>
          </w:tcPr>
          <w:p w14:paraId="7E887EED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LED-технології в комунальному господарстві міста</w:t>
            </w:r>
          </w:p>
          <w:p w14:paraId="557A5098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</w:tcPr>
          <w:p w14:paraId="5072B2DB" w14:textId="77777777" w:rsidR="00364650" w:rsidRPr="00952462" w:rsidRDefault="00364650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5B445B04" w14:textId="77777777" w:rsidR="00364650" w:rsidRPr="00952462" w:rsidRDefault="00364650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високого рівня громадської безпеки міського середовища</w:t>
            </w:r>
          </w:p>
        </w:tc>
        <w:tc>
          <w:tcPr>
            <w:tcW w:w="2496" w:type="dxa"/>
          </w:tcPr>
          <w:p w14:paraId="68649206" w14:textId="77777777" w:rsidR="00364650" w:rsidRPr="00952462" w:rsidRDefault="00364650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Сприяти безпечному співіснуванню людей і тварин у місті</w:t>
            </w:r>
          </w:p>
        </w:tc>
      </w:tr>
      <w:tr w:rsidR="00364650" w:rsidRPr="00952462" w14:paraId="33D32C14" w14:textId="77777777" w:rsidTr="00EE09D7">
        <w:tc>
          <w:tcPr>
            <w:tcW w:w="2807" w:type="dxa"/>
          </w:tcPr>
          <w:p w14:paraId="23A815CD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Реалізувати існуючий  потенціал гідроенергетики</w:t>
            </w:r>
          </w:p>
        </w:tc>
        <w:tc>
          <w:tcPr>
            <w:tcW w:w="1885" w:type="dxa"/>
          </w:tcPr>
          <w:p w14:paraId="025929BA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31A2664A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європейських 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3E3AF4AF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відновлюваних джерел енергії у сфері теплопостачання та електрогенерації</w:t>
            </w:r>
          </w:p>
          <w:p w14:paraId="76C9B935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952462" w14:paraId="215AAB12" w14:textId="77777777" w:rsidTr="00EE09D7">
        <w:tc>
          <w:tcPr>
            <w:tcW w:w="2807" w:type="dxa"/>
          </w:tcPr>
          <w:p w14:paraId="474EBEA0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Побудувати когенераційні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теплоелектро-станції на щепі для КП «Житомир-теплокомун-енерго» ЖМР</w:t>
            </w:r>
          </w:p>
        </w:tc>
        <w:tc>
          <w:tcPr>
            <w:tcW w:w="1885" w:type="dxa"/>
          </w:tcPr>
          <w:p w14:paraId="32F3E548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Зелене місто</w:t>
            </w:r>
          </w:p>
        </w:tc>
        <w:tc>
          <w:tcPr>
            <w:tcW w:w="2594" w:type="dxa"/>
          </w:tcPr>
          <w:p w14:paraId="51AFB6E0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Досягнення європейських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стандартів енергоефективності та енергозбереження</w:t>
            </w:r>
          </w:p>
        </w:tc>
        <w:tc>
          <w:tcPr>
            <w:tcW w:w="2496" w:type="dxa"/>
          </w:tcPr>
          <w:p w14:paraId="5D07804C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Використання відновлюваних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джерел енергії у сфері теплопостачання та електрогенерації</w:t>
            </w:r>
          </w:p>
          <w:p w14:paraId="03D1C40C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952462" w14:paraId="43C50FF7" w14:textId="77777777" w:rsidTr="00EE09D7">
        <w:tc>
          <w:tcPr>
            <w:tcW w:w="2807" w:type="dxa"/>
          </w:tcPr>
          <w:p w14:paraId="2E61998C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1885" w:type="dxa"/>
          </w:tcPr>
          <w:p w14:paraId="714C58B0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Інноваційне місто</w:t>
            </w:r>
          </w:p>
        </w:tc>
        <w:tc>
          <w:tcPr>
            <w:tcW w:w="2594" w:type="dxa"/>
          </w:tcPr>
          <w:p w14:paraId="18F3470F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інформаційно-комунікаційних технологій у всіх сферах життя</w:t>
            </w:r>
          </w:p>
        </w:tc>
        <w:tc>
          <w:tcPr>
            <w:tcW w:w="2496" w:type="dxa"/>
          </w:tcPr>
          <w:p w14:paraId="47F9CC50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концепцію «розумного міста» при плануванні і функціонуванні всіх сфер міського розвитку та інфраструктури</w:t>
            </w:r>
          </w:p>
          <w:p w14:paraId="551FE5F0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952462" w14:paraId="6DBE97AD" w14:textId="77777777" w:rsidTr="00EE09D7">
        <w:tc>
          <w:tcPr>
            <w:tcW w:w="2807" w:type="dxa"/>
          </w:tcPr>
          <w:p w14:paraId="7A024028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Замінити енергоємне</w:t>
            </w:r>
            <w:r w:rsidR="003C2AAE"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насосне обладнання КП «Житомир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водоканал» ЖМР</w:t>
            </w:r>
          </w:p>
        </w:tc>
        <w:tc>
          <w:tcPr>
            <w:tcW w:w="1885" w:type="dxa"/>
          </w:tcPr>
          <w:p w14:paraId="43643F09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77D30386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підтримка екологічно безпечного середовища</w:t>
            </w:r>
          </w:p>
        </w:tc>
        <w:tc>
          <w:tcPr>
            <w:tcW w:w="2496" w:type="dxa"/>
          </w:tcPr>
          <w:p w14:paraId="753B21EA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Модернізація, реконструкція, будівництво сучасних каналізаційних мереж та підвищення ступеня очистки стічних вод</w:t>
            </w:r>
          </w:p>
          <w:p w14:paraId="7891001F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4650" w:rsidRPr="00952462" w14:paraId="6CD4BE97" w14:textId="77777777" w:rsidTr="00EE09D7">
        <w:tc>
          <w:tcPr>
            <w:tcW w:w="2807" w:type="dxa"/>
          </w:tcPr>
          <w:p w14:paraId="43CDAFC6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систему ефективного поводження з ТПВ</w:t>
            </w:r>
          </w:p>
        </w:tc>
        <w:tc>
          <w:tcPr>
            <w:tcW w:w="1885" w:type="dxa"/>
          </w:tcPr>
          <w:p w14:paraId="44DD165F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70B01360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підтримка екологічно безпечного середовища</w:t>
            </w:r>
          </w:p>
        </w:tc>
        <w:tc>
          <w:tcPr>
            <w:tcW w:w="2496" w:type="dxa"/>
          </w:tcPr>
          <w:p w14:paraId="2DE4340D" w14:textId="77777777" w:rsidR="00364650" w:rsidRPr="00952462" w:rsidRDefault="00364650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сучасної системи поводження з твердими побутовими відходами, збору та переробки ресурсоцінних відходів</w:t>
            </w:r>
          </w:p>
          <w:p w14:paraId="26AD9909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6D12D6BB" w14:textId="77777777" w:rsidTr="00EE09D7">
        <w:tc>
          <w:tcPr>
            <w:tcW w:w="2807" w:type="dxa"/>
          </w:tcPr>
          <w:p w14:paraId="38A09C45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мережу парковок для автомобілів</w:t>
            </w:r>
          </w:p>
        </w:tc>
        <w:tc>
          <w:tcPr>
            <w:tcW w:w="1885" w:type="dxa"/>
          </w:tcPr>
          <w:p w14:paraId="0497CED3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4EE61A44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6C8A8395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ефективність використання приватних автомобілів через управління паркувальним простором та спільне користування</w:t>
            </w:r>
          </w:p>
          <w:p w14:paraId="18E6E604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00347FBD" w14:textId="77777777" w:rsidTr="00EE09D7">
        <w:tc>
          <w:tcPr>
            <w:tcW w:w="2807" w:type="dxa"/>
          </w:tcPr>
          <w:p w14:paraId="06C4B561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Розвантажити </w:t>
            </w:r>
          </w:p>
          <w:p w14:paraId="436EFE04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 міста та основні вулиці від транспортних засобів </w:t>
            </w:r>
          </w:p>
          <w:p w14:paraId="1413A6A3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</w:tcPr>
          <w:p w14:paraId="50EC841F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1C9568FD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2AE96F94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інтегровану систему транспортної мобільності міста та агломерації з єдиною системою оплати проїзду</w:t>
            </w:r>
          </w:p>
          <w:p w14:paraId="586A470C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02ACA6F1" w14:textId="77777777" w:rsidTr="00EE09D7">
        <w:tc>
          <w:tcPr>
            <w:tcW w:w="2807" w:type="dxa"/>
          </w:tcPr>
          <w:p w14:paraId="79152A1B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безпеку для учасників дорожнього руху</w:t>
            </w:r>
          </w:p>
        </w:tc>
        <w:tc>
          <w:tcPr>
            <w:tcW w:w="1885" w:type="dxa"/>
          </w:tcPr>
          <w:p w14:paraId="3BFD53B5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00811F66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749E3AF5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Розвивати пішохідний рух та пішохідні простори,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забезпечувати доступність міського простору</w:t>
            </w:r>
          </w:p>
          <w:p w14:paraId="7548BDF7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4DCE6041" w14:textId="77777777" w:rsidTr="00EE09D7">
        <w:tc>
          <w:tcPr>
            <w:tcW w:w="2807" w:type="dxa"/>
          </w:tcPr>
          <w:p w14:paraId="348D28EB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Розвивати пішохідну інфраструктуру міста</w:t>
            </w:r>
          </w:p>
        </w:tc>
        <w:tc>
          <w:tcPr>
            <w:tcW w:w="1885" w:type="dxa"/>
          </w:tcPr>
          <w:p w14:paraId="26679026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6E11C4F0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3ABD21CD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Розвивати пішохідний рух та пішохідні простори, забезпечувати доступність міського простору</w:t>
            </w:r>
          </w:p>
          <w:p w14:paraId="04C67DA2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32157E63" w14:textId="77777777" w:rsidTr="00EE09D7">
        <w:tc>
          <w:tcPr>
            <w:tcW w:w="2807" w:type="dxa"/>
          </w:tcPr>
          <w:p w14:paraId="014F847E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Збільшити кількість зелених насаджень</w:t>
            </w:r>
          </w:p>
        </w:tc>
        <w:tc>
          <w:tcPr>
            <w:tcW w:w="1885" w:type="dxa"/>
          </w:tcPr>
          <w:p w14:paraId="629A984F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5FD1F3ED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Збалансований розвиток зелених зон міста та передмістя</w:t>
            </w:r>
          </w:p>
        </w:tc>
        <w:tc>
          <w:tcPr>
            <w:tcW w:w="2496" w:type="dxa"/>
          </w:tcPr>
          <w:p w14:paraId="1487BF9D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Відновлення, реконструкція та збільшення рекреаційних і природно-заповідних зон міста</w:t>
            </w:r>
          </w:p>
          <w:p w14:paraId="36CEAED2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166FDFAB" w14:textId="77777777" w:rsidTr="00EE09D7">
        <w:tc>
          <w:tcPr>
            <w:tcW w:w="2807" w:type="dxa"/>
          </w:tcPr>
          <w:p w14:paraId="7D9E7C78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Розвивати вело- інфраструктуру міста</w:t>
            </w:r>
          </w:p>
        </w:tc>
        <w:tc>
          <w:tcPr>
            <w:tcW w:w="1885" w:type="dxa"/>
          </w:tcPr>
          <w:p w14:paraId="441A05FF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3564F1F6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7CA33A89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мережу велосипедних маршрутів з окремою дорожньою інфраструктурою й інфраструктурою  паркування та зберігання</w:t>
            </w:r>
          </w:p>
          <w:p w14:paraId="1D09A79C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67FA35DC" w14:textId="77777777" w:rsidTr="00EE09D7">
        <w:tc>
          <w:tcPr>
            <w:tcW w:w="2807" w:type="dxa"/>
          </w:tcPr>
          <w:p w14:paraId="5CE46E59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якість надання послуг з перевезення пасажирів</w:t>
            </w:r>
          </w:p>
        </w:tc>
        <w:tc>
          <w:tcPr>
            <w:tcW w:w="1885" w:type="dxa"/>
          </w:tcPr>
          <w:p w14:paraId="426A3442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7F639F57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2BE4C4DE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інтегровану систему транспортної мобільності міста та агломерації з єдиною системою оплати проїзду</w:t>
            </w:r>
          </w:p>
          <w:p w14:paraId="026140A9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0230073F" w14:textId="77777777" w:rsidTr="00EE09D7">
        <w:tc>
          <w:tcPr>
            <w:tcW w:w="2807" w:type="dxa"/>
          </w:tcPr>
          <w:p w14:paraId="04F1280C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Сприяти розвитку міського громадського транспорту</w:t>
            </w:r>
          </w:p>
        </w:tc>
        <w:tc>
          <w:tcPr>
            <w:tcW w:w="1885" w:type="dxa"/>
          </w:tcPr>
          <w:p w14:paraId="329A06CA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2594" w:type="dxa"/>
          </w:tcPr>
          <w:p w14:paraId="5A033039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Досягнення сталої мобільності в компактному місті</w:t>
            </w:r>
          </w:p>
        </w:tc>
        <w:tc>
          <w:tcPr>
            <w:tcW w:w="2496" w:type="dxa"/>
          </w:tcPr>
          <w:p w14:paraId="475DE76E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Розвивати мережу громадського електротранспорту як альтернативу приватному автотранспорту</w:t>
            </w:r>
          </w:p>
          <w:p w14:paraId="78842FF0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06A" w:rsidRPr="00952462" w14:paraId="49CB79E4" w14:textId="77777777" w:rsidTr="00EE09D7">
        <w:tc>
          <w:tcPr>
            <w:tcW w:w="2807" w:type="dxa"/>
          </w:tcPr>
          <w:p w14:paraId="0792B583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Розбудувати систему управління для розвитку вело-інфраструктури</w:t>
            </w:r>
          </w:p>
        </w:tc>
        <w:tc>
          <w:tcPr>
            <w:tcW w:w="1885" w:type="dxa"/>
          </w:tcPr>
          <w:p w14:paraId="224A09DB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0D68E7ED" w14:textId="77777777" w:rsidR="003E306A" w:rsidRPr="00952462" w:rsidRDefault="003E306A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</w:t>
            </w:r>
            <w:r w:rsidR="00873955"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сокого рівня громадської безпеки міського середовища</w:t>
            </w:r>
          </w:p>
        </w:tc>
        <w:tc>
          <w:tcPr>
            <w:tcW w:w="2496" w:type="dxa"/>
          </w:tcPr>
          <w:p w14:paraId="0C961D5F" w14:textId="77777777" w:rsidR="003E306A" w:rsidRPr="00952462" w:rsidRDefault="002804BF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рівень громадської безпеки шляхом планувальних, інфраструктурних та організаційних рішень</w:t>
            </w:r>
          </w:p>
          <w:p w14:paraId="75F16C0F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52462" w14:paraId="5EB84960" w14:textId="77777777" w:rsidTr="00EE09D7">
        <w:tc>
          <w:tcPr>
            <w:tcW w:w="2807" w:type="dxa"/>
          </w:tcPr>
          <w:p w14:paraId="1E0FFA6B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Впровадити систему управління Європейська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Енергетична Відзнака</w:t>
            </w:r>
          </w:p>
        </w:tc>
        <w:tc>
          <w:tcPr>
            <w:tcW w:w="1885" w:type="dxa"/>
          </w:tcPr>
          <w:p w14:paraId="6606A57F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Інклюзивне місто</w:t>
            </w:r>
          </w:p>
        </w:tc>
        <w:tc>
          <w:tcPr>
            <w:tcW w:w="2594" w:type="dxa"/>
          </w:tcPr>
          <w:p w14:paraId="2807F60B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високого рівня громадської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безпеки міського середовища</w:t>
            </w:r>
          </w:p>
        </w:tc>
        <w:tc>
          <w:tcPr>
            <w:tcW w:w="2496" w:type="dxa"/>
          </w:tcPr>
          <w:p w14:paraId="5476D5F7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Підвищити рівень громадської безпеки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шляхом планувальних, інфраструктурних та організаційних рішень</w:t>
            </w:r>
          </w:p>
          <w:p w14:paraId="6DFB59FE" w14:textId="77777777" w:rsidR="003C2AAE" w:rsidRPr="00952462" w:rsidRDefault="003C2AAE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07827" w14:paraId="6344973D" w14:textId="77777777" w:rsidTr="00EE09D7">
        <w:tc>
          <w:tcPr>
            <w:tcW w:w="2807" w:type="dxa"/>
          </w:tcPr>
          <w:p w14:paraId="5EE3DB7D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</w:tc>
        <w:tc>
          <w:tcPr>
            <w:tcW w:w="1885" w:type="dxa"/>
          </w:tcPr>
          <w:p w14:paraId="66682EAA" w14:textId="77777777" w:rsidR="00315E65" w:rsidRPr="00952462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45D30AF2" w14:textId="77777777" w:rsidR="00315E65" w:rsidRPr="00952462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4C57C1ED" w14:textId="77777777" w:rsidR="00315E65" w:rsidRPr="00952462" w:rsidRDefault="00315E65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5DB77D08" w14:textId="77777777" w:rsidR="003C2AAE" w:rsidRPr="00952462" w:rsidRDefault="003C2AAE" w:rsidP="00E97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52462" w14:paraId="34EAA6D5" w14:textId="77777777" w:rsidTr="00EE09D7">
        <w:tc>
          <w:tcPr>
            <w:tcW w:w="2807" w:type="dxa"/>
          </w:tcPr>
          <w:p w14:paraId="596AD840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Контролювати характеристики енергоємного обладнання, що закуповується за бюджетні кошт</w:t>
            </w:r>
          </w:p>
        </w:tc>
        <w:tc>
          <w:tcPr>
            <w:tcW w:w="1885" w:type="dxa"/>
          </w:tcPr>
          <w:p w14:paraId="72F6E7F6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052DCAF9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 громади, бізнесу</w:t>
            </w:r>
          </w:p>
        </w:tc>
        <w:tc>
          <w:tcPr>
            <w:tcW w:w="2496" w:type="dxa"/>
          </w:tcPr>
          <w:p w14:paraId="48D056A6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Залучати до реалізації суспільних послуг громадські організації, бізнес, у т.ч. на конкурсній основі</w:t>
            </w:r>
          </w:p>
          <w:p w14:paraId="7B98EDE0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07827" w14:paraId="6BDBB16A" w14:textId="77777777" w:rsidTr="00EE09D7">
        <w:tc>
          <w:tcPr>
            <w:tcW w:w="2807" w:type="dxa"/>
          </w:tcPr>
          <w:p w14:paraId="290F07FB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Поширювати цілі МЕПу серед громади</w:t>
            </w:r>
          </w:p>
          <w:p w14:paraId="40B1F06A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</w:tcPr>
          <w:p w14:paraId="0560F03F" w14:textId="77777777" w:rsidR="00315E65" w:rsidRPr="00952462" w:rsidRDefault="00315E65" w:rsidP="001315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72ED5D47" w14:textId="77777777" w:rsidR="00315E65" w:rsidRPr="00952462" w:rsidRDefault="00315E65" w:rsidP="001315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17205612" w14:textId="77777777" w:rsidR="00315E65" w:rsidRPr="00952462" w:rsidRDefault="00315E65" w:rsidP="007471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4E92ABF5" w14:textId="77777777" w:rsidR="003C2AAE" w:rsidRPr="00952462" w:rsidRDefault="003C2AAE" w:rsidP="007471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07827" w14:paraId="72E8B46A" w14:textId="77777777" w:rsidTr="00EE09D7">
        <w:tc>
          <w:tcPr>
            <w:tcW w:w="2807" w:type="dxa"/>
          </w:tcPr>
          <w:p w14:paraId="6632206C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Промоція екологічних видів транспорту та використання авто у більш сталий та ефективний спосіб</w:t>
            </w:r>
          </w:p>
          <w:p w14:paraId="2C12C53F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</w:tcPr>
          <w:p w14:paraId="6725DEF2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32E6DAAF" w14:textId="77777777" w:rsidR="00315E65" w:rsidRPr="00952462" w:rsidRDefault="00315E65" w:rsidP="00F86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5D602D36" w14:textId="77777777" w:rsidR="00315E65" w:rsidRPr="00952462" w:rsidRDefault="00315E65" w:rsidP="00F86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4DB34EF4" w14:textId="77777777" w:rsidR="003C2AAE" w:rsidRPr="00952462" w:rsidRDefault="003C2AAE" w:rsidP="00F86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07827" w14:paraId="236CC2C3" w14:textId="77777777" w:rsidTr="00EE09D7">
        <w:tc>
          <w:tcPr>
            <w:tcW w:w="2807" w:type="dxa"/>
          </w:tcPr>
          <w:p w14:paraId="645E352D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1885" w:type="dxa"/>
          </w:tcPr>
          <w:p w14:paraId="0D2AE421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417E853A" w14:textId="77777777" w:rsidR="00315E65" w:rsidRPr="00952462" w:rsidRDefault="00315E65" w:rsidP="00F86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496" w:type="dxa"/>
          </w:tcPr>
          <w:p w14:paraId="2DC9E799" w14:textId="77777777" w:rsidR="00315E65" w:rsidRPr="00952462" w:rsidRDefault="00315E65" w:rsidP="00F86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збалансовану участь жінок і чоловіків у соціально-економічному житті та на рівні прийняття управлінських рішень</w:t>
            </w:r>
          </w:p>
          <w:p w14:paraId="35C6B724" w14:textId="77777777" w:rsidR="003C2AAE" w:rsidRPr="00952462" w:rsidRDefault="003C2AAE" w:rsidP="00F86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52462" w14:paraId="0F27B26D" w14:textId="77777777" w:rsidTr="00EE09D7">
        <w:tc>
          <w:tcPr>
            <w:tcW w:w="2807" w:type="dxa"/>
          </w:tcPr>
          <w:p w14:paraId="1E786EC9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1885" w:type="dxa"/>
          </w:tcPr>
          <w:p w14:paraId="0D3ED47D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Зелене місто</w:t>
            </w:r>
          </w:p>
        </w:tc>
        <w:tc>
          <w:tcPr>
            <w:tcW w:w="2594" w:type="dxa"/>
          </w:tcPr>
          <w:p w14:paraId="3E6A6D1E" w14:textId="77777777" w:rsidR="00315E65" w:rsidRPr="00952462" w:rsidRDefault="00315E65" w:rsidP="00863B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екологічної свідомості та поведінки</w:t>
            </w:r>
          </w:p>
        </w:tc>
        <w:tc>
          <w:tcPr>
            <w:tcW w:w="2496" w:type="dxa"/>
          </w:tcPr>
          <w:p w14:paraId="13E8EA19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екологічного виховання у дитсадках, школах, коледжах, вищих навчальних закладах</w:t>
            </w:r>
          </w:p>
          <w:p w14:paraId="69697E85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52462" w14:paraId="2048FE2F" w14:textId="77777777" w:rsidTr="00EE09D7">
        <w:tc>
          <w:tcPr>
            <w:tcW w:w="2807" w:type="dxa"/>
          </w:tcPr>
          <w:p w14:paraId="00F4A79D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Стимулювати впровадження енергоефективних заходів населенням та суб’єктами господарювання</w:t>
            </w:r>
          </w:p>
        </w:tc>
        <w:tc>
          <w:tcPr>
            <w:tcW w:w="1885" w:type="dxa"/>
          </w:tcPr>
          <w:p w14:paraId="44CEE55C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5041E485" w14:textId="2BC15055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громади, бізнесу</w:t>
            </w:r>
          </w:p>
        </w:tc>
        <w:tc>
          <w:tcPr>
            <w:tcW w:w="2496" w:type="dxa"/>
          </w:tcPr>
          <w:p w14:paraId="0AE8AF6A" w14:textId="4EA847F0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Застосувати сучасні практики комунікації влади,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 і бізнесу через проведення форумів,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фокус-груп,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опитувань тощо</w:t>
            </w:r>
          </w:p>
          <w:p w14:paraId="1B9E3AF8" w14:textId="77777777" w:rsidR="003C2AAE" w:rsidRPr="00952462" w:rsidRDefault="003C2AAE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52462" w14:paraId="59CA9A63" w14:textId="77777777" w:rsidTr="00EE09D7">
        <w:tc>
          <w:tcPr>
            <w:tcW w:w="2807" w:type="dxa"/>
          </w:tcPr>
          <w:p w14:paraId="2B4C0C7E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1F881930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</w:tcPr>
          <w:p w14:paraId="433B10FE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4C07AFD9" w14:textId="28DCA59E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громади, бізнесу</w:t>
            </w:r>
          </w:p>
        </w:tc>
        <w:tc>
          <w:tcPr>
            <w:tcW w:w="2496" w:type="dxa"/>
          </w:tcPr>
          <w:p w14:paraId="5DF1EDEC" w14:textId="104ED9B2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Застосувати сучасні практики комунікації влади,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 і бізнесу через проведення форумів,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фокус-груп,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опитувань тощо</w:t>
            </w:r>
          </w:p>
          <w:p w14:paraId="25416BA0" w14:textId="77777777" w:rsidR="003C2AAE" w:rsidRPr="00952462" w:rsidRDefault="003C2AAE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5E65" w:rsidRPr="00952462" w14:paraId="714D4E5B" w14:textId="77777777" w:rsidTr="00EE09D7">
        <w:tc>
          <w:tcPr>
            <w:tcW w:w="2807" w:type="dxa"/>
          </w:tcPr>
          <w:p w14:paraId="4C91A9D2" w14:textId="77777777" w:rsidR="00315E65" w:rsidRPr="00952462" w:rsidRDefault="00315E65" w:rsidP="008F22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1885" w:type="dxa"/>
          </w:tcPr>
          <w:p w14:paraId="0B2CBFAC" w14:textId="77777777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2594" w:type="dxa"/>
          </w:tcPr>
          <w:p w14:paraId="4EC1EFEB" w14:textId="535B82E3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громади, бізнесу</w:t>
            </w:r>
          </w:p>
        </w:tc>
        <w:tc>
          <w:tcPr>
            <w:tcW w:w="2496" w:type="dxa"/>
          </w:tcPr>
          <w:p w14:paraId="011DDA53" w14:textId="01ECB25E" w:rsidR="00315E65" w:rsidRPr="00952462" w:rsidRDefault="00315E65" w:rsidP="00F86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Застосувати сучасні практики комунікації влади,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 і бізнесу через проведення форумів,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фокус-груп,</w:t>
            </w:r>
            <w:r w:rsid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опитувань тощо</w:t>
            </w:r>
          </w:p>
        </w:tc>
      </w:tr>
    </w:tbl>
    <w:p w14:paraId="23359181" w14:textId="77777777" w:rsidR="003C2AAE" w:rsidRDefault="003C2AAE" w:rsidP="00EE09D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1E03266" w14:textId="77777777" w:rsidR="00952462" w:rsidRPr="00952462" w:rsidRDefault="00952462" w:rsidP="00EE09D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6"/>
      </w:tblGrid>
      <w:tr w:rsidR="003C2AAE" w:rsidRPr="00952462" w14:paraId="012EDF93" w14:textId="77777777" w:rsidTr="003E6D63">
        <w:tc>
          <w:tcPr>
            <w:tcW w:w="5103" w:type="dxa"/>
          </w:tcPr>
          <w:p w14:paraId="591BD808" w14:textId="77777777" w:rsidR="003C2AAE" w:rsidRPr="00952462" w:rsidRDefault="003C2AAE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економічного</w:t>
            </w:r>
          </w:p>
          <w:p w14:paraId="1B372706" w14:textId="77777777" w:rsidR="003C2AAE" w:rsidRDefault="003C2AAE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2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 міської ради</w:t>
            </w:r>
          </w:p>
          <w:p w14:paraId="51D5EC32" w14:textId="77777777" w:rsidR="00C728B0" w:rsidRDefault="00C728B0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C3B8067" w14:textId="09C7D228" w:rsidR="00C728B0" w:rsidRPr="00952462" w:rsidRDefault="00C728B0" w:rsidP="00EE09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Секретар міської ради                                                           </w:t>
            </w:r>
          </w:p>
        </w:tc>
        <w:tc>
          <w:tcPr>
            <w:tcW w:w="4786" w:type="dxa"/>
          </w:tcPr>
          <w:p w14:paraId="31B9AC90" w14:textId="77777777" w:rsidR="003E6D63" w:rsidRPr="00952462" w:rsidRDefault="003E6D63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40A904" w14:textId="0F6DC8CA" w:rsidR="003C2AAE" w:rsidRDefault="00C728B0" w:rsidP="00C728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="009438DC" w:rsidRPr="00952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СИЧОВА</w:t>
            </w:r>
          </w:p>
          <w:p w14:paraId="0CE6B559" w14:textId="77777777" w:rsidR="00C728B0" w:rsidRDefault="00C728B0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B1DCC2E" w14:textId="48D6D110" w:rsidR="00C728B0" w:rsidRPr="00952462" w:rsidRDefault="00C728B0" w:rsidP="003E6D6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ШИМАНСЬКА</w:t>
            </w:r>
          </w:p>
        </w:tc>
      </w:tr>
    </w:tbl>
    <w:p w14:paraId="7E43BC3A" w14:textId="31FC9CDB" w:rsidR="003C2AAE" w:rsidRPr="00952462" w:rsidRDefault="003C2AAE" w:rsidP="00C728B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C2AAE" w:rsidRPr="00952462" w:rsidSect="00D83635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8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62BA9" w14:textId="77777777" w:rsidR="005B56E9" w:rsidRDefault="005B56E9" w:rsidP="003C2AAE">
      <w:pPr>
        <w:spacing w:after="0" w:line="240" w:lineRule="auto"/>
      </w:pPr>
      <w:r>
        <w:separator/>
      </w:r>
    </w:p>
  </w:endnote>
  <w:endnote w:type="continuationSeparator" w:id="0">
    <w:p w14:paraId="25354481" w14:textId="77777777" w:rsidR="005B56E9" w:rsidRDefault="005B56E9" w:rsidP="003C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2D3B4" w14:textId="77777777" w:rsidR="005B56E9" w:rsidRDefault="005B56E9" w:rsidP="003C2AAE">
      <w:pPr>
        <w:spacing w:after="0" w:line="240" w:lineRule="auto"/>
      </w:pPr>
      <w:r>
        <w:separator/>
      </w:r>
    </w:p>
  </w:footnote>
  <w:footnote w:type="continuationSeparator" w:id="0">
    <w:p w14:paraId="1CF74EEA" w14:textId="77777777" w:rsidR="005B56E9" w:rsidRDefault="005B56E9" w:rsidP="003C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05534"/>
      <w:docPartObj>
        <w:docPartGallery w:val="Page Numbers (Top of Page)"/>
        <w:docPartUnique/>
      </w:docPartObj>
    </w:sdtPr>
    <w:sdtEndPr/>
    <w:sdtContent>
      <w:p w14:paraId="0655599E" w14:textId="77777777" w:rsidR="003C2AAE" w:rsidRPr="003C2AAE" w:rsidRDefault="004B4DE8">
        <w:pPr>
          <w:pStyle w:val="a4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3C2A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2AAE" w:rsidRPr="003C2AA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3FB2">
          <w:rPr>
            <w:rFonts w:ascii="Times New Roman" w:hAnsi="Times New Roman" w:cs="Times New Roman"/>
            <w:noProof/>
            <w:sz w:val="28"/>
            <w:szCs w:val="28"/>
          </w:rPr>
          <w:t>91</w: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135BBFB1" w14:textId="11ED6E0F" w:rsidR="003C2AAE" w:rsidRPr="006B1250" w:rsidRDefault="00907827" w:rsidP="00907827">
        <w:pPr>
          <w:spacing w:line="240" w:lineRule="auto"/>
          <w:ind w:left="6237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додатку 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077101"/>
      <w:docPartObj>
        <w:docPartGallery w:val="Page Numbers (Top of Page)"/>
        <w:docPartUnique/>
      </w:docPartObj>
    </w:sdtPr>
    <w:sdtEndPr/>
    <w:sdtContent>
      <w:p w14:paraId="2A31DC49" w14:textId="77777777" w:rsidR="00907827" w:rsidRPr="003C2AAE" w:rsidRDefault="00907827" w:rsidP="00907827">
        <w:pPr>
          <w:pStyle w:val="a4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3C2A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2AA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3FB2">
          <w:rPr>
            <w:rFonts w:ascii="Times New Roman" w:hAnsi="Times New Roman" w:cs="Times New Roman"/>
            <w:noProof/>
            <w:sz w:val="28"/>
            <w:szCs w:val="28"/>
          </w:rPr>
          <w:t>87</w:t>
        </w:r>
        <w:r w:rsidRPr="003C2A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2BD2DA99" w14:textId="447A22A9" w:rsidR="00907827" w:rsidRPr="00907827" w:rsidRDefault="00907827" w:rsidP="00D83635">
        <w:pPr>
          <w:spacing w:line="240" w:lineRule="auto"/>
          <w:ind w:left="652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952462">
          <w:rPr>
            <w:rFonts w:ascii="Times New Roman" w:hAnsi="Times New Roman" w:cs="Times New Roman"/>
            <w:sz w:val="28"/>
            <w:szCs w:val="28"/>
            <w:lang w:val="uk-UA"/>
          </w:rPr>
          <w:t>Додаток В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 до програми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7DC"/>
    <w:rsid w:val="00006377"/>
    <w:rsid w:val="00007DDC"/>
    <w:rsid w:val="000152B1"/>
    <w:rsid w:val="00017863"/>
    <w:rsid w:val="00031E9E"/>
    <w:rsid w:val="0005488A"/>
    <w:rsid w:val="00070317"/>
    <w:rsid w:val="0008486C"/>
    <w:rsid w:val="0009639B"/>
    <w:rsid w:val="000D3375"/>
    <w:rsid w:val="000E06EB"/>
    <w:rsid w:val="001315A0"/>
    <w:rsid w:val="001447DC"/>
    <w:rsid w:val="001569F0"/>
    <w:rsid w:val="0015707A"/>
    <w:rsid w:val="00162BD1"/>
    <w:rsid w:val="00193FB2"/>
    <w:rsid w:val="001967ED"/>
    <w:rsid w:val="001B0628"/>
    <w:rsid w:val="001C3370"/>
    <w:rsid w:val="001E12F1"/>
    <w:rsid w:val="001F3ECF"/>
    <w:rsid w:val="00250D44"/>
    <w:rsid w:val="00264E04"/>
    <w:rsid w:val="002804BF"/>
    <w:rsid w:val="002948B9"/>
    <w:rsid w:val="002E191D"/>
    <w:rsid w:val="002F19F8"/>
    <w:rsid w:val="003148A2"/>
    <w:rsid w:val="00315E65"/>
    <w:rsid w:val="003163FC"/>
    <w:rsid w:val="00320E02"/>
    <w:rsid w:val="003250AB"/>
    <w:rsid w:val="003439B8"/>
    <w:rsid w:val="00364650"/>
    <w:rsid w:val="0038216D"/>
    <w:rsid w:val="003832A7"/>
    <w:rsid w:val="003C2AAE"/>
    <w:rsid w:val="003E306A"/>
    <w:rsid w:val="003E6D63"/>
    <w:rsid w:val="003F3D9F"/>
    <w:rsid w:val="003F5B6B"/>
    <w:rsid w:val="00405D02"/>
    <w:rsid w:val="00417000"/>
    <w:rsid w:val="00420A8A"/>
    <w:rsid w:val="00476F43"/>
    <w:rsid w:val="00480C38"/>
    <w:rsid w:val="004826A8"/>
    <w:rsid w:val="00491471"/>
    <w:rsid w:val="004978BC"/>
    <w:rsid w:val="004A6797"/>
    <w:rsid w:val="004B4DE8"/>
    <w:rsid w:val="00554CE7"/>
    <w:rsid w:val="00576EE6"/>
    <w:rsid w:val="00577538"/>
    <w:rsid w:val="005A3AE6"/>
    <w:rsid w:val="005A7080"/>
    <w:rsid w:val="005B56E9"/>
    <w:rsid w:val="005B6754"/>
    <w:rsid w:val="00645B47"/>
    <w:rsid w:val="00652469"/>
    <w:rsid w:val="006B0081"/>
    <w:rsid w:val="006B1250"/>
    <w:rsid w:val="006E197A"/>
    <w:rsid w:val="006E4343"/>
    <w:rsid w:val="006E6A14"/>
    <w:rsid w:val="007022B3"/>
    <w:rsid w:val="007471AE"/>
    <w:rsid w:val="00756EB1"/>
    <w:rsid w:val="00796865"/>
    <w:rsid w:val="007A3E08"/>
    <w:rsid w:val="007A6134"/>
    <w:rsid w:val="007B406E"/>
    <w:rsid w:val="007B510E"/>
    <w:rsid w:val="007D743A"/>
    <w:rsid w:val="007E7983"/>
    <w:rsid w:val="00806705"/>
    <w:rsid w:val="00812C71"/>
    <w:rsid w:val="00815CAC"/>
    <w:rsid w:val="00830B88"/>
    <w:rsid w:val="00834670"/>
    <w:rsid w:val="00835276"/>
    <w:rsid w:val="00863BD2"/>
    <w:rsid w:val="00872520"/>
    <w:rsid w:val="00873955"/>
    <w:rsid w:val="008748CA"/>
    <w:rsid w:val="008B4C12"/>
    <w:rsid w:val="008C616B"/>
    <w:rsid w:val="008F22C6"/>
    <w:rsid w:val="00903877"/>
    <w:rsid w:val="009071C2"/>
    <w:rsid w:val="00907827"/>
    <w:rsid w:val="00910239"/>
    <w:rsid w:val="0091704A"/>
    <w:rsid w:val="00923FAC"/>
    <w:rsid w:val="00936AB5"/>
    <w:rsid w:val="009438DC"/>
    <w:rsid w:val="00944490"/>
    <w:rsid w:val="00945E16"/>
    <w:rsid w:val="00952462"/>
    <w:rsid w:val="009569CB"/>
    <w:rsid w:val="00973BA0"/>
    <w:rsid w:val="009C71ED"/>
    <w:rsid w:val="009D0F08"/>
    <w:rsid w:val="009D5BBE"/>
    <w:rsid w:val="009E2E40"/>
    <w:rsid w:val="00A45847"/>
    <w:rsid w:val="00A47F96"/>
    <w:rsid w:val="00A577E4"/>
    <w:rsid w:val="00A649CA"/>
    <w:rsid w:val="00A671A8"/>
    <w:rsid w:val="00A714BF"/>
    <w:rsid w:val="00A83092"/>
    <w:rsid w:val="00A84C6A"/>
    <w:rsid w:val="00AA33D2"/>
    <w:rsid w:val="00AD07F2"/>
    <w:rsid w:val="00AE0C9A"/>
    <w:rsid w:val="00B15C5F"/>
    <w:rsid w:val="00B41607"/>
    <w:rsid w:val="00B4236B"/>
    <w:rsid w:val="00B65563"/>
    <w:rsid w:val="00B842C2"/>
    <w:rsid w:val="00B91C64"/>
    <w:rsid w:val="00BA1338"/>
    <w:rsid w:val="00C001AF"/>
    <w:rsid w:val="00C019B1"/>
    <w:rsid w:val="00C25264"/>
    <w:rsid w:val="00C308BA"/>
    <w:rsid w:val="00C42C99"/>
    <w:rsid w:val="00C67418"/>
    <w:rsid w:val="00C728B0"/>
    <w:rsid w:val="00C76040"/>
    <w:rsid w:val="00CF308E"/>
    <w:rsid w:val="00D0764A"/>
    <w:rsid w:val="00D172A5"/>
    <w:rsid w:val="00D540FD"/>
    <w:rsid w:val="00D6630C"/>
    <w:rsid w:val="00D83635"/>
    <w:rsid w:val="00D86E56"/>
    <w:rsid w:val="00D94365"/>
    <w:rsid w:val="00D95B2B"/>
    <w:rsid w:val="00DC045C"/>
    <w:rsid w:val="00DC12DC"/>
    <w:rsid w:val="00DE2090"/>
    <w:rsid w:val="00E04D32"/>
    <w:rsid w:val="00E437F4"/>
    <w:rsid w:val="00E46595"/>
    <w:rsid w:val="00E97C6D"/>
    <w:rsid w:val="00EA45DF"/>
    <w:rsid w:val="00EA58D9"/>
    <w:rsid w:val="00EB266F"/>
    <w:rsid w:val="00ED1DBB"/>
    <w:rsid w:val="00ED6EB2"/>
    <w:rsid w:val="00EE09D7"/>
    <w:rsid w:val="00EF5779"/>
    <w:rsid w:val="00F32C70"/>
    <w:rsid w:val="00F433D4"/>
    <w:rsid w:val="00F44E27"/>
    <w:rsid w:val="00F64A2D"/>
    <w:rsid w:val="00F71800"/>
    <w:rsid w:val="00F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F1FE9"/>
  <w15:docId w15:val="{28FEE77F-F27B-4A8F-A915-02B3289B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5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2AAE"/>
  </w:style>
  <w:style w:type="paragraph" w:styleId="a6">
    <w:name w:val="footer"/>
    <w:basedOn w:val="a"/>
    <w:link w:val="a7"/>
    <w:uiPriority w:val="99"/>
    <w:unhideWhenUsed/>
    <w:rsid w:val="003C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2AAE"/>
  </w:style>
  <w:style w:type="paragraph" w:styleId="a8">
    <w:name w:val="Balloon Text"/>
    <w:basedOn w:val="a"/>
    <w:link w:val="a9"/>
    <w:uiPriority w:val="99"/>
    <w:semiHidden/>
    <w:unhideWhenUsed/>
    <w:rsid w:val="003C2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D48BD0E-03D8-41AF-9966-252C2D4E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Гончарук О.О. (ДЕР)</cp:lastModifiedBy>
  <cp:revision>20</cp:revision>
  <cp:lastPrinted>2024-11-15T09:24:00Z</cp:lastPrinted>
  <dcterms:created xsi:type="dcterms:W3CDTF">2020-11-09T09:49:00Z</dcterms:created>
  <dcterms:modified xsi:type="dcterms:W3CDTF">2024-11-15T10:31:00Z</dcterms:modified>
</cp:coreProperties>
</file>