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43E7" w14:textId="77777777" w:rsidR="00F61030" w:rsidRP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D04CB">
        <w:rPr>
          <w:rFonts w:ascii="Times New Roman" w:hAnsi="Times New Roman" w:cs="Times New Roman"/>
          <w:b/>
          <w:sz w:val="28"/>
          <w:lang w:val="uk-UA"/>
        </w:rPr>
        <w:t>ОБГРУНТУВАННЯ</w:t>
      </w:r>
    </w:p>
    <w:p w14:paraId="58BFDF04" w14:textId="01FEACB5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B45C72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B45C7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BE7C0C">
        <w:rPr>
          <w:rFonts w:ascii="Times New Roman" w:hAnsi="Times New Roman" w:cs="Times New Roman"/>
          <w:sz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lang w:val="uk-UA"/>
        </w:rPr>
        <w:t>роки»</w:t>
      </w:r>
    </w:p>
    <w:p w14:paraId="753CECA8" w14:textId="77777777" w:rsidR="00741D63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2680DF78" w14:textId="55F841D3" w:rsidR="009D04CB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метою забезпечення сталого функціонування міського громадського транспорту та </w:t>
      </w:r>
      <w:r w:rsidR="00BE7C0C">
        <w:rPr>
          <w:rFonts w:ascii="Times New Roman" w:hAnsi="Times New Roman" w:cs="Times New Roman"/>
          <w:sz w:val="28"/>
          <w:lang w:val="uk-UA"/>
        </w:rPr>
        <w:t>враховуючи, що з 16 січня 2025 року пенсіонери за віком та особи з інвалідністю ІІІ групи користуються послугами міського електротранспорту безоплатно та без обмежень у часі,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пропонується даним </w:t>
      </w:r>
      <w:proofErr w:type="spellStart"/>
      <w:r w:rsidRPr="00741D63">
        <w:rPr>
          <w:rFonts w:ascii="Times New Roman" w:hAnsi="Times New Roman" w:cs="Times New Roman"/>
          <w:sz w:val="28"/>
          <w:lang w:val="uk-UA"/>
        </w:rPr>
        <w:t>проєктом</w:t>
      </w:r>
      <w:proofErr w:type="spellEnd"/>
      <w:r w:rsidRPr="00741D63">
        <w:rPr>
          <w:rFonts w:ascii="Times New Roman" w:hAnsi="Times New Roman" w:cs="Times New Roman"/>
          <w:sz w:val="28"/>
          <w:lang w:val="uk-UA"/>
        </w:rPr>
        <w:t xml:space="preserve"> рішення </w:t>
      </w:r>
      <w:r w:rsidR="00BE7C0C">
        <w:rPr>
          <w:rFonts w:ascii="Times New Roman" w:hAnsi="Times New Roman" w:cs="Times New Roman"/>
          <w:sz w:val="28"/>
          <w:lang w:val="uk-UA"/>
        </w:rPr>
        <w:t>збільшити фінансування по пункту Програми «</w:t>
      </w:r>
      <w:r w:rsidR="00BE7C0C" w:rsidRPr="00BE7C0C">
        <w:rPr>
          <w:rFonts w:ascii="Times New Roman" w:hAnsi="Times New Roman" w:cs="Times New Roman"/>
          <w:sz w:val="28"/>
          <w:lang w:val="uk-UA"/>
        </w:rPr>
        <w:t>1.1 оплата надання транспортних послуг з перевезення пасажирів міським електричним транспортом; фінансова підтримка на виплату заробітної плати з нарахуваннями, оплата електроенергії тощо</w:t>
      </w:r>
      <w:r w:rsidR="00BE7C0C">
        <w:rPr>
          <w:rFonts w:ascii="Times New Roman" w:hAnsi="Times New Roman" w:cs="Times New Roman"/>
          <w:sz w:val="28"/>
          <w:lang w:val="uk-UA"/>
        </w:rPr>
        <w:t xml:space="preserve">» на 2025 рік в сумі                            </w:t>
      </w:r>
      <w:r w:rsidR="00BE7C0C" w:rsidRPr="00BE7C0C">
        <w:rPr>
          <w:rFonts w:ascii="Times New Roman" w:hAnsi="Times New Roman" w:cs="Times New Roman"/>
          <w:sz w:val="28"/>
          <w:lang w:val="uk-UA"/>
        </w:rPr>
        <w:t>10 709,9</w:t>
      </w:r>
      <w:r w:rsidR="00BE7C0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BE7C0C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="00BE7C0C">
        <w:rPr>
          <w:rFonts w:ascii="Times New Roman" w:hAnsi="Times New Roman" w:cs="Times New Roman"/>
          <w:sz w:val="28"/>
          <w:lang w:val="uk-UA"/>
        </w:rPr>
        <w:t xml:space="preserve">. </w:t>
      </w:r>
    </w:p>
    <w:p w14:paraId="3909D164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B2B827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B4F8D4F" w14:textId="7E594302" w:rsidR="009D04CB" w:rsidRDefault="0060778C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В.о.</w:t>
      </w:r>
      <w:r w:rsidR="001A62F8">
        <w:rPr>
          <w:rFonts w:ascii="Times New Roman" w:hAnsi="Times New Roman" w:cs="Times New Roman"/>
          <w:sz w:val="28"/>
          <w:lang w:val="uk-UA"/>
        </w:rPr>
        <w:t xml:space="preserve"> н</w:t>
      </w:r>
      <w:r w:rsidR="009D04CB">
        <w:rPr>
          <w:rFonts w:ascii="Times New Roman" w:hAnsi="Times New Roman" w:cs="Times New Roman"/>
          <w:sz w:val="28"/>
          <w:lang w:val="uk-UA"/>
        </w:rPr>
        <w:t>ачальник</w:t>
      </w:r>
      <w:r w:rsidR="001A62F8">
        <w:rPr>
          <w:rFonts w:ascii="Times New Roman" w:hAnsi="Times New Roman" w:cs="Times New Roman"/>
          <w:sz w:val="28"/>
          <w:lang w:val="uk-UA"/>
        </w:rPr>
        <w:t>а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управління </w:t>
      </w:r>
    </w:p>
    <w:p w14:paraId="05ECBAB6" w14:textId="45E7CF75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транспорту і зв’язку міської ради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A62F8">
        <w:rPr>
          <w:rFonts w:ascii="Times New Roman" w:hAnsi="Times New Roman" w:cs="Times New Roman"/>
          <w:sz w:val="28"/>
          <w:lang w:val="uk-UA"/>
        </w:rPr>
        <w:tab/>
        <w:t>Микола ЄРМАКОВ</w:t>
      </w:r>
    </w:p>
    <w:p w14:paraId="65C395A2" w14:textId="77777777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B504690" w14:textId="77777777" w:rsidR="009D04CB" w:rsidRPr="009D04CB" w:rsidRDefault="009D04CB" w:rsidP="009D04CB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9D04CB" w:rsidRPr="009D04CB" w:rsidSect="00741D63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FF4B3" w14:textId="77777777" w:rsidR="00087444" w:rsidRDefault="00087444" w:rsidP="009D04CB">
      <w:pPr>
        <w:spacing w:after="0" w:line="240" w:lineRule="auto"/>
      </w:pPr>
      <w:r>
        <w:separator/>
      </w:r>
    </w:p>
  </w:endnote>
  <w:endnote w:type="continuationSeparator" w:id="0">
    <w:p w14:paraId="32A29A80" w14:textId="77777777" w:rsidR="00087444" w:rsidRDefault="00087444" w:rsidP="009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D116D" w14:textId="77777777" w:rsidR="00087444" w:rsidRDefault="00087444" w:rsidP="009D04CB">
      <w:pPr>
        <w:spacing w:after="0" w:line="240" w:lineRule="auto"/>
      </w:pPr>
      <w:r>
        <w:separator/>
      </w:r>
    </w:p>
  </w:footnote>
  <w:footnote w:type="continuationSeparator" w:id="0">
    <w:p w14:paraId="2F1613D0" w14:textId="77777777" w:rsidR="00087444" w:rsidRDefault="00087444" w:rsidP="009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B965" w14:textId="1E6A865C" w:rsidR="00741D63" w:rsidRPr="00741D63" w:rsidRDefault="00C31D07" w:rsidP="00741D63">
    <w:pPr>
      <w:pStyle w:val="a3"/>
      <w:jc w:val="center"/>
      <w:rPr>
        <w:lang w:val="uk-UA"/>
      </w:rPr>
    </w:pPr>
    <w:r>
      <w:rPr>
        <w:lang w:val="uk-UA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B"/>
    <w:rsid w:val="00014E86"/>
    <w:rsid w:val="00087444"/>
    <w:rsid w:val="00115152"/>
    <w:rsid w:val="001A62F8"/>
    <w:rsid w:val="001C6C88"/>
    <w:rsid w:val="00224AF3"/>
    <w:rsid w:val="002354A3"/>
    <w:rsid w:val="00324A45"/>
    <w:rsid w:val="00380B93"/>
    <w:rsid w:val="0039346D"/>
    <w:rsid w:val="003E2778"/>
    <w:rsid w:val="00445E00"/>
    <w:rsid w:val="005F694B"/>
    <w:rsid w:val="0060778C"/>
    <w:rsid w:val="006854F3"/>
    <w:rsid w:val="00740358"/>
    <w:rsid w:val="00741D63"/>
    <w:rsid w:val="00785641"/>
    <w:rsid w:val="008151A2"/>
    <w:rsid w:val="00862007"/>
    <w:rsid w:val="00871774"/>
    <w:rsid w:val="008B6C15"/>
    <w:rsid w:val="00900582"/>
    <w:rsid w:val="00966A6B"/>
    <w:rsid w:val="009A4A26"/>
    <w:rsid w:val="009B6A09"/>
    <w:rsid w:val="009D04CB"/>
    <w:rsid w:val="009F3661"/>
    <w:rsid w:val="00A03986"/>
    <w:rsid w:val="00A77A2B"/>
    <w:rsid w:val="00B45C72"/>
    <w:rsid w:val="00BE7C0C"/>
    <w:rsid w:val="00C31D07"/>
    <w:rsid w:val="00C37F63"/>
    <w:rsid w:val="00C76DA2"/>
    <w:rsid w:val="00CB220F"/>
    <w:rsid w:val="00CD5ACC"/>
    <w:rsid w:val="00EE3537"/>
    <w:rsid w:val="00F566A2"/>
    <w:rsid w:val="00F61030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E7DB"/>
  <w15:docId w15:val="{82D2607B-E543-4FCA-8937-3165E3B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CB"/>
  </w:style>
  <w:style w:type="paragraph" w:styleId="a5">
    <w:name w:val="footer"/>
    <w:basedOn w:val="a"/>
    <w:link w:val="a6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CB"/>
  </w:style>
  <w:style w:type="paragraph" w:styleId="a7">
    <w:name w:val="Balloon Text"/>
    <w:basedOn w:val="a"/>
    <w:link w:val="a8"/>
    <w:uiPriority w:val="99"/>
    <w:semiHidden/>
    <w:unhideWhenUsed/>
    <w:rsid w:val="00EE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2</cp:revision>
  <cp:lastPrinted>2025-01-20T11:02:00Z</cp:lastPrinted>
  <dcterms:created xsi:type="dcterms:W3CDTF">2025-01-20T11:02:00Z</dcterms:created>
  <dcterms:modified xsi:type="dcterms:W3CDTF">2025-01-20T11:02:00Z</dcterms:modified>
</cp:coreProperties>
</file>