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CF2B4" w14:textId="77777777" w:rsidR="0082401E" w:rsidRPr="00F718BB" w:rsidRDefault="0082401E" w:rsidP="0082401E">
      <w:pPr>
        <w:pStyle w:val="a3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</w:t>
      </w:r>
      <w:r w:rsidRPr="00F718BB">
        <w:rPr>
          <w:color w:val="000000" w:themeColor="text1"/>
          <w:sz w:val="28"/>
          <w:szCs w:val="28"/>
          <w:lang w:val="uk-UA"/>
        </w:rPr>
        <w:t xml:space="preserve">Додаток   </w:t>
      </w:r>
    </w:p>
    <w:p w14:paraId="6157A5A0" w14:textId="77777777" w:rsidR="0082401E" w:rsidRPr="00F718BB" w:rsidRDefault="0082401E" w:rsidP="0082401E">
      <w:pPr>
        <w:pStyle w:val="a3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F718B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F718BB">
        <w:rPr>
          <w:color w:val="000000" w:themeColor="text1"/>
          <w:sz w:val="28"/>
          <w:szCs w:val="28"/>
          <w:lang w:val="uk-UA"/>
        </w:rPr>
        <w:t>до рішення  виконавчого</w:t>
      </w:r>
    </w:p>
    <w:p w14:paraId="7A79DAD7" w14:textId="77777777" w:rsidR="0082401E" w:rsidRPr="00F718BB" w:rsidRDefault="0082401E" w:rsidP="0082401E">
      <w:pPr>
        <w:pStyle w:val="a3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F718BB">
        <w:rPr>
          <w:color w:val="000000" w:themeColor="text1"/>
          <w:sz w:val="28"/>
          <w:szCs w:val="28"/>
          <w:lang w:val="uk-UA"/>
        </w:rPr>
        <w:tab/>
      </w:r>
      <w:r w:rsidRPr="00F718BB">
        <w:rPr>
          <w:color w:val="000000" w:themeColor="text1"/>
          <w:sz w:val="28"/>
          <w:szCs w:val="28"/>
          <w:lang w:val="uk-UA"/>
        </w:rPr>
        <w:tab/>
      </w:r>
      <w:r w:rsidRPr="00F718BB">
        <w:rPr>
          <w:color w:val="000000" w:themeColor="text1"/>
          <w:sz w:val="28"/>
          <w:szCs w:val="28"/>
          <w:lang w:val="uk-UA"/>
        </w:rPr>
        <w:tab/>
      </w:r>
      <w:r w:rsidRPr="00F718BB">
        <w:rPr>
          <w:color w:val="000000" w:themeColor="text1"/>
          <w:sz w:val="28"/>
          <w:szCs w:val="28"/>
          <w:lang w:val="uk-UA"/>
        </w:rPr>
        <w:tab/>
      </w:r>
      <w:r w:rsidRPr="00F718BB">
        <w:rPr>
          <w:color w:val="000000" w:themeColor="text1"/>
          <w:sz w:val="28"/>
          <w:szCs w:val="28"/>
          <w:lang w:val="uk-UA"/>
        </w:rPr>
        <w:tab/>
      </w:r>
      <w:r w:rsidRPr="00F718BB">
        <w:rPr>
          <w:color w:val="000000" w:themeColor="text1"/>
          <w:sz w:val="28"/>
          <w:szCs w:val="28"/>
          <w:lang w:val="uk-UA"/>
        </w:rPr>
        <w:tab/>
        <w:t xml:space="preserve">        комітету міської ради</w:t>
      </w:r>
    </w:p>
    <w:p w14:paraId="2FCD63A4" w14:textId="77777777" w:rsidR="0082401E" w:rsidRPr="00F718BB" w:rsidRDefault="0082401E" w:rsidP="0082401E">
      <w:pPr>
        <w:pStyle w:val="a3"/>
        <w:spacing w:after="0"/>
        <w:ind w:left="0"/>
        <w:jc w:val="center"/>
        <w:rPr>
          <w:color w:val="000000" w:themeColor="text1"/>
          <w:sz w:val="28"/>
          <w:szCs w:val="28"/>
          <w:lang w:val="uk-UA"/>
        </w:rPr>
      </w:pPr>
      <w:r w:rsidRPr="00F718BB"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                      _______________ № _______</w:t>
      </w:r>
    </w:p>
    <w:p w14:paraId="75745607" w14:textId="77777777" w:rsidR="00725A6D" w:rsidRDefault="00725A6D" w:rsidP="008240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154761" w14:textId="77777777" w:rsidR="0082401E" w:rsidRDefault="0082401E" w:rsidP="0082401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</w:t>
      </w:r>
    </w:p>
    <w:p w14:paraId="4A5FF907" w14:textId="77777777" w:rsidR="0082401E" w:rsidRPr="00F718BB" w:rsidRDefault="0082401E" w:rsidP="0082401E">
      <w:pPr>
        <w:pStyle w:val="a5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18BB">
        <w:rPr>
          <w:rFonts w:ascii="Times New Roman" w:hAnsi="Times New Roman"/>
          <w:color w:val="000000" w:themeColor="text1"/>
          <w:sz w:val="28"/>
          <w:szCs w:val="28"/>
          <w:lang w:val="uk-UA"/>
        </w:rPr>
        <w:t>експертної  ради  з висування претендентів на отримання підтримки</w:t>
      </w:r>
    </w:p>
    <w:p w14:paraId="5EE16280" w14:textId="77777777" w:rsidR="0082401E" w:rsidRDefault="0082401E" w:rsidP="0082401E">
      <w:pPr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F718BB">
        <w:rPr>
          <w:rFonts w:ascii="Times New Roman" w:hAnsi="Times New Roman"/>
          <w:color w:val="000000" w:themeColor="text1"/>
          <w:sz w:val="28"/>
          <w:szCs w:val="28"/>
          <w:lang w:val="uk-UA"/>
        </w:rPr>
        <w:t>соціально-культурних проєктів національно - патріотичного виховання серед громадських організацій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82401E" w:rsidRPr="00F718BB" w14:paraId="631057C6" w14:textId="77777777" w:rsidTr="00FB2564">
        <w:trPr>
          <w:cantSplit/>
        </w:trPr>
        <w:tc>
          <w:tcPr>
            <w:tcW w:w="3085" w:type="dxa"/>
          </w:tcPr>
          <w:p w14:paraId="078CA3FE" w14:textId="77777777" w:rsidR="0082401E" w:rsidRPr="00F718BB" w:rsidRDefault="0082401E" w:rsidP="00FB2564">
            <w:pPr>
              <w:pStyle w:val="a3"/>
              <w:keepNext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Місюрова</w:t>
            </w:r>
            <w:proofErr w:type="spellEnd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 Марія Олександрівна</w:t>
            </w:r>
          </w:p>
        </w:tc>
        <w:tc>
          <w:tcPr>
            <w:tcW w:w="6804" w:type="dxa"/>
          </w:tcPr>
          <w:p w14:paraId="397BF26F" w14:textId="77777777" w:rsidR="0082401E" w:rsidRPr="00F718BB" w:rsidRDefault="0082401E" w:rsidP="00FB2564">
            <w:pPr>
              <w:pStyle w:val="a3"/>
              <w:keepNext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голова експертної ради, заступник міського голови з питань діяльності виконавчих органів ради</w:t>
            </w:r>
          </w:p>
        </w:tc>
      </w:tr>
      <w:tr w:rsidR="0082401E" w:rsidRPr="00F718BB" w14:paraId="6C6B33D9" w14:textId="77777777" w:rsidTr="00FB2564">
        <w:trPr>
          <w:cantSplit/>
          <w:trHeight w:val="770"/>
        </w:trPr>
        <w:tc>
          <w:tcPr>
            <w:tcW w:w="3085" w:type="dxa"/>
          </w:tcPr>
          <w:p w14:paraId="050443C4" w14:textId="77777777" w:rsidR="0082401E" w:rsidRPr="00F718BB" w:rsidRDefault="0082401E" w:rsidP="00FB2564">
            <w:pPr>
              <w:pStyle w:val="a3"/>
              <w:keepNext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FA85AD9" w14:textId="77777777" w:rsidR="0082401E" w:rsidRPr="00F718BB" w:rsidRDefault="0082401E" w:rsidP="00FB2564">
            <w:pPr>
              <w:pStyle w:val="a3"/>
              <w:keepNext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Колодій Ілона </w:t>
            </w: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Куватівна</w:t>
            </w:r>
            <w:proofErr w:type="spellEnd"/>
          </w:p>
        </w:tc>
        <w:tc>
          <w:tcPr>
            <w:tcW w:w="6804" w:type="dxa"/>
          </w:tcPr>
          <w:p w14:paraId="48B1E37D" w14:textId="77777777" w:rsidR="0082401E" w:rsidRPr="00F718BB" w:rsidRDefault="0082401E" w:rsidP="00FB2564">
            <w:pPr>
              <w:pStyle w:val="a3"/>
              <w:keepNext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B711623" w14:textId="77777777" w:rsidR="0082401E" w:rsidRPr="00F718BB" w:rsidRDefault="0082401E" w:rsidP="00FB2564">
            <w:pPr>
              <w:pStyle w:val="a3"/>
              <w:keepNext/>
              <w:ind w:left="15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заступник голови експертної ради, начальник управління культури міської ради</w:t>
            </w:r>
          </w:p>
        </w:tc>
      </w:tr>
      <w:tr w:rsidR="0082401E" w:rsidRPr="00972177" w14:paraId="0ED9F1B3" w14:textId="77777777" w:rsidTr="00FB2564">
        <w:trPr>
          <w:cantSplit/>
          <w:trHeight w:val="8213"/>
        </w:trPr>
        <w:tc>
          <w:tcPr>
            <w:tcW w:w="3085" w:type="dxa"/>
          </w:tcPr>
          <w:p w14:paraId="67B104D7" w14:textId="77777777" w:rsidR="0082401E" w:rsidRPr="00F718BB" w:rsidRDefault="0082401E" w:rsidP="00FB2564">
            <w:pPr>
              <w:pStyle w:val="a5"/>
              <w:keepNext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0D13936F" w14:textId="77777777" w:rsidR="0082401E" w:rsidRPr="00F718BB" w:rsidRDefault="0082401E" w:rsidP="00FB2564">
            <w:pPr>
              <w:pStyle w:val="a5"/>
              <w:keepNext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Городнюк</w:t>
            </w:r>
            <w:proofErr w:type="spellEnd"/>
          </w:p>
          <w:p w14:paraId="430BCF4F" w14:textId="77777777" w:rsidR="0082401E" w:rsidRPr="00F718BB" w:rsidRDefault="0082401E" w:rsidP="00FB2564">
            <w:pPr>
              <w:pStyle w:val="a5"/>
              <w:keepNext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Олександра</w:t>
            </w:r>
          </w:p>
          <w:p w14:paraId="371CD634" w14:textId="77777777" w:rsidR="0082401E" w:rsidRPr="00F718BB" w:rsidRDefault="0082401E" w:rsidP="00FB2564">
            <w:pPr>
              <w:pStyle w:val="a5"/>
              <w:keepNext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Сергіївна</w:t>
            </w:r>
          </w:p>
          <w:p w14:paraId="68524DD3" w14:textId="77777777" w:rsidR="0082401E" w:rsidRPr="00F718BB" w:rsidRDefault="0082401E" w:rsidP="00FB2564">
            <w:pPr>
              <w:pStyle w:val="a5"/>
              <w:keepNext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</w:p>
          <w:p w14:paraId="388075B0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32FB934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Зіневич</w:t>
            </w:r>
            <w:proofErr w:type="spellEnd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Дмитро</w:t>
            </w:r>
          </w:p>
          <w:p w14:paraId="48E0D8AE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Анатолійович</w:t>
            </w:r>
          </w:p>
          <w:p w14:paraId="74E56E6A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0C9C53B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7A0317C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Зубко</w:t>
            </w:r>
            <w:proofErr w:type="spellEnd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Люмила</w:t>
            </w:r>
            <w:proofErr w:type="spellEnd"/>
          </w:p>
          <w:p w14:paraId="57976612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Миколаївна</w:t>
            </w:r>
          </w:p>
          <w:p w14:paraId="66339C79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506C949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Мойсеєв Юрій</w:t>
            </w:r>
          </w:p>
          <w:p w14:paraId="5064F4F9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Володимирович</w:t>
            </w:r>
          </w:p>
          <w:p w14:paraId="4C16CD2C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1C9ED39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A9E6E2F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AF5F00C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Нечаєв Олександр</w:t>
            </w:r>
          </w:p>
          <w:p w14:paraId="1806B036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Олегович</w:t>
            </w:r>
          </w:p>
          <w:p w14:paraId="53A2D5C4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8EFAB5A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Ракович</w:t>
            </w:r>
            <w:proofErr w:type="spellEnd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Олександр </w:t>
            </w:r>
          </w:p>
          <w:p w14:paraId="0D8D6BCC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Іванович</w:t>
            </w:r>
          </w:p>
          <w:p w14:paraId="056D2B42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82134A7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Розенблат Олена </w:t>
            </w:r>
          </w:p>
          <w:p w14:paraId="3CEDD4EB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Соломонівна</w:t>
            </w:r>
          </w:p>
          <w:p w14:paraId="0B0E0494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3D26700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14:paraId="29C63E8C" w14:textId="77777777" w:rsidR="0082401E" w:rsidRPr="00F718BB" w:rsidRDefault="0082401E" w:rsidP="00FB2564">
            <w:pPr>
              <w:pStyle w:val="a3"/>
              <w:keepNext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355A48A4" w14:textId="77777777" w:rsidR="0082401E" w:rsidRPr="00F718BB" w:rsidRDefault="0082401E" w:rsidP="00FB2564">
            <w:pPr>
              <w:pStyle w:val="a3"/>
              <w:keepNext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секретар експертної ради, головний спеціаліст управління культури міської ради  </w:t>
            </w:r>
          </w:p>
          <w:p w14:paraId="63A195DD" w14:textId="77777777" w:rsidR="0082401E" w:rsidRPr="00F718BB" w:rsidRDefault="0082401E" w:rsidP="00FB2564">
            <w:pPr>
              <w:pStyle w:val="a3"/>
              <w:keepNext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8FF3AC4" w14:textId="77777777" w:rsidR="0082401E" w:rsidRPr="00F718BB" w:rsidRDefault="0082401E" w:rsidP="00FB2564">
            <w:pPr>
              <w:pStyle w:val="a3"/>
              <w:keepNext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Члени експертної ради                     </w:t>
            </w:r>
          </w:p>
          <w:p w14:paraId="027E583C" w14:textId="77777777" w:rsidR="0082401E" w:rsidRPr="00F718BB" w:rsidRDefault="0082401E" w:rsidP="00FB2564">
            <w:pPr>
              <w:pStyle w:val="a3"/>
              <w:keepNext/>
              <w:spacing w:after="0"/>
              <w:ind w:left="0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440B9FE8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провідний майстер сцени Житомирського академічного українського музично-драматичного театру ім. Івана Кочерги</w:t>
            </w:r>
          </w:p>
          <w:p w14:paraId="0D026446" w14:textId="77777777" w:rsidR="0082401E" w:rsidRPr="00F718BB" w:rsidRDefault="0082401E" w:rsidP="00FB2564">
            <w:pPr>
              <w:rPr>
                <w:lang w:val="uk-UA"/>
              </w:rPr>
            </w:pPr>
          </w:p>
          <w:p w14:paraId="2FCD8582" w14:textId="77777777" w:rsidR="0082401E" w:rsidRPr="00F718BB" w:rsidRDefault="0082401E" w:rsidP="00FB2564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голова постійної комісії із соціально-гуманітарних питань</w:t>
            </w:r>
          </w:p>
          <w:p w14:paraId="7A8788EA" w14:textId="77777777" w:rsidR="0082401E" w:rsidRPr="00F718BB" w:rsidRDefault="0082401E" w:rsidP="00FB2564">
            <w:pPr>
              <w:rPr>
                <w:lang w:val="uk-UA"/>
              </w:rPr>
            </w:pPr>
          </w:p>
          <w:p w14:paraId="3C9C7E28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голова постійної комісії з питань бюджету, економічного розвитку, комунальної власності, підприємництва, торгівлі та залучення інвестицій</w:t>
            </w:r>
          </w:p>
          <w:p w14:paraId="5AA095D4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DA0C2ED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завідувач оргмасового відділу Житомирського центру дітей та молоді</w:t>
            </w:r>
          </w:p>
          <w:p w14:paraId="7B62E0ED" w14:textId="77777777" w:rsidR="0082401E" w:rsidRPr="00F718BB" w:rsidRDefault="0082401E" w:rsidP="00FB2564">
            <w:pPr>
              <w:rPr>
                <w:lang w:val="uk-UA"/>
              </w:rPr>
            </w:pPr>
          </w:p>
          <w:p w14:paraId="1B5BD458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секретар постійної комісії з питань житлово-комунального господарства та інфраструктури</w:t>
            </w:r>
          </w:p>
          <w:p w14:paraId="2CEDEB58" w14:textId="77777777" w:rsidR="0082401E" w:rsidRPr="00F718BB" w:rsidRDefault="0082401E" w:rsidP="00FB2564">
            <w:pPr>
              <w:rPr>
                <w:lang w:val="uk-UA"/>
              </w:rPr>
            </w:pPr>
          </w:p>
          <w:p w14:paraId="3E6A4B5D" w14:textId="0C5D51BF" w:rsidR="0082401E" w:rsidRPr="00F718BB" w:rsidRDefault="0082401E" w:rsidP="00FB2564">
            <w:pPr>
              <w:rPr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</w:t>
            </w:r>
            <w:r w:rsidR="00972177">
              <w:rPr>
                <w:color w:val="000000" w:themeColor="text1"/>
                <w:sz w:val="28"/>
                <w:szCs w:val="28"/>
                <w:lang w:val="uk-UA"/>
              </w:rPr>
              <w:t>, член постійної комісії з питань містобудування, архітектури та землекористування</w:t>
            </w:r>
            <w:bookmarkStart w:id="0" w:name="_GoBack"/>
            <w:bookmarkEnd w:id="0"/>
          </w:p>
        </w:tc>
      </w:tr>
    </w:tbl>
    <w:p w14:paraId="5A1A1B5F" w14:textId="77777777" w:rsidR="0082401E" w:rsidRPr="00972177" w:rsidRDefault="0082401E" w:rsidP="0082401E">
      <w:pPr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5"/>
        <w:gridCol w:w="6804"/>
      </w:tblGrid>
      <w:tr w:rsidR="0082401E" w:rsidRPr="00F718BB" w14:paraId="03424592" w14:textId="77777777" w:rsidTr="00FB2564">
        <w:trPr>
          <w:cantSplit/>
          <w:trHeight w:val="2693"/>
        </w:trPr>
        <w:tc>
          <w:tcPr>
            <w:tcW w:w="3085" w:type="dxa"/>
          </w:tcPr>
          <w:p w14:paraId="3698DFF5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1D488AE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Черняхович</w:t>
            </w:r>
            <w:proofErr w:type="spellEnd"/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Олександр </w:t>
            </w:r>
          </w:p>
          <w:p w14:paraId="718C4A68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Мирославович</w:t>
            </w:r>
          </w:p>
          <w:p w14:paraId="2E0F77C3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2272309C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1BF9010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Чередніченко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Лідія</w:t>
            </w:r>
          </w:p>
          <w:p w14:paraId="7D0682E9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Володимирівна</w:t>
            </w:r>
          </w:p>
          <w:p w14:paraId="7DD92152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DE05096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Чудовська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Валентина </w:t>
            </w:r>
          </w:p>
          <w:p w14:paraId="71803F77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Дмитрівна</w:t>
            </w:r>
          </w:p>
          <w:p w14:paraId="600FA22D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2CD928E" w14:textId="77777777" w:rsidR="0082401E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Юрчук Олена </w:t>
            </w:r>
          </w:p>
          <w:p w14:paraId="337C353E" w14:textId="77777777" w:rsidR="0082401E" w:rsidRPr="00F718BB" w:rsidRDefault="0082401E" w:rsidP="00FB2564">
            <w:pPr>
              <w:keepNext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6804" w:type="dxa"/>
          </w:tcPr>
          <w:p w14:paraId="3F135554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3BD4E22" w14:textId="77777777" w:rsidR="0082401E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голова постійної комісії з питань депутатської діяльності, дотримання законодавства та протидії корупції</w:t>
            </w:r>
          </w:p>
          <w:p w14:paraId="706B474A" w14:textId="77777777" w:rsidR="0082401E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E9AD306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депутат міської ради,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член</w:t>
            </w: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 xml:space="preserve"> постійної комісії із соціально-гуманітарних питань</w:t>
            </w:r>
          </w:p>
          <w:p w14:paraId="749E71CE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7D80E9DD" w14:textId="42A6BEBF" w:rsidR="0082401E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директор закладу «Музична школа імені </w:t>
            </w:r>
            <w:r w:rsidR="00972177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Б.М. Лятошинського Житомирської міської ради</w:t>
            </w:r>
          </w:p>
          <w:p w14:paraId="5598B134" w14:textId="77777777" w:rsidR="0082401E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5DD303B6" w14:textId="77777777" w:rsidR="0082401E" w:rsidRPr="00F718BB" w:rsidRDefault="0082401E" w:rsidP="00FB2564">
            <w:pPr>
              <w:keepNext/>
              <w:ind w:right="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F718BB">
              <w:rPr>
                <w:color w:val="000000" w:themeColor="text1"/>
                <w:sz w:val="28"/>
                <w:szCs w:val="28"/>
                <w:lang w:val="uk-UA"/>
              </w:rPr>
              <w:t>депутат міської ради, заступник голови постійної комісії із соціально-гуманітарних питань</w:t>
            </w:r>
          </w:p>
        </w:tc>
      </w:tr>
    </w:tbl>
    <w:p w14:paraId="2073AD76" w14:textId="77777777" w:rsidR="0082401E" w:rsidRDefault="0082401E" w:rsidP="0082401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0D23CEC" w14:textId="11F0727E" w:rsidR="0082401E" w:rsidRDefault="0082401E" w:rsidP="0082401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064FBBA" w14:textId="77777777" w:rsidR="00972177" w:rsidRDefault="00972177" w:rsidP="0082401E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C77E4ED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2401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Начальник управління   </w:t>
      </w:r>
    </w:p>
    <w:p w14:paraId="4E9644F8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2401E">
        <w:rPr>
          <w:rFonts w:ascii="Times New Roman" w:hAnsi="Times New Roman"/>
          <w:color w:val="000000" w:themeColor="text1"/>
          <w:sz w:val="28"/>
          <w:szCs w:val="28"/>
          <w:lang w:val="uk-UA"/>
        </w:rPr>
        <w:t>культури міської ради                                                                   Ілона КОЛОДІЙ</w:t>
      </w:r>
    </w:p>
    <w:p w14:paraId="75E0B515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488FE269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2EDB2AE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03ECA391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82401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Керуючий справами  виконавчого                                                      </w:t>
      </w:r>
    </w:p>
    <w:p w14:paraId="284BA9CD" w14:textId="77777777" w:rsidR="0082401E" w:rsidRPr="0082401E" w:rsidRDefault="0082401E" w:rsidP="0082401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401E">
        <w:rPr>
          <w:rFonts w:ascii="Times New Roman" w:hAnsi="Times New Roman"/>
          <w:color w:val="000000" w:themeColor="text1"/>
          <w:sz w:val="28"/>
          <w:szCs w:val="28"/>
          <w:lang w:val="uk-UA"/>
        </w:rPr>
        <w:t>комітету міської ради                                                                      Ольга ПАШКО</w:t>
      </w:r>
    </w:p>
    <w:sectPr w:rsidR="0082401E" w:rsidRPr="0082401E" w:rsidSect="0082401E">
      <w:headerReference w:type="default" r:id="rId6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1E109" w14:textId="77777777" w:rsidR="00C81817" w:rsidRDefault="00C81817" w:rsidP="0082401E">
      <w:pPr>
        <w:spacing w:after="0" w:line="240" w:lineRule="auto"/>
      </w:pPr>
      <w:r>
        <w:separator/>
      </w:r>
    </w:p>
  </w:endnote>
  <w:endnote w:type="continuationSeparator" w:id="0">
    <w:p w14:paraId="317A1CEA" w14:textId="77777777" w:rsidR="00C81817" w:rsidRDefault="00C81817" w:rsidP="00824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B806E" w14:textId="77777777" w:rsidR="00C81817" w:rsidRDefault="00C81817" w:rsidP="0082401E">
      <w:pPr>
        <w:spacing w:after="0" w:line="240" w:lineRule="auto"/>
      </w:pPr>
      <w:r>
        <w:separator/>
      </w:r>
    </w:p>
  </w:footnote>
  <w:footnote w:type="continuationSeparator" w:id="0">
    <w:p w14:paraId="6CD82225" w14:textId="77777777" w:rsidR="00C81817" w:rsidRDefault="00C81817" w:rsidP="00824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9D435" w14:textId="17ED6E29" w:rsidR="0082401E" w:rsidRPr="0082401E" w:rsidRDefault="00972177" w:rsidP="0082401E">
    <w:pPr>
      <w:pStyle w:val="a7"/>
      <w:jc w:val="right"/>
      <w:rPr>
        <w:rFonts w:ascii="Times New Roman" w:hAnsi="Times New Roman" w:cs="Times New Roman"/>
        <w:sz w:val="28"/>
        <w:szCs w:val="28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 xml:space="preserve">2                                   </w:t>
    </w:r>
    <w:r w:rsidR="0082401E" w:rsidRPr="0082401E">
      <w:rPr>
        <w:rFonts w:ascii="Times New Roman" w:hAnsi="Times New Roman" w:cs="Times New Roman"/>
        <w:sz w:val="28"/>
        <w:szCs w:val="28"/>
        <w:lang w:val="uk-UA"/>
      </w:rPr>
      <w:t>Про</w:t>
    </w:r>
    <w:r w:rsidR="0082401E">
      <w:rPr>
        <w:rFonts w:ascii="Times New Roman" w:hAnsi="Times New Roman" w:cs="Times New Roman"/>
        <w:sz w:val="28"/>
        <w:szCs w:val="28"/>
        <w:lang w:val="uk-UA"/>
      </w:rPr>
      <w:t xml:space="preserve">довження додатка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01E"/>
    <w:rsid w:val="001964FA"/>
    <w:rsid w:val="00725A6D"/>
    <w:rsid w:val="0082401E"/>
    <w:rsid w:val="00972177"/>
    <w:rsid w:val="00C81817"/>
    <w:rsid w:val="00DE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7A415"/>
  <w15:chartTrackingRefBased/>
  <w15:docId w15:val="{876E58C3-837F-41C3-ADC9-B7C63857D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401E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240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2401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rsid w:val="008240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24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401E"/>
  </w:style>
  <w:style w:type="paragraph" w:styleId="a9">
    <w:name w:val="footer"/>
    <w:basedOn w:val="a"/>
    <w:link w:val="aa"/>
    <w:uiPriority w:val="99"/>
    <w:unhideWhenUsed/>
    <w:rsid w:val="00824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240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2025-02-13T14:57:00Z</cp:lastPrinted>
  <dcterms:created xsi:type="dcterms:W3CDTF">2025-02-13T14:51:00Z</dcterms:created>
  <dcterms:modified xsi:type="dcterms:W3CDTF">2025-02-13T14:58:00Z</dcterms:modified>
</cp:coreProperties>
</file>