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33C1A" w14:textId="77777777" w:rsidR="00572E00" w:rsidRPr="00294F41" w:rsidRDefault="0027647A" w:rsidP="002440D4">
      <w:r>
        <w:rPr>
          <w:noProof/>
          <w:lang w:val="ru-RU"/>
        </w:rPr>
        <w:object w:dxaOrig="1440" w:dyaOrig="1440" w14:anchorId="57275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32" DrawAspect="Content" ObjectID="_1810473752" r:id="rId8"/>
        </w:object>
      </w:r>
    </w:p>
    <w:p w14:paraId="761570D5" w14:textId="77777777" w:rsidR="005D1C79" w:rsidRDefault="005D1C79"/>
    <w:p w14:paraId="2F968ED8" w14:textId="77777777" w:rsidR="005D1C79" w:rsidRDefault="005D1C79"/>
    <w:p w14:paraId="3DF2CADD" w14:textId="77777777" w:rsidR="007273DD" w:rsidRDefault="007273DD" w:rsidP="00572E00"/>
    <w:p w14:paraId="265D4452" w14:textId="77777777"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14:paraId="6312D4EE" w14:textId="77777777"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14:paraId="647F91D0" w14:textId="77777777" w:rsidR="00E7093F" w:rsidRDefault="00BF36E3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14:paraId="0D09D339" w14:textId="77777777" w:rsidR="00295EC9" w:rsidRPr="00BF3501" w:rsidRDefault="00295EC9" w:rsidP="00295EC9"/>
    <w:p w14:paraId="4CF8F272" w14:textId="77777777" w:rsidR="00572E00" w:rsidRPr="004924EF" w:rsidRDefault="00572E00" w:rsidP="004924EF">
      <w:pPr>
        <w:rPr>
          <w:rFonts w:ascii="Times New Roman" w:hAnsi="Times New Roman"/>
          <w:sz w:val="28"/>
          <w:szCs w:val="28"/>
        </w:rPr>
      </w:pPr>
    </w:p>
    <w:p w14:paraId="0579D6DC" w14:textId="77777777" w:rsidR="00572E00" w:rsidRPr="004924EF" w:rsidRDefault="00DE6481" w:rsidP="004924EF">
      <w:pPr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 xml:space="preserve">від </w:t>
      </w:r>
      <w:r w:rsidR="00572E00" w:rsidRPr="004924EF">
        <w:rPr>
          <w:rFonts w:ascii="Times New Roman" w:hAnsi="Times New Roman"/>
          <w:sz w:val="28"/>
          <w:szCs w:val="28"/>
        </w:rPr>
        <w:t>____________ № ______</w:t>
      </w:r>
    </w:p>
    <w:p w14:paraId="2E34686D" w14:textId="77777777" w:rsidR="00572E00" w:rsidRPr="004924EF" w:rsidRDefault="00572E00" w:rsidP="004924EF">
      <w:pPr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 xml:space="preserve">         </w:t>
      </w:r>
      <w:r w:rsidR="001A6842" w:rsidRPr="004924EF">
        <w:rPr>
          <w:rFonts w:ascii="Times New Roman" w:hAnsi="Times New Roman"/>
          <w:sz w:val="28"/>
          <w:szCs w:val="28"/>
        </w:rPr>
        <w:t xml:space="preserve">    </w:t>
      </w:r>
      <w:r w:rsidR="00EB22B0" w:rsidRPr="004924EF">
        <w:rPr>
          <w:rFonts w:ascii="Times New Roman" w:hAnsi="Times New Roman"/>
          <w:sz w:val="28"/>
          <w:szCs w:val="28"/>
        </w:rPr>
        <w:t xml:space="preserve">      </w:t>
      </w:r>
      <w:r w:rsidR="001A6842" w:rsidRPr="004924EF">
        <w:rPr>
          <w:rFonts w:ascii="Times New Roman" w:hAnsi="Times New Roman"/>
          <w:sz w:val="28"/>
          <w:szCs w:val="28"/>
        </w:rPr>
        <w:t xml:space="preserve"> </w:t>
      </w:r>
      <w:r w:rsidRPr="004924EF">
        <w:rPr>
          <w:rFonts w:ascii="Times New Roman" w:hAnsi="Times New Roman"/>
          <w:sz w:val="28"/>
          <w:szCs w:val="28"/>
        </w:rPr>
        <w:t>м. Житомир</w:t>
      </w:r>
    </w:p>
    <w:p w14:paraId="2B96E169" w14:textId="77777777" w:rsidR="00572E00" w:rsidRPr="004924EF" w:rsidRDefault="00572E00" w:rsidP="004924EF">
      <w:pPr>
        <w:ind w:left="709"/>
        <w:rPr>
          <w:rFonts w:ascii="Times New Roman" w:hAnsi="Times New Roman"/>
          <w:sz w:val="28"/>
          <w:szCs w:val="28"/>
        </w:rPr>
      </w:pPr>
    </w:p>
    <w:p w14:paraId="56523B61" w14:textId="77777777" w:rsidR="00663C09" w:rsidRPr="004924EF" w:rsidRDefault="00663C09" w:rsidP="004924EF">
      <w:pPr>
        <w:ind w:right="57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 xml:space="preserve">Про затвердження безбар’єрного      </w:t>
      </w:r>
    </w:p>
    <w:p w14:paraId="2BBCE7F5" w14:textId="77777777" w:rsidR="00663C09" w:rsidRPr="004924EF" w:rsidRDefault="00663C09" w:rsidP="004924EF">
      <w:pPr>
        <w:ind w:right="57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 xml:space="preserve">маршруту на території Житомирської </w:t>
      </w:r>
    </w:p>
    <w:p w14:paraId="091B752E" w14:textId="77777777" w:rsidR="00663C09" w:rsidRPr="004924EF" w:rsidRDefault="00663C09" w:rsidP="004924EF">
      <w:pPr>
        <w:ind w:right="57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>міської територіальної громади</w:t>
      </w:r>
    </w:p>
    <w:p w14:paraId="7D6B0AA6" w14:textId="77777777" w:rsidR="00572E00" w:rsidRPr="004924EF" w:rsidRDefault="00572E00" w:rsidP="004924E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14:paraId="0E847134" w14:textId="77777777" w:rsidR="00AB076F" w:rsidRDefault="00AB076F" w:rsidP="004924EF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14:paraId="09F784C7" w14:textId="77777777" w:rsidR="009B6493" w:rsidRPr="004924EF" w:rsidRDefault="009B6493" w:rsidP="004924EF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14:paraId="77AD7233" w14:textId="7AE07FCF" w:rsidR="004924EF" w:rsidRPr="004924EF" w:rsidRDefault="004924EF" w:rsidP="004924EF">
      <w:pPr>
        <w:ind w:right="57" w:firstLine="708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  <w:shd w:val="clear" w:color="auto" w:fill="FFFFFF"/>
        </w:rPr>
        <w:t xml:space="preserve">З метою </w:t>
      </w:r>
      <w:r w:rsidRPr="004924EF">
        <w:rPr>
          <w:rFonts w:ascii="Times New Roman" w:hAnsi="Times New Roman"/>
          <w:sz w:val="28"/>
          <w:szCs w:val="28"/>
        </w:rPr>
        <w:t xml:space="preserve">створення безбар’єрного простору на території Житомирської міської територіальної громади та забезпечення рівного доступу до публічних, соціальних, адміністративних, транспортних, банківських, інформаційних, культурно-освітніх, медичних та інших послуг жителям громади, зокрема маломобільним </w:t>
      </w:r>
      <w:r w:rsidR="00542740">
        <w:rPr>
          <w:rFonts w:ascii="Times New Roman" w:hAnsi="Times New Roman"/>
          <w:sz w:val="28"/>
          <w:szCs w:val="28"/>
        </w:rPr>
        <w:t xml:space="preserve">групам населення, на виконання </w:t>
      </w:r>
      <w:bookmarkStart w:id="0" w:name="_GoBack"/>
      <w:bookmarkEnd w:id="0"/>
      <w:r w:rsidRPr="004924EF">
        <w:rPr>
          <w:rFonts w:ascii="Times New Roman" w:hAnsi="Times New Roman"/>
          <w:sz w:val="28"/>
          <w:szCs w:val="28"/>
          <w:shd w:val="clear" w:color="auto" w:fill="FFFFFF" w:themeFill="background1"/>
        </w:rPr>
        <w:t>розпорядження Кабінету Міністрів</w:t>
      </w:r>
      <w:r w:rsidR="009B6493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України від 14.04.2021</w:t>
      </w:r>
      <w:r w:rsidRPr="004924E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№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Pr="004924E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366-р «Про схвалення Національної стратегії із створення безбар’єрного простору в Україні на період до 2030 року» зі змінами, </w:t>
      </w:r>
      <w:r w:rsidRPr="004924EF">
        <w:rPr>
          <w:rFonts w:ascii="Times New Roman" w:hAnsi="Times New Roman"/>
          <w:sz w:val="28"/>
          <w:szCs w:val="28"/>
        </w:rPr>
        <w:t xml:space="preserve"> реалізації  на території Житомирської міської територіальної громади флагманського проєкту зі створення безбар’єрних маршрутів у населених пунктах «Рух без бар’єрів» </w:t>
      </w:r>
      <w:r w:rsidRPr="004924EF">
        <w:rPr>
          <w:rFonts w:ascii="Times New Roman" w:hAnsi="Times New Roman"/>
          <w:sz w:val="28"/>
          <w:szCs w:val="28"/>
          <w:shd w:val="clear" w:color="auto" w:fill="FFFFFF" w:themeFill="background1"/>
        </w:rPr>
        <w:t>міська рада</w:t>
      </w:r>
      <w:r w:rsidRPr="004924EF">
        <w:rPr>
          <w:rFonts w:ascii="Times New Roman" w:hAnsi="Times New Roman"/>
          <w:sz w:val="28"/>
          <w:szCs w:val="28"/>
        </w:rPr>
        <w:t xml:space="preserve"> </w:t>
      </w:r>
    </w:p>
    <w:p w14:paraId="5402F94D" w14:textId="77777777" w:rsidR="004924EF" w:rsidRPr="004924EF" w:rsidRDefault="004924EF" w:rsidP="004924EF">
      <w:pPr>
        <w:ind w:right="57"/>
        <w:rPr>
          <w:rFonts w:ascii="Times New Roman" w:hAnsi="Times New Roman"/>
          <w:b/>
          <w:bCs/>
          <w:sz w:val="28"/>
          <w:szCs w:val="28"/>
        </w:rPr>
      </w:pPr>
    </w:p>
    <w:p w14:paraId="1122D2AC" w14:textId="77777777" w:rsidR="004924EF" w:rsidRPr="009B6493" w:rsidRDefault="004924EF" w:rsidP="004924EF">
      <w:pPr>
        <w:ind w:right="57"/>
        <w:rPr>
          <w:rFonts w:ascii="Times New Roman" w:hAnsi="Times New Roman"/>
          <w:bCs/>
          <w:sz w:val="28"/>
          <w:szCs w:val="28"/>
        </w:rPr>
      </w:pPr>
      <w:r w:rsidRPr="009B6493">
        <w:rPr>
          <w:rFonts w:ascii="Times New Roman" w:hAnsi="Times New Roman"/>
          <w:bCs/>
          <w:sz w:val="28"/>
          <w:szCs w:val="28"/>
        </w:rPr>
        <w:t>ВИРІШИЛА:</w:t>
      </w:r>
    </w:p>
    <w:p w14:paraId="7FF8BFD6" w14:textId="77777777" w:rsidR="004924EF" w:rsidRPr="004924EF" w:rsidRDefault="004924EF" w:rsidP="004924EF">
      <w:pPr>
        <w:ind w:right="57"/>
        <w:rPr>
          <w:rFonts w:ascii="Times New Roman" w:hAnsi="Times New Roman"/>
          <w:bCs/>
          <w:sz w:val="28"/>
          <w:szCs w:val="28"/>
        </w:rPr>
      </w:pPr>
    </w:p>
    <w:p w14:paraId="04E46D28" w14:textId="77777777" w:rsidR="004924EF" w:rsidRPr="004924EF" w:rsidRDefault="004924EF" w:rsidP="009B6493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709"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924EF">
        <w:rPr>
          <w:rFonts w:ascii="Times New Roman" w:hAnsi="Times New Roman"/>
          <w:color w:val="000000"/>
          <w:sz w:val="28"/>
          <w:szCs w:val="28"/>
        </w:rPr>
        <w:t xml:space="preserve">Затвердити схему </w:t>
      </w:r>
      <w:r w:rsidR="00FE0AC5">
        <w:rPr>
          <w:rFonts w:ascii="Times New Roman" w:hAnsi="Times New Roman"/>
          <w:color w:val="000000"/>
          <w:sz w:val="28"/>
          <w:szCs w:val="28"/>
        </w:rPr>
        <w:t>безбар</w:t>
      </w:r>
      <w:r w:rsidR="00FE0AC5" w:rsidRPr="00FE0AC5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="00FE0AC5">
        <w:rPr>
          <w:rFonts w:ascii="Times New Roman" w:hAnsi="Times New Roman"/>
          <w:color w:val="000000"/>
          <w:sz w:val="28"/>
          <w:szCs w:val="28"/>
        </w:rPr>
        <w:t xml:space="preserve">єрного </w:t>
      </w:r>
      <w:r w:rsidRPr="004924EF">
        <w:rPr>
          <w:rFonts w:ascii="Times New Roman" w:hAnsi="Times New Roman"/>
          <w:color w:val="000000"/>
          <w:sz w:val="28"/>
          <w:szCs w:val="28"/>
        </w:rPr>
        <w:t>маршруту «Рух без бар’єрів» протяжністю 10,5</w:t>
      </w:r>
      <w:r w:rsidR="009B6493">
        <w:rPr>
          <w:rFonts w:ascii="Times New Roman" w:hAnsi="Times New Roman"/>
          <w:color w:val="000000"/>
          <w:sz w:val="28"/>
          <w:szCs w:val="28"/>
        </w:rPr>
        <w:t>0</w:t>
      </w:r>
      <w:r w:rsidRPr="004924EF">
        <w:rPr>
          <w:rFonts w:ascii="Times New Roman" w:hAnsi="Times New Roman"/>
          <w:color w:val="000000"/>
          <w:sz w:val="28"/>
          <w:szCs w:val="28"/>
        </w:rPr>
        <w:t xml:space="preserve"> км в межах вул. Київська – Вітрука – Велика Бердичівська згідно з додатком 1 та визначити термін його реалізації згідно вимог нормативних документів до 2030 року включно.</w:t>
      </w:r>
    </w:p>
    <w:p w14:paraId="4A3C471C" w14:textId="77777777" w:rsidR="004924EF" w:rsidRPr="006A4DFA" w:rsidRDefault="004924EF" w:rsidP="009B6493">
      <w:pPr>
        <w:pBdr>
          <w:top w:val="nil"/>
          <w:left w:val="nil"/>
          <w:bottom w:val="nil"/>
          <w:right w:val="nil"/>
          <w:between w:val="nil"/>
        </w:pBdr>
        <w:ind w:left="1" w:firstLine="709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0580E421" w14:textId="77777777" w:rsidR="004924EF" w:rsidRPr="004924EF" w:rsidRDefault="004924EF" w:rsidP="009B6493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709"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924EF">
        <w:rPr>
          <w:rFonts w:ascii="Times New Roman" w:hAnsi="Times New Roman"/>
          <w:color w:val="000000"/>
          <w:sz w:val="28"/>
          <w:szCs w:val="28"/>
        </w:rPr>
        <w:t xml:space="preserve">Затвердити схему першої черги </w:t>
      </w:r>
      <w:r w:rsidR="00FE0AC5">
        <w:rPr>
          <w:rFonts w:ascii="Times New Roman" w:hAnsi="Times New Roman"/>
          <w:color w:val="000000"/>
          <w:sz w:val="28"/>
          <w:szCs w:val="28"/>
        </w:rPr>
        <w:t>безбар</w:t>
      </w:r>
      <w:r w:rsidR="00FE0AC5" w:rsidRPr="00FE0AC5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="00FE0AC5">
        <w:rPr>
          <w:rFonts w:ascii="Times New Roman" w:hAnsi="Times New Roman"/>
          <w:color w:val="000000"/>
          <w:sz w:val="28"/>
          <w:szCs w:val="28"/>
        </w:rPr>
        <w:t>єрного</w:t>
      </w:r>
      <w:r w:rsidR="00FE0AC5" w:rsidRPr="004924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24EF">
        <w:rPr>
          <w:rFonts w:ascii="Times New Roman" w:hAnsi="Times New Roman"/>
          <w:color w:val="000000"/>
          <w:sz w:val="28"/>
          <w:szCs w:val="28"/>
        </w:rPr>
        <w:t>маршруту «Рух без бар’єрів» протяжністю 1,1</w:t>
      </w:r>
      <w:r w:rsidR="009B6493">
        <w:rPr>
          <w:rFonts w:ascii="Times New Roman" w:hAnsi="Times New Roman"/>
          <w:color w:val="000000"/>
          <w:sz w:val="28"/>
          <w:szCs w:val="28"/>
        </w:rPr>
        <w:t>0</w:t>
      </w:r>
      <w:r w:rsidRPr="004924EF">
        <w:rPr>
          <w:rFonts w:ascii="Times New Roman" w:hAnsi="Times New Roman"/>
          <w:color w:val="000000"/>
          <w:sz w:val="28"/>
          <w:szCs w:val="28"/>
        </w:rPr>
        <w:t xml:space="preserve"> км в межах вул. Вітрука (від перехрестя з </w:t>
      </w:r>
      <w:r w:rsidR="009B6493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 w:rsidRPr="004924EF">
        <w:rPr>
          <w:rFonts w:ascii="Times New Roman" w:hAnsi="Times New Roman"/>
          <w:color w:val="000000"/>
          <w:sz w:val="28"/>
          <w:szCs w:val="28"/>
        </w:rPr>
        <w:t>вул. Ціолковського до перехрестя з вул. Селецькою) згідно з додатком 2 та визначити термін його реалізації згідно вимог нормативних документів до кінця 2025 року.</w:t>
      </w:r>
    </w:p>
    <w:p w14:paraId="3CBC6921" w14:textId="77777777" w:rsidR="004924EF" w:rsidRPr="004924EF" w:rsidRDefault="004924EF" w:rsidP="009B6493">
      <w:pPr>
        <w:pBdr>
          <w:top w:val="nil"/>
          <w:left w:val="nil"/>
          <w:bottom w:val="nil"/>
          <w:right w:val="nil"/>
          <w:between w:val="nil"/>
        </w:pBdr>
        <w:ind w:left="1" w:firstLine="709"/>
        <w:rPr>
          <w:rFonts w:ascii="Times New Roman" w:hAnsi="Times New Roman"/>
          <w:color w:val="000000"/>
          <w:sz w:val="28"/>
          <w:szCs w:val="28"/>
        </w:rPr>
      </w:pPr>
    </w:p>
    <w:p w14:paraId="2319F819" w14:textId="77777777" w:rsidR="004924EF" w:rsidRPr="004924EF" w:rsidRDefault="004924EF" w:rsidP="009B6493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709"/>
        <w:textDirection w:val="btLr"/>
        <w:textAlignment w:val="top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924EF">
        <w:rPr>
          <w:rFonts w:ascii="Times New Roman" w:hAnsi="Times New Roman"/>
          <w:color w:val="000000"/>
          <w:sz w:val="28"/>
          <w:szCs w:val="28"/>
        </w:rPr>
        <w:t xml:space="preserve">Для реалізації першої черги </w:t>
      </w:r>
      <w:r w:rsidR="00FE0AC5">
        <w:rPr>
          <w:rFonts w:ascii="Times New Roman" w:hAnsi="Times New Roman"/>
          <w:color w:val="000000"/>
          <w:sz w:val="28"/>
          <w:szCs w:val="28"/>
        </w:rPr>
        <w:t>безбар</w:t>
      </w:r>
      <w:r w:rsidR="00FE0AC5" w:rsidRPr="00FE0AC5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="00FE0AC5">
        <w:rPr>
          <w:rFonts w:ascii="Times New Roman" w:hAnsi="Times New Roman"/>
          <w:color w:val="000000"/>
          <w:sz w:val="28"/>
          <w:szCs w:val="28"/>
        </w:rPr>
        <w:t>єрного</w:t>
      </w:r>
      <w:r w:rsidR="00FE0AC5" w:rsidRPr="004924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6493">
        <w:rPr>
          <w:rFonts w:ascii="Times New Roman" w:hAnsi="Times New Roman"/>
          <w:color w:val="000000"/>
          <w:sz w:val="28"/>
          <w:szCs w:val="28"/>
        </w:rPr>
        <w:t xml:space="preserve">маршруту </w:t>
      </w:r>
      <w:r w:rsidRPr="004924EF">
        <w:rPr>
          <w:rFonts w:ascii="Times New Roman" w:hAnsi="Times New Roman"/>
          <w:color w:val="000000"/>
          <w:sz w:val="28"/>
          <w:szCs w:val="28"/>
        </w:rPr>
        <w:t>«Рух без бар’єрів» залучити співфінансування з державного та обласного бюджетів в обсягах та відповідно до вимог, визначених нормативними документами.</w:t>
      </w:r>
    </w:p>
    <w:p w14:paraId="364F9A25" w14:textId="77777777" w:rsidR="004924EF" w:rsidRPr="004924EF" w:rsidRDefault="004924EF" w:rsidP="009B6493">
      <w:pPr>
        <w:pBdr>
          <w:top w:val="nil"/>
          <w:left w:val="nil"/>
          <w:bottom w:val="nil"/>
          <w:right w:val="nil"/>
          <w:between w:val="nil"/>
        </w:pBdr>
        <w:ind w:left="1" w:firstLine="709"/>
        <w:rPr>
          <w:rFonts w:ascii="Times New Roman" w:hAnsi="Times New Roman"/>
          <w:color w:val="000000"/>
          <w:sz w:val="28"/>
          <w:szCs w:val="28"/>
        </w:rPr>
      </w:pPr>
    </w:p>
    <w:p w14:paraId="787AF368" w14:textId="4D2FA428" w:rsidR="004924EF" w:rsidRPr="004924EF" w:rsidRDefault="004924EF" w:rsidP="009B6493">
      <w:pPr>
        <w:pBdr>
          <w:top w:val="nil"/>
          <w:left w:val="nil"/>
          <w:bottom w:val="nil"/>
          <w:right w:val="nil"/>
          <w:between w:val="nil"/>
        </w:pBdr>
        <w:ind w:left="1" w:firstLine="709"/>
        <w:rPr>
          <w:rFonts w:ascii="Times New Roman" w:hAnsi="Times New Roman"/>
          <w:sz w:val="28"/>
          <w:szCs w:val="28"/>
        </w:rPr>
      </w:pPr>
      <w:bookmarkStart w:id="1" w:name="_heading=h.rqv11lbdp7qw" w:colFirst="0" w:colLast="0"/>
      <w:bookmarkEnd w:id="1"/>
      <w:r w:rsidRPr="004924EF">
        <w:rPr>
          <w:rFonts w:ascii="Times New Roman" w:hAnsi="Times New Roman"/>
          <w:sz w:val="28"/>
          <w:szCs w:val="28"/>
        </w:rPr>
        <w:lastRenderedPageBreak/>
        <w:t xml:space="preserve">     </w:t>
      </w:r>
    </w:p>
    <w:p w14:paraId="1FD8D292" w14:textId="3969F537" w:rsidR="004924EF" w:rsidRDefault="004924EF" w:rsidP="009B6493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709"/>
        <w:textDirection w:val="btLr"/>
        <w:textAlignment w:val="top"/>
        <w:outlineLvl w:val="0"/>
        <w:rPr>
          <w:rFonts w:ascii="Times New Roman" w:hAnsi="Times New Roman"/>
          <w:sz w:val="28"/>
          <w:szCs w:val="28"/>
        </w:rPr>
      </w:pPr>
      <w:bookmarkStart w:id="2" w:name="_heading=h.bupqiqtphck2" w:colFirst="0" w:colLast="0"/>
      <w:bookmarkEnd w:id="2"/>
      <w:r w:rsidRPr="004924EF">
        <w:rPr>
          <w:rFonts w:ascii="Times New Roman" w:hAnsi="Times New Roman"/>
          <w:sz w:val="28"/>
          <w:szCs w:val="28"/>
        </w:rPr>
        <w:t xml:space="preserve">Виконавчим органам міської ради, до повноважень яких належить питання забезпечення безперешкодного доступу до об'єктів інфраструктури, забезпечити організацію та проведення робіт з реалізації </w:t>
      </w:r>
      <w:r w:rsidR="00FE0AC5">
        <w:rPr>
          <w:rFonts w:ascii="Times New Roman" w:hAnsi="Times New Roman"/>
          <w:color w:val="000000"/>
          <w:sz w:val="28"/>
          <w:szCs w:val="28"/>
        </w:rPr>
        <w:t>безбар</w:t>
      </w:r>
      <w:r w:rsidR="00FE0AC5" w:rsidRPr="00FE0AC5">
        <w:rPr>
          <w:rFonts w:ascii="Times New Roman" w:hAnsi="Times New Roman"/>
          <w:color w:val="000000"/>
          <w:sz w:val="28"/>
          <w:szCs w:val="28"/>
        </w:rPr>
        <w:t>’</w:t>
      </w:r>
      <w:r w:rsidR="00FE0AC5">
        <w:rPr>
          <w:rFonts w:ascii="Times New Roman" w:hAnsi="Times New Roman"/>
          <w:color w:val="000000"/>
          <w:sz w:val="28"/>
          <w:szCs w:val="28"/>
        </w:rPr>
        <w:t>єрного</w:t>
      </w:r>
      <w:r w:rsidR="00FE0AC5" w:rsidRPr="004924EF">
        <w:rPr>
          <w:rFonts w:ascii="Times New Roman" w:hAnsi="Times New Roman"/>
          <w:sz w:val="28"/>
          <w:szCs w:val="28"/>
        </w:rPr>
        <w:t xml:space="preserve"> </w:t>
      </w:r>
      <w:r w:rsidRPr="004924EF">
        <w:rPr>
          <w:rFonts w:ascii="Times New Roman" w:hAnsi="Times New Roman"/>
          <w:sz w:val="28"/>
          <w:szCs w:val="28"/>
        </w:rPr>
        <w:t>маршруту  «Рух без бар’єрів» та першої його черги у встановлені терміни відповідно до вимог нормативних документів.</w:t>
      </w:r>
    </w:p>
    <w:p w14:paraId="30F10A23" w14:textId="77777777" w:rsidR="00AA59E5" w:rsidRDefault="00AA59E5" w:rsidP="00AA59E5">
      <w:pPr>
        <w:pStyle w:val="a7"/>
        <w:pBdr>
          <w:top w:val="nil"/>
          <w:left w:val="nil"/>
          <w:bottom w:val="nil"/>
          <w:right w:val="nil"/>
          <w:between w:val="nil"/>
        </w:pBdr>
        <w:suppressAutoHyphens/>
        <w:ind w:left="709"/>
        <w:textDirection w:val="btLr"/>
        <w:textAlignment w:val="top"/>
        <w:outlineLvl w:val="0"/>
        <w:rPr>
          <w:rFonts w:ascii="Times New Roman" w:hAnsi="Times New Roman"/>
          <w:sz w:val="28"/>
          <w:szCs w:val="28"/>
        </w:rPr>
      </w:pPr>
    </w:p>
    <w:p w14:paraId="3FECC926" w14:textId="6B77D6B2" w:rsidR="00AA59E5" w:rsidRPr="00AA59E5" w:rsidRDefault="00AA59E5" w:rsidP="00AA59E5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709"/>
        <w:textDirection w:val="btLr"/>
        <w:textAlignment w:val="top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Рекомендувати власникам/користувачам</w:t>
      </w:r>
      <w:r w:rsidR="00FB0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закладів громадського призначення</w:t>
      </w:r>
      <w:r w:rsidR="00FB0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(представникам бізнесу) в межах маршрутів, здійснити</w:t>
      </w:r>
      <w:r w:rsidRPr="004924EF">
        <w:rPr>
          <w:rFonts w:ascii="Times New Roman" w:hAnsi="Times New Roman"/>
          <w:sz w:val="28"/>
          <w:szCs w:val="28"/>
        </w:rPr>
        <w:t xml:space="preserve"> організацію та проведення робіт з реалізації </w:t>
      </w:r>
      <w:r>
        <w:rPr>
          <w:rFonts w:ascii="Times New Roman" w:hAnsi="Times New Roman"/>
          <w:color w:val="000000"/>
          <w:sz w:val="28"/>
          <w:szCs w:val="28"/>
        </w:rPr>
        <w:t>безбар</w:t>
      </w:r>
      <w:r w:rsidRPr="00FE0AC5"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ascii="Times New Roman" w:hAnsi="Times New Roman"/>
          <w:color w:val="000000"/>
          <w:sz w:val="28"/>
          <w:szCs w:val="28"/>
        </w:rPr>
        <w:t>єрного</w:t>
      </w:r>
      <w:r w:rsidRPr="004924EF">
        <w:rPr>
          <w:rFonts w:ascii="Times New Roman" w:hAnsi="Times New Roman"/>
          <w:sz w:val="28"/>
          <w:szCs w:val="28"/>
        </w:rPr>
        <w:t xml:space="preserve"> маршруту  «Рух без бар’єрів».</w:t>
      </w:r>
    </w:p>
    <w:p w14:paraId="5C12F332" w14:textId="77777777" w:rsidR="004924EF" w:rsidRPr="004924EF" w:rsidRDefault="004924EF" w:rsidP="009B6493">
      <w:pPr>
        <w:pBdr>
          <w:top w:val="nil"/>
          <w:left w:val="nil"/>
          <w:bottom w:val="nil"/>
          <w:right w:val="nil"/>
          <w:between w:val="nil"/>
        </w:pBdr>
        <w:ind w:left="1" w:firstLine="709"/>
        <w:rPr>
          <w:rFonts w:ascii="Times New Roman" w:hAnsi="Times New Roman"/>
          <w:sz w:val="28"/>
          <w:szCs w:val="28"/>
        </w:rPr>
      </w:pPr>
      <w:bookmarkStart w:id="3" w:name="_heading=h.xskpffxfh54s" w:colFirst="0" w:colLast="0"/>
      <w:bookmarkEnd w:id="3"/>
    </w:p>
    <w:p w14:paraId="5E089BEE" w14:textId="6E20D419" w:rsidR="004924EF" w:rsidRPr="004924EF" w:rsidRDefault="004924EF" w:rsidP="009B6493">
      <w:pPr>
        <w:pStyle w:val="a7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ind w:left="0" w:firstLine="709"/>
        <w:textDirection w:val="btLr"/>
        <w:textAlignment w:val="top"/>
        <w:outlineLvl w:val="0"/>
        <w:rPr>
          <w:rFonts w:ascii="Times New Roman" w:hAnsi="Times New Roman"/>
          <w:sz w:val="28"/>
          <w:szCs w:val="28"/>
        </w:rPr>
      </w:pPr>
      <w:bookmarkStart w:id="4" w:name="_heading=h.v62t1qrxrlf9" w:colFirst="0" w:colLast="0"/>
      <w:bookmarkEnd w:id="4"/>
      <w:r w:rsidRPr="004924EF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заступників міського голови з питань діяльності виконавчих органів міської ради згідно з розподілом </w:t>
      </w:r>
      <w:r w:rsidR="00AA59E5">
        <w:rPr>
          <w:rFonts w:ascii="Times New Roman" w:hAnsi="Times New Roman"/>
          <w:sz w:val="28"/>
          <w:szCs w:val="28"/>
        </w:rPr>
        <w:t>обов’язків</w:t>
      </w:r>
      <w:r w:rsidRPr="004924EF">
        <w:rPr>
          <w:rFonts w:ascii="Times New Roman" w:hAnsi="Times New Roman"/>
          <w:sz w:val="28"/>
          <w:szCs w:val="28"/>
        </w:rPr>
        <w:t>.</w:t>
      </w:r>
    </w:p>
    <w:p w14:paraId="0B52E057" w14:textId="77777777" w:rsidR="004924EF" w:rsidRDefault="004924EF" w:rsidP="009B6493">
      <w:pPr>
        <w:ind w:right="57" w:firstLine="709"/>
        <w:rPr>
          <w:rFonts w:ascii="Times New Roman" w:hAnsi="Times New Roman"/>
          <w:sz w:val="28"/>
          <w:szCs w:val="28"/>
          <w:lang w:val="ru-RU"/>
        </w:rPr>
      </w:pPr>
    </w:p>
    <w:p w14:paraId="05752C25" w14:textId="77777777" w:rsidR="009910F5" w:rsidRDefault="009910F5" w:rsidP="004924EF">
      <w:pPr>
        <w:ind w:right="57"/>
        <w:rPr>
          <w:rFonts w:ascii="Times New Roman" w:hAnsi="Times New Roman"/>
          <w:sz w:val="28"/>
          <w:szCs w:val="28"/>
          <w:lang w:val="ru-RU"/>
        </w:rPr>
      </w:pPr>
    </w:p>
    <w:p w14:paraId="7B2B464E" w14:textId="77777777" w:rsidR="009B6493" w:rsidRPr="004924EF" w:rsidRDefault="009B6493" w:rsidP="004924EF">
      <w:pPr>
        <w:ind w:right="57"/>
        <w:rPr>
          <w:rFonts w:ascii="Times New Roman" w:hAnsi="Times New Roman"/>
          <w:sz w:val="28"/>
          <w:szCs w:val="28"/>
          <w:lang w:val="ru-RU"/>
        </w:rPr>
      </w:pPr>
    </w:p>
    <w:p w14:paraId="46350763" w14:textId="77777777" w:rsidR="004924EF" w:rsidRDefault="004924EF" w:rsidP="004924EF">
      <w:pPr>
        <w:ind w:right="57"/>
        <w:rPr>
          <w:rFonts w:ascii="Times New Roman" w:hAnsi="Times New Roman"/>
          <w:sz w:val="28"/>
          <w:szCs w:val="28"/>
        </w:rPr>
      </w:pPr>
    </w:p>
    <w:p w14:paraId="7B692DEA" w14:textId="77777777" w:rsidR="004924EF" w:rsidRPr="004924EF" w:rsidRDefault="004924EF" w:rsidP="004924EF">
      <w:pPr>
        <w:ind w:right="57"/>
        <w:rPr>
          <w:rFonts w:ascii="Times New Roman" w:hAnsi="Times New Roman"/>
          <w:sz w:val="28"/>
          <w:szCs w:val="28"/>
        </w:rPr>
      </w:pPr>
      <w:r w:rsidRPr="004924EF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                  </w:t>
      </w:r>
      <w:r w:rsidR="009910F5">
        <w:rPr>
          <w:rFonts w:ascii="Times New Roman" w:hAnsi="Times New Roman"/>
          <w:sz w:val="28"/>
          <w:szCs w:val="28"/>
        </w:rPr>
        <w:t xml:space="preserve">   </w:t>
      </w:r>
      <w:r w:rsidRPr="004924EF">
        <w:rPr>
          <w:rFonts w:ascii="Times New Roman" w:hAnsi="Times New Roman"/>
          <w:sz w:val="28"/>
          <w:szCs w:val="28"/>
        </w:rPr>
        <w:t xml:space="preserve">Галина ШИМАНСЬКА  </w:t>
      </w:r>
    </w:p>
    <w:p w14:paraId="0D1358C1" w14:textId="77777777" w:rsidR="004924EF" w:rsidRPr="004924EF" w:rsidRDefault="004924EF" w:rsidP="004924EF">
      <w:pPr>
        <w:ind w:right="57" w:firstLine="397"/>
        <w:rPr>
          <w:rFonts w:ascii="Times New Roman" w:hAnsi="Times New Roman"/>
          <w:sz w:val="28"/>
          <w:szCs w:val="28"/>
        </w:rPr>
      </w:pPr>
    </w:p>
    <w:p w14:paraId="3A40A993" w14:textId="77777777" w:rsidR="004924EF" w:rsidRPr="004924EF" w:rsidRDefault="004924EF" w:rsidP="004924EF">
      <w:pPr>
        <w:ind w:firstLine="720"/>
        <w:rPr>
          <w:rFonts w:ascii="Times New Roman" w:hAnsi="Times New Roman"/>
          <w:sz w:val="28"/>
          <w:szCs w:val="28"/>
        </w:rPr>
      </w:pPr>
    </w:p>
    <w:p w14:paraId="5DB62E7D" w14:textId="77777777" w:rsidR="00572E00" w:rsidRDefault="00572E00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31225331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0CDE5A37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4937BA89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79FBE957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5033AB10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69365369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642AD1BD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59BD1D65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471D8E72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53EE94B0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02CB05A6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41A45F63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59EC27A4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53B9A4C8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13F35D35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7A4B77D7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3C417F26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37B79B03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19C2A380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5B071E12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3B1977B3" w14:textId="77777777" w:rsidR="009910F5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14:paraId="5B11DBBA" w14:textId="77777777" w:rsidR="009910F5" w:rsidRPr="004924EF" w:rsidRDefault="009910F5" w:rsidP="004924EF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sectPr w:rsidR="009910F5" w:rsidRPr="004924EF" w:rsidSect="006A4DFA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16DCE" w14:textId="77777777" w:rsidR="006A4DFA" w:rsidRDefault="006A4DFA" w:rsidP="006A4DFA">
      <w:r>
        <w:separator/>
      </w:r>
    </w:p>
  </w:endnote>
  <w:endnote w:type="continuationSeparator" w:id="0">
    <w:p w14:paraId="4C1284D8" w14:textId="77777777" w:rsidR="006A4DFA" w:rsidRDefault="006A4DFA" w:rsidP="006A4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C6750" w14:textId="77777777" w:rsidR="006A4DFA" w:rsidRDefault="006A4DFA" w:rsidP="006A4DFA">
      <w:r>
        <w:separator/>
      </w:r>
    </w:p>
  </w:footnote>
  <w:footnote w:type="continuationSeparator" w:id="0">
    <w:p w14:paraId="58F771E6" w14:textId="77777777" w:rsidR="006A4DFA" w:rsidRDefault="006A4DFA" w:rsidP="006A4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46405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6439447" w14:textId="246614CF" w:rsidR="006A4DFA" w:rsidRPr="006A4DFA" w:rsidRDefault="006A4DFA">
        <w:pPr>
          <w:pStyle w:val="ac"/>
          <w:jc w:val="center"/>
          <w:rPr>
            <w:rFonts w:ascii="Times New Roman" w:hAnsi="Times New Roman"/>
            <w:sz w:val="28"/>
            <w:szCs w:val="28"/>
          </w:rPr>
        </w:pPr>
        <w:r w:rsidRPr="006A4DFA">
          <w:rPr>
            <w:rFonts w:ascii="Times New Roman" w:hAnsi="Times New Roman"/>
            <w:sz w:val="28"/>
            <w:szCs w:val="28"/>
          </w:rPr>
          <w:fldChar w:fldCharType="begin"/>
        </w:r>
        <w:r w:rsidRPr="006A4DF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A4DFA">
          <w:rPr>
            <w:rFonts w:ascii="Times New Roman" w:hAnsi="Times New Roman"/>
            <w:sz w:val="28"/>
            <w:szCs w:val="28"/>
          </w:rPr>
          <w:fldChar w:fldCharType="separate"/>
        </w:r>
        <w:r w:rsidR="00542740" w:rsidRPr="00542740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6A4DF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F11F562" w14:textId="77777777" w:rsidR="006A4DFA" w:rsidRDefault="006A4DF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B3D5C7A"/>
    <w:multiLevelType w:val="hybridMultilevel"/>
    <w:tmpl w:val="34889600"/>
    <w:lvl w:ilvl="0" w:tplc="13C0F3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6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8" w15:restartNumberingAfterBreak="0">
    <w:nsid w:val="710216D1"/>
    <w:multiLevelType w:val="multilevel"/>
    <w:tmpl w:val="1D989D9C"/>
    <w:lvl w:ilvl="0">
      <w:start w:val="1"/>
      <w:numFmt w:val="decimal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9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0"/>
  </w:num>
  <w:num w:numId="5">
    <w:abstractNumId w:val="14"/>
  </w:num>
  <w:num w:numId="6">
    <w:abstractNumId w:val="2"/>
  </w:num>
  <w:num w:numId="7">
    <w:abstractNumId w:val="6"/>
  </w:num>
  <w:num w:numId="8">
    <w:abstractNumId w:val="19"/>
  </w:num>
  <w:num w:numId="9">
    <w:abstractNumId w:val="15"/>
  </w:num>
  <w:num w:numId="10">
    <w:abstractNumId w:val="12"/>
  </w:num>
  <w:num w:numId="11">
    <w:abstractNumId w:val="10"/>
  </w:num>
  <w:num w:numId="12">
    <w:abstractNumId w:val="9"/>
  </w:num>
  <w:num w:numId="13">
    <w:abstractNumId w:val="17"/>
  </w:num>
  <w:num w:numId="14">
    <w:abstractNumId w:val="3"/>
  </w:num>
  <w:num w:numId="15">
    <w:abstractNumId w:val="5"/>
  </w:num>
  <w:num w:numId="16">
    <w:abstractNumId w:val="1"/>
  </w:num>
  <w:num w:numId="17">
    <w:abstractNumId w:val="11"/>
  </w:num>
  <w:num w:numId="18">
    <w:abstractNumId w:val="8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47A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0D60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077C0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78D"/>
    <w:rsid w:val="00470CEC"/>
    <w:rsid w:val="0047603A"/>
    <w:rsid w:val="00484CCA"/>
    <w:rsid w:val="00486BED"/>
    <w:rsid w:val="004914BA"/>
    <w:rsid w:val="004924EF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4F4013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2740"/>
    <w:rsid w:val="00547E79"/>
    <w:rsid w:val="00553B0E"/>
    <w:rsid w:val="0057271E"/>
    <w:rsid w:val="00572E00"/>
    <w:rsid w:val="0057424D"/>
    <w:rsid w:val="0057558E"/>
    <w:rsid w:val="00582802"/>
    <w:rsid w:val="00583DBB"/>
    <w:rsid w:val="00584852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3C0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4DFA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10F5"/>
    <w:rsid w:val="00993D1E"/>
    <w:rsid w:val="009A04CE"/>
    <w:rsid w:val="009A3926"/>
    <w:rsid w:val="009A5C67"/>
    <w:rsid w:val="009B4558"/>
    <w:rsid w:val="009B6493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A59E5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1237B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60B9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3501"/>
    <w:rsid w:val="00BF36E3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347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377C8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17886"/>
    <w:rsid w:val="00F24CF6"/>
    <w:rsid w:val="00F25FA6"/>
    <w:rsid w:val="00F26A0C"/>
    <w:rsid w:val="00F278B5"/>
    <w:rsid w:val="00F35DA8"/>
    <w:rsid w:val="00F42541"/>
    <w:rsid w:val="00F44A2A"/>
    <w:rsid w:val="00F45D14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563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0AC5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FC160F3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6A4DF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A4DFA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6A4DFA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4DFA"/>
    <w:rPr>
      <w:rFonts w:ascii="Bookman Old Style" w:eastAsia="Times New Roman" w:hAnsi="Bookman Old Style" w:cs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2025-06-03T13:07:00Z</cp:lastPrinted>
  <dcterms:created xsi:type="dcterms:W3CDTF">2025-06-02T14:09:00Z</dcterms:created>
  <dcterms:modified xsi:type="dcterms:W3CDTF">2025-06-03T13:36:00Z</dcterms:modified>
</cp:coreProperties>
</file>