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F5" w:rsidRPr="007A19F5" w:rsidRDefault="007A19F5" w:rsidP="00596D03">
      <w:pPr>
        <w:tabs>
          <w:tab w:val="left" w:pos="7088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811677075" r:id="rId8"/>
        </w:object>
      </w:r>
    </w:p>
    <w:p w:rsidR="007A19F5" w:rsidRPr="007A19F5" w:rsidRDefault="007A19F5" w:rsidP="007A19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7A19F5" w:rsidRPr="007A19F5" w:rsidRDefault="007A19F5" w:rsidP="007A1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ЖИТОМИРСЬКА МІСЬКА РАДА</w:t>
      </w:r>
    </w:p>
    <w:p w:rsidR="007A19F5" w:rsidRPr="007A19F5" w:rsidRDefault="007A19F5" w:rsidP="007A1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7A19F5" w:rsidRPr="007A19F5" w:rsidRDefault="007A19F5" w:rsidP="007A1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19F5" w:rsidRPr="007A19F5" w:rsidRDefault="007A19F5" w:rsidP="007A1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A19F5" w:rsidRPr="007A19F5" w:rsidRDefault="007A19F5" w:rsidP="007A1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9F5" w:rsidRPr="007A19F5" w:rsidRDefault="007A19F5" w:rsidP="007A1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9F5" w:rsidRPr="007A19F5" w:rsidRDefault="00596D03" w:rsidP="007A1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7A19F5"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 № ______</w:t>
      </w:r>
    </w:p>
    <w:p w:rsidR="007A19F5" w:rsidRPr="007A19F5" w:rsidRDefault="007A19F5" w:rsidP="007A1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м. Житомир</w:t>
      </w:r>
    </w:p>
    <w:p w:rsidR="007A19F5" w:rsidRPr="007A19F5" w:rsidRDefault="007A19F5" w:rsidP="007A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4F6" w:rsidRPr="00131D79" w:rsidRDefault="009624F6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</w:pP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Про внесення змін до рішення </w:t>
      </w:r>
    </w:p>
    <w:p w:rsidR="009624F6" w:rsidRPr="00131D79" w:rsidRDefault="009624F6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</w:pP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виконавчого комітету міської ради</w:t>
      </w:r>
    </w:p>
    <w:p w:rsidR="009624F6" w:rsidRPr="00131D79" w:rsidRDefault="009624F6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</w:pP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від 04.06.2025 №758</w:t>
      </w:r>
    </w:p>
    <w:p w:rsidR="00501F98" w:rsidRPr="00131D79" w:rsidRDefault="009624F6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</w:pP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«</w:t>
      </w:r>
      <w:r w:rsidR="007A19F5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Про </w:t>
      </w:r>
      <w:r w:rsidR="00501F98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делег</w:t>
      </w:r>
      <w:r w:rsidR="0095636F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ування </w:t>
      </w:r>
      <w:r w:rsidR="00501F98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функцій замовника</w:t>
      </w:r>
    </w:p>
    <w:p w:rsidR="007A19F5" w:rsidRPr="00131D79" w:rsidRDefault="00501F98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</w:pP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з </w:t>
      </w:r>
      <w:r w:rsidR="00586C85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встановлення</w:t>
      </w: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 систем протипожежного захисту,</w:t>
      </w:r>
    </w:p>
    <w:p w:rsidR="00501F98" w:rsidRPr="00131D79" w:rsidRDefault="00501F98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</w:pP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вогнезахисного оброблення конструкцій,</w:t>
      </w:r>
    </w:p>
    <w:p w:rsidR="007A19F5" w:rsidRPr="006B0B7F" w:rsidRDefault="00501F98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</w:pP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закупівлі первинних засобів пожежогасіння</w:t>
      </w:r>
      <w:r w:rsidR="009624F6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»</w:t>
      </w:r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B0B7F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B0B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F14E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наказу Міністерства освіти і науки України</w:t>
      </w:r>
      <w:r w:rsidR="00501F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22.04.2025 </w:t>
      </w:r>
    </w:p>
    <w:p w:rsidR="007A19F5" w:rsidRPr="007A19F5" w:rsidRDefault="00501F98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9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610 «Про внесення змін до переліку закладів загальної середньої освіти, погоджених для участі в реалізації експериментального проєкту щодо посилення безпеки освітнього середовища в закладах загальної середньої освіти в умовах правового режиму воєнного стану»</w:t>
      </w:r>
      <w:r w:rsidR="009624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717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у зв’язку з умовами постанови Кабінету Міністрів України від 30.12.2024 р. №1530 «Про затвердження порядку та умов надання субвенції з державного бюджету місцевим бюджетам на реалізацію публічного інвестиційного проєкту на облаштування</w:t>
      </w:r>
      <w:r w:rsidR="006B6F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безпечних умов у закладах, що надають загальну середню освіту (протипожежний захист), зокрема військових (військово-морських, військово-спортивних)</w:t>
      </w:r>
      <w:r w:rsidR="00717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CE0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563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забезпечення належного рівня пожежної безпеки в закладах загальної середньої освіти</w:t>
      </w:r>
      <w:r w:rsidR="002962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520A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Закону України «Про місцеве самоврядування», </w:t>
      </w:r>
      <w:r w:rsidR="00CE0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 міської ради</w:t>
      </w:r>
    </w:p>
    <w:p w:rsid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4690" w:rsidRPr="007A19F5" w:rsidRDefault="003B4690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 :</w:t>
      </w:r>
    </w:p>
    <w:p w:rsid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4690" w:rsidRPr="007A19F5" w:rsidRDefault="003B4690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24F6" w:rsidRDefault="007A19F5" w:rsidP="00962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0"/>
          <w:lang w:val="uk-UA"/>
        </w:rPr>
      </w:pP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1. </w:t>
      </w:r>
      <w:r w:rsidR="009624F6" w:rsidRPr="00131D79">
        <w:rPr>
          <w:rFonts w:ascii="Times New Roman" w:hAnsi="Times New Roman" w:cs="Times New Roman"/>
          <w:color w:val="171717" w:themeColor="background2" w:themeShade="1A"/>
          <w:sz w:val="28"/>
          <w:szCs w:val="20"/>
          <w:lang w:val="uk-UA"/>
        </w:rPr>
        <w:t xml:space="preserve">Внести зміни до рішення виконавчого комітету міської ради від </w:t>
      </w:r>
      <w:r w:rsidR="009624F6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04.06.2025 №758</w:t>
      </w:r>
      <w:r w:rsidR="009500C6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 </w:t>
      </w:r>
      <w:r w:rsidR="009624F6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«Про делегування функцій замовника з встановлення систем протипожежного захисту, вогнезахисного оброблення конструкцій, закупівлі первинних засобів пожежогасіння»</w:t>
      </w:r>
      <w:r w:rsidR="009624F6" w:rsidRPr="00131D79">
        <w:rPr>
          <w:rFonts w:ascii="Times New Roman" w:hAnsi="Times New Roman" w:cs="Times New Roman"/>
          <w:color w:val="171717" w:themeColor="background2" w:themeShade="1A"/>
          <w:sz w:val="28"/>
          <w:szCs w:val="20"/>
          <w:lang w:val="uk-UA"/>
        </w:rPr>
        <w:t xml:space="preserve"> та викласти в новій редакції, </w:t>
      </w:r>
      <w:r w:rsidR="009500C6" w:rsidRPr="00131D79">
        <w:rPr>
          <w:rFonts w:ascii="Times New Roman" w:hAnsi="Times New Roman" w:cs="Times New Roman"/>
          <w:color w:val="171717" w:themeColor="background2" w:themeShade="1A"/>
          <w:sz w:val="28"/>
          <w:szCs w:val="20"/>
          <w:lang w:val="uk-UA"/>
        </w:rPr>
        <w:t xml:space="preserve">а саме: </w:t>
      </w:r>
    </w:p>
    <w:p w:rsidR="008A57D9" w:rsidRDefault="008A57D9" w:rsidP="00962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0"/>
          <w:lang w:val="uk-UA"/>
        </w:rPr>
      </w:pPr>
    </w:p>
    <w:p w:rsidR="008A57D9" w:rsidRPr="009624F6" w:rsidRDefault="008A57D9" w:rsidP="00962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31D79" w:rsidRDefault="003C2910" w:rsidP="008A5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CE0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Делегувати функції замовника</w:t>
      </w:r>
      <w:r w:rsidR="009563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департаменту освіти і науки Житомирської обласної державної адміністрації</w:t>
      </w:r>
      <w:r w:rsidR="00CE0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облаштування безпечних умов </w:t>
      </w:r>
      <w:r w:rsidR="00F32A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протипожежного захисту </w:t>
      </w:r>
      <w:r w:rsidR="00773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закладах, що надають загальну середню освіту</w:t>
      </w:r>
      <w:r w:rsid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зокрема на такі напрями:</w:t>
      </w:r>
    </w:p>
    <w:p w:rsidR="00131D79" w:rsidRPr="00131D79" w:rsidRDefault="00C02451" w:rsidP="00D14068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1D79"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улаштування:</w:t>
      </w:r>
    </w:p>
    <w:p w:rsidR="00131D79" w:rsidRDefault="00131D79" w:rsidP="00D14068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системи протипожежного захисту </w:t>
      </w:r>
      <w:r w:rsidR="00CE0223"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(автоматичних систем пожежогасіння, систем пожежної сигналізації, систем керування евакуювання (в частині систем оповіщення</w:t>
      </w:r>
      <w:r w:rsidR="00F41737"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пожежу і покажчиків напрямку евакуювання</w:t>
      </w:r>
      <w:r w:rsidR="00CE0223"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6406D0"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31D79" w:rsidRDefault="00131D79" w:rsidP="00D1406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6406D0"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систем </w:t>
      </w:r>
      <w:proofErr w:type="spellStart"/>
      <w:r w:rsidR="006406D0"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протидимного</w:t>
      </w:r>
      <w:proofErr w:type="spellEnd"/>
      <w:r w:rsidR="006406D0"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захисту;</w:t>
      </w:r>
    </w:p>
    <w:p w:rsidR="00131D79" w:rsidRDefault="00131D79" w:rsidP="00D1406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 централізованого пожежного спостер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</w:t>
      </w:r>
      <w:r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ання, диспетчеризації систем протипожежного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131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исту;</w:t>
      </w:r>
    </w:p>
    <w:p w:rsidR="00131D79" w:rsidRDefault="00131D79" w:rsidP="00D1406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систем внутрішнього та зовнішнього протипожежного водопроводу;</w:t>
      </w:r>
    </w:p>
    <w:p w:rsidR="00D14068" w:rsidRDefault="00131D79" w:rsidP="00D1406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сист</w:t>
      </w:r>
      <w:r w:rsid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 блискавкозахисту</w:t>
      </w:r>
      <w:r w:rsid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D14068" w:rsidRDefault="00D14068" w:rsidP="00D1406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A5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="00F41737" w:rsidRP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здійснення вогнезахисного оброблення конструкцій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972A4" w:rsidRPr="00D14068" w:rsidRDefault="00D14068" w:rsidP="00A61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A5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r w:rsidR="00F41737" w:rsidRP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закупівля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обслуговування</w:t>
      </w:r>
      <w:r w:rsidR="00F41737" w:rsidRP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первинних </w:t>
      </w:r>
      <w:r w:rsidR="00A616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засобів  </w:t>
      </w:r>
      <w:r w:rsidR="00F41737" w:rsidRP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пожежогасіння</w:t>
      </w:r>
      <w:r w:rsidR="005F03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616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F03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</w:t>
      </w:r>
      <w:r w:rsidR="00F41737" w:rsidRP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таких об’єктах</w:t>
      </w:r>
      <w:r w:rsidR="00B972A4" w:rsidRPr="00D14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F41737" w:rsidRDefault="00F41737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bookmarkStart w:id="1" w:name="_Hlk199231156"/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bookmarkEnd w:id="1"/>
    </w:p>
    <w:p w:rsidR="00F41737" w:rsidRDefault="00F41737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41737" w:rsidRDefault="00F41737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972A4" w:rsidRDefault="00F41737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 w:rsidR="00B9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імені Валерія Вікторовича </w:t>
      </w:r>
      <w:proofErr w:type="spellStart"/>
      <w:r w:rsidR="00B9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Бражевського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41737" w:rsidRDefault="00F41737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9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972A4"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 w:rsidR="00B9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B972A4"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 w:rsidR="00B97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імені М. Очерета;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імені гетьмана І</w:t>
      </w:r>
      <w:r w:rsidR="00A616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Виговського;</w:t>
      </w:r>
    </w:p>
    <w:p w:rsidR="00B972A4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D14068" w:rsidRPr="0016052D" w:rsidRDefault="00B972A4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 w:rsid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160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A19F5" w:rsidRPr="007A19F5" w:rsidRDefault="007A19F5" w:rsidP="006406D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="006406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7A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7A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Місюрову</w:t>
      </w:r>
      <w:proofErr w:type="spellEnd"/>
      <w:r w:rsidRPr="007A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19F5" w:rsidRPr="007A19F5" w:rsidRDefault="00DD3191" w:rsidP="007A19F5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міської ради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Галина ШИМАНСЬКА</w:t>
      </w:r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7A19F5" w:rsidRPr="007A19F5" w:rsidRDefault="007A19F5" w:rsidP="007A1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86C85" w:rsidRDefault="00586C85" w:rsidP="006B0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0B7F" w:rsidRDefault="006B0B7F" w:rsidP="00FF1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1937" w:rsidRDefault="00FF1937" w:rsidP="00FF1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</w:p>
    <w:p w:rsidR="003C2910" w:rsidRDefault="00FF1937" w:rsidP="003C2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Житомирської міської ради</w:t>
      </w:r>
    </w:p>
    <w:p w:rsidR="003C2910" w:rsidRDefault="00FF1937" w:rsidP="003C2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3C2910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Про внесення змін до рішення</w:t>
      </w:r>
      <w:r w:rsidR="003C291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 </w:t>
      </w:r>
      <w:r w:rsidR="003C2910"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виконавчого комітету міської ради</w:t>
      </w:r>
    </w:p>
    <w:p w:rsidR="003C2910" w:rsidRPr="00131D79" w:rsidRDefault="003C2910" w:rsidP="003C2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 </w:t>
      </w: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від 04.06.2025 №758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 </w:t>
      </w: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«Про делегування функцій замовника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 </w:t>
      </w: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з встановлення систем протипожежного захисту,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 </w:t>
      </w: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вогнезахисного оброблення конструкцій,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 xml:space="preserve"> </w:t>
      </w:r>
      <w:r w:rsidRPr="00131D79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ru-RU"/>
        </w:rPr>
        <w:t>закупівлі первинних засобів пожежогасіння»</w:t>
      </w:r>
    </w:p>
    <w:p w:rsidR="00C54E38" w:rsidRPr="00FF1937" w:rsidRDefault="00C54E38" w:rsidP="00FF1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54E38" w:rsidRDefault="00FF1937" w:rsidP="00C54E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6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наказу Міністерства освіти і науки України від 22.04.2025 № 610 «Про внесення змін до переліку закладів загальної середньої освіти, погоджених для участі в реалізації експериментального проєкту щодо посилення безпеки освітнього середовища в закладах загальної середньої освіти в умовах правового режиму воєнного стану»</w:t>
      </w:r>
      <w:r w:rsid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5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у зв’язку з умовами постанови Кабінету Міністрів України від 30.12.2024 р. №1530 «Про затвердження порядку та умов надання субвенції з державного бюджету місцевим бюджетам на реалізацію публічного інвестиційного проєкту на облаштування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військово-спортивних)»</w:t>
      </w:r>
      <w:r w:rsid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586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забезпечення належного рівня пожежної безпеки в закладах загальної середньої освіти</w:t>
      </w:r>
      <w:r w:rsidR="00586C85" w:rsidRPr="00586C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</w:t>
      </w:r>
      <w:r w:rsidRPr="00FF19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 одним із ключових пріоритетів</w:t>
      </w:r>
      <w:r w:rsidR="00C54E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забезпечення життя та здоров’я дітей та персоналу закладів освіти.</w:t>
      </w:r>
    </w:p>
    <w:p w:rsidR="00F32AA0" w:rsidRDefault="003C2910" w:rsidP="003C29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Улаштування</w:t>
      </w: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4E38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протипожежного захисту, </w:t>
      </w:r>
      <w:proofErr w:type="spellStart"/>
      <w:r w:rsidR="006A5D2B" w:rsidRP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протидимного</w:t>
      </w:r>
      <w:proofErr w:type="spellEnd"/>
      <w:r w:rsidR="006A5D2B" w:rsidRP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захисту,</w:t>
      </w:r>
      <w:r w:rsidR="006A5D2B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централізованого пожежного спостерігання, диспетчеризації систем протипожежного захисту</w:t>
      </w: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P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зовнішнього протипожежного водопроводу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C2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блискавкозахисту</w:t>
      </w: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4E38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 першочерговими та невідкладними заходами у забезпеченні комплексного рівня пожежної безпеки в закладах освіти. </w:t>
      </w:r>
    </w:p>
    <w:p w:rsidR="00F32AA0" w:rsidRDefault="00116869" w:rsidP="003C29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Вище зазначені </w:t>
      </w:r>
      <w:r w:rsid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протипожежні </w:t>
      </w: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заходи </w:t>
      </w:r>
      <w:r w:rsidR="00C54E38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 основою ефективної системи протипожежного захисту, оскільки систем</w:t>
      </w: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C54E38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пожежної сигналізації забезпечує раннє виявлення загоряння, що є критично важливим для швидкої евакуації людей та ліквідації пожежі на початковій стадії</w:t>
      </w: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</w:t>
      </w:r>
      <w:r w:rsidR="00C54E38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дозволя</w:t>
      </w:r>
      <w:r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C54E38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оперативно сповістити відповідні служби та мінімізувати потенційні збитки. </w:t>
      </w:r>
      <w:r w:rsidR="006A5D2B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Система </w:t>
      </w:r>
      <w:proofErr w:type="spellStart"/>
      <w:r w:rsidR="006A5D2B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протидимного</w:t>
      </w:r>
      <w:proofErr w:type="spellEnd"/>
      <w:r w:rsidR="006A5D2B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захисту </w:t>
      </w:r>
      <w:r w:rsidR="006A5D2B" w:rsidRPr="003C291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спрямована на виявлення диму або продуктів горіння в приміщенні</w:t>
      </w:r>
      <w:r w:rsidR="00F32AA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r w:rsidR="006A5D2B" w:rsidRPr="003C291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надання оперативного сповіщення про виникнення пожежі та допомагає запобігти її подальшому розвитку шляхом раннього виявлення диму або задимленості.</w:t>
      </w:r>
      <w:r w:rsidR="003C2910" w:rsidRPr="003C2910">
        <w:rPr>
          <w:rFonts w:ascii="Arial" w:hAnsi="Arial" w:cs="Arial"/>
          <w:color w:val="001D35"/>
          <w:sz w:val="27"/>
          <w:szCs w:val="27"/>
          <w:shd w:val="clear" w:color="auto" w:fill="FFFFFF"/>
          <w:lang w:val="uk-UA"/>
        </w:rPr>
        <w:t xml:space="preserve"> </w:t>
      </w:r>
      <w:r w:rsidR="003C2910" w:rsidRPr="003C2910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Системи внутрішнього та зовнішнього протипожежного водопроводу</w:t>
      </w:r>
      <w:r w:rsidR="003C2910" w:rsidRPr="003C2910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 </w:t>
      </w:r>
      <w:r w:rsidR="003C2910" w:rsidRPr="003C291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</w:t>
      </w:r>
      <w:r w:rsidR="00F32AA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дозволять здійснити</w:t>
      </w:r>
      <w:r w:rsidR="003C2910" w:rsidRPr="003C291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подач</w:t>
      </w:r>
      <w:r w:rsidR="00F32AA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у</w:t>
      </w:r>
      <w:r w:rsidR="003C2910" w:rsidRPr="003C291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води для гасіння пожеж</w:t>
      </w:r>
      <w:r w:rsidR="00F32AA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. </w:t>
      </w:r>
    </w:p>
    <w:p w:rsidR="00F32AA0" w:rsidRDefault="00F32AA0" w:rsidP="003C29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Здійснення своєчасного</w:t>
      </w:r>
      <w:r w:rsidR="006A5D2B" w:rsidRPr="003C2910">
        <w:rPr>
          <w:rFonts w:eastAsia="Times New Roman"/>
          <w:color w:val="171717" w:themeColor="background2" w:themeShade="1A"/>
          <w:sz w:val="28"/>
          <w:szCs w:val="28"/>
          <w:lang w:val="uk-UA" w:eastAsia="uk-UA"/>
        </w:rPr>
        <w:t xml:space="preserve"> </w:t>
      </w:r>
      <w:r w:rsidR="003C2910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вогнезахисн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3C2910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оброблення </w:t>
      </w:r>
      <w:r w:rsidRPr="00F32AA0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підвищує стійкість до вогню та уповільнює поширення пожежі.</w:t>
      </w:r>
      <w:r w:rsidRPr="00F32AA0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uk-UA" w:eastAsia="uk-UA"/>
        </w:rPr>
        <w:t xml:space="preserve"> </w:t>
      </w:r>
      <w:r w:rsidR="003C2910" w:rsidRPr="003C29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придбання первинних засобів пожежогасіння </w:t>
      </w:r>
      <w:r w:rsidR="00C54E38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Вогнезахисне оброблення конструкцій значно підвищує </w:t>
      </w:r>
      <w:r w:rsidR="00C54E38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вогнестійкість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дерев’я</w:t>
      </w:r>
      <w:r w:rsidR="00C54E38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конструкцій та, у разі виникнення пожежі,</w:t>
      </w:r>
      <w:r w:rsidR="00C54E38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уповільню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C54E38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поширення вогню та диму.</w:t>
      </w:r>
      <w:r w:rsidR="00C54E38" w:rsidRPr="003C2910">
        <w:rPr>
          <w:rFonts w:eastAsia="Times New Roman"/>
          <w:sz w:val="28"/>
          <w:szCs w:val="28"/>
          <w:lang w:val="uk-UA" w:eastAsia="uk-UA"/>
        </w:rPr>
        <w:t xml:space="preserve"> </w:t>
      </w:r>
      <w:r w:rsidR="00C54E38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 надає більше часу для безпечної евакуації та дозволяє пожежним підрозділам ефективніше боротися з пожежею.</w:t>
      </w:r>
    </w:p>
    <w:p w:rsidR="00F32AA0" w:rsidRDefault="00F32AA0" w:rsidP="003C29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Придбання</w:t>
      </w:r>
      <w:r w:rsidR="00C54E38" w:rsidRPr="003C2910">
        <w:rPr>
          <w:rFonts w:eastAsia="Times New Roman"/>
          <w:sz w:val="28"/>
          <w:szCs w:val="28"/>
          <w:lang w:val="uk-UA" w:eastAsia="uk-UA"/>
        </w:rPr>
        <w:t xml:space="preserve"> </w:t>
      </w:r>
      <w:r w:rsidR="00C54E38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первинних засобів пожежогасіння дозволяють ліквідувати невеликі загоряння на початковій стадії, до прибуття пожежних</w:t>
      </w:r>
      <w:r w:rsidR="00116869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</w:t>
      </w:r>
      <w:r w:rsidR="00C54E38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дає можливість запобігти розвитку повномасштабної пожежі та уникнути значних руйнувань.</w:t>
      </w:r>
    </w:p>
    <w:p w:rsidR="00116869" w:rsidRPr="003C2910" w:rsidRDefault="00C54E38" w:rsidP="003C29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умовах воєнного стану</w:t>
      </w:r>
      <w:r w:rsidR="00116869"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пожежна безпека </w:t>
      </w:r>
      <w:r w:rsidRPr="00F32A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набуває ще більшої ваги, адже ризики виникнення надзвичайних ситуацій зростають.</w:t>
      </w:r>
    </w:p>
    <w:p w:rsidR="00586C85" w:rsidRDefault="00586C85" w:rsidP="00116869">
      <w:pPr>
        <w:pStyle w:val="a6"/>
        <w:spacing w:after="0"/>
        <w:ind w:firstLine="360"/>
        <w:jc w:val="both"/>
        <w:rPr>
          <w:rFonts w:eastAsia="Times New Roman"/>
          <w:sz w:val="28"/>
          <w:szCs w:val="28"/>
          <w:lang w:val="uk-UA" w:eastAsia="uk-UA"/>
        </w:rPr>
      </w:pPr>
      <w:r w:rsidRPr="00FF1937">
        <w:rPr>
          <w:rFonts w:eastAsia="Times New Roman"/>
          <w:sz w:val="28"/>
          <w:szCs w:val="28"/>
          <w:lang w:val="uk-UA" w:eastAsia="uk-UA"/>
        </w:rPr>
        <w:t>Прийняття та реалізація даного рішення дозволить</w:t>
      </w:r>
      <w:r>
        <w:rPr>
          <w:rFonts w:eastAsia="Times New Roman"/>
          <w:sz w:val="28"/>
          <w:szCs w:val="28"/>
          <w:lang w:val="uk-UA" w:eastAsia="uk-UA"/>
        </w:rPr>
        <w:t xml:space="preserve"> з</w:t>
      </w:r>
      <w:r w:rsidRPr="00FF1937">
        <w:rPr>
          <w:rFonts w:eastAsia="Times New Roman"/>
          <w:sz w:val="28"/>
          <w:szCs w:val="28"/>
          <w:lang w:val="uk-UA" w:eastAsia="uk-UA"/>
        </w:rPr>
        <w:t xml:space="preserve">абезпечити безумовне дотримання вимог законодавства України у сфері пожежної безпеки </w:t>
      </w:r>
      <w:r>
        <w:rPr>
          <w:rFonts w:eastAsia="Times New Roman"/>
          <w:sz w:val="28"/>
          <w:szCs w:val="28"/>
          <w:lang w:val="uk-UA" w:eastAsia="uk-UA"/>
        </w:rPr>
        <w:t>в закладах освіти, п</w:t>
      </w:r>
      <w:r w:rsidRPr="00FF1937">
        <w:rPr>
          <w:rFonts w:eastAsia="Times New Roman"/>
          <w:sz w:val="28"/>
          <w:szCs w:val="28"/>
          <w:lang w:val="uk-UA" w:eastAsia="uk-UA"/>
        </w:rPr>
        <w:t>ідвищити рівень пожежної безпеки</w:t>
      </w:r>
      <w:r>
        <w:rPr>
          <w:rFonts w:eastAsia="Times New Roman"/>
          <w:sz w:val="28"/>
          <w:szCs w:val="28"/>
          <w:lang w:val="uk-UA" w:eastAsia="uk-UA"/>
        </w:rPr>
        <w:t xml:space="preserve">, </w:t>
      </w:r>
      <w:r w:rsidRPr="00FF1937">
        <w:rPr>
          <w:rFonts w:eastAsia="Times New Roman"/>
          <w:sz w:val="28"/>
          <w:szCs w:val="28"/>
          <w:lang w:val="uk-UA" w:eastAsia="uk-UA"/>
        </w:rPr>
        <w:t xml:space="preserve">що є критично важливим для захисту життя та здоров'я </w:t>
      </w:r>
      <w:r>
        <w:rPr>
          <w:rFonts w:eastAsia="Times New Roman"/>
          <w:sz w:val="28"/>
          <w:szCs w:val="28"/>
          <w:lang w:val="uk-UA" w:eastAsia="uk-UA"/>
        </w:rPr>
        <w:t>учасників освітнього процесу</w:t>
      </w:r>
      <w:r w:rsidRPr="00FF1937">
        <w:rPr>
          <w:rFonts w:eastAsia="Times New Roman"/>
          <w:sz w:val="28"/>
          <w:szCs w:val="28"/>
          <w:lang w:val="uk-UA" w:eastAsia="uk-UA"/>
        </w:rPr>
        <w:t>, збереження майна</w:t>
      </w:r>
      <w:r>
        <w:rPr>
          <w:rFonts w:eastAsia="Times New Roman"/>
          <w:sz w:val="28"/>
          <w:szCs w:val="28"/>
          <w:lang w:val="uk-UA" w:eastAsia="uk-UA"/>
        </w:rPr>
        <w:t xml:space="preserve"> закладів освіти</w:t>
      </w:r>
      <w:r w:rsidR="00116869">
        <w:rPr>
          <w:rFonts w:eastAsia="Times New Roman"/>
          <w:sz w:val="28"/>
          <w:szCs w:val="28"/>
          <w:lang w:val="uk-UA" w:eastAsia="uk-UA"/>
        </w:rPr>
        <w:t xml:space="preserve"> та </w:t>
      </w:r>
      <w:r w:rsidR="00C54E38">
        <w:rPr>
          <w:rFonts w:eastAsia="Times New Roman"/>
          <w:sz w:val="28"/>
          <w:szCs w:val="28"/>
          <w:lang w:val="uk-UA" w:eastAsia="uk-UA"/>
        </w:rPr>
        <w:t>с</w:t>
      </w:r>
      <w:r w:rsidRPr="00FF1937">
        <w:rPr>
          <w:rFonts w:eastAsia="Times New Roman"/>
          <w:sz w:val="28"/>
          <w:szCs w:val="28"/>
          <w:lang w:val="uk-UA" w:eastAsia="uk-UA"/>
        </w:rPr>
        <w:t>твор</w:t>
      </w:r>
      <w:r w:rsidR="00116869">
        <w:rPr>
          <w:rFonts w:eastAsia="Times New Roman"/>
          <w:sz w:val="28"/>
          <w:szCs w:val="28"/>
          <w:lang w:val="uk-UA" w:eastAsia="uk-UA"/>
        </w:rPr>
        <w:t>ення</w:t>
      </w:r>
      <w:r w:rsidRPr="00FF1937">
        <w:rPr>
          <w:rFonts w:eastAsia="Times New Roman"/>
          <w:sz w:val="28"/>
          <w:szCs w:val="28"/>
          <w:lang w:val="uk-UA" w:eastAsia="uk-UA"/>
        </w:rPr>
        <w:t xml:space="preserve"> ефективн</w:t>
      </w:r>
      <w:r w:rsidR="00F32AA0">
        <w:rPr>
          <w:rFonts w:eastAsia="Times New Roman"/>
          <w:sz w:val="28"/>
          <w:szCs w:val="28"/>
          <w:lang w:val="uk-UA" w:eastAsia="uk-UA"/>
        </w:rPr>
        <w:t>ої</w:t>
      </w:r>
      <w:r w:rsidRPr="00FF1937">
        <w:rPr>
          <w:rFonts w:eastAsia="Times New Roman"/>
          <w:sz w:val="28"/>
          <w:szCs w:val="28"/>
          <w:lang w:val="uk-UA" w:eastAsia="uk-UA"/>
        </w:rPr>
        <w:t xml:space="preserve"> систему оперативного реагування на потреби у проведенні протипожежних заходів.</w:t>
      </w:r>
    </w:p>
    <w:p w:rsidR="003C2910" w:rsidRDefault="003C2910" w:rsidP="003C2910">
      <w:pPr>
        <w:pStyle w:val="a6"/>
        <w:spacing w:after="0"/>
        <w:ind w:firstLine="360"/>
        <w:jc w:val="center"/>
        <w:rPr>
          <w:rFonts w:eastAsia="Times New Roman"/>
          <w:sz w:val="28"/>
          <w:szCs w:val="28"/>
          <w:lang w:val="uk-UA" w:eastAsia="uk-UA"/>
        </w:rPr>
      </w:pPr>
    </w:p>
    <w:p w:rsidR="003C2910" w:rsidRPr="00FF1937" w:rsidRDefault="003C2910" w:rsidP="003C2910">
      <w:pPr>
        <w:pStyle w:val="a6"/>
        <w:spacing w:after="0"/>
        <w:ind w:firstLine="36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Директор департаменту                        Валентин АРЕНДАРЧУК</w:t>
      </w:r>
    </w:p>
    <w:p w:rsidR="00FF1937" w:rsidRPr="00FF1937" w:rsidRDefault="00FF1937" w:rsidP="00FF1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F1937" w:rsidRPr="00FF1937" w:rsidRDefault="00FF1937" w:rsidP="00FF19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1937" w:rsidRPr="00FF1937" w:rsidSect="006B0DAE">
      <w:headerReference w:type="default" r:id="rId9"/>
      <w:pgSz w:w="12240" w:h="15840" w:code="1"/>
      <w:pgMar w:top="1134" w:right="567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69" w:rsidRDefault="004E0269" w:rsidP="007A19F5">
      <w:pPr>
        <w:spacing w:after="0" w:line="240" w:lineRule="auto"/>
      </w:pPr>
      <w:r>
        <w:separator/>
      </w:r>
    </w:p>
  </w:endnote>
  <w:endnote w:type="continuationSeparator" w:id="0">
    <w:p w:rsidR="004E0269" w:rsidRDefault="004E0269" w:rsidP="007A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69" w:rsidRDefault="004E0269" w:rsidP="007A19F5">
      <w:pPr>
        <w:spacing w:after="0" w:line="240" w:lineRule="auto"/>
      </w:pPr>
      <w:r>
        <w:separator/>
      </w:r>
    </w:p>
  </w:footnote>
  <w:footnote w:type="continuationSeparator" w:id="0">
    <w:p w:rsidR="004E0269" w:rsidRDefault="004E0269" w:rsidP="007A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56" w:rsidRDefault="00B409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60B"/>
    <w:multiLevelType w:val="multilevel"/>
    <w:tmpl w:val="8D80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D6796"/>
    <w:multiLevelType w:val="multilevel"/>
    <w:tmpl w:val="4C36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F7944"/>
    <w:multiLevelType w:val="multilevel"/>
    <w:tmpl w:val="05A0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00172"/>
    <w:multiLevelType w:val="multilevel"/>
    <w:tmpl w:val="229C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959CE"/>
    <w:multiLevelType w:val="multilevel"/>
    <w:tmpl w:val="1486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179C0"/>
    <w:multiLevelType w:val="hybridMultilevel"/>
    <w:tmpl w:val="93EA1CBA"/>
    <w:lvl w:ilvl="0" w:tplc="71066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50"/>
    <w:rsid w:val="00003B40"/>
    <w:rsid w:val="00014E8B"/>
    <w:rsid w:val="00116869"/>
    <w:rsid w:val="00131D79"/>
    <w:rsid w:val="001422AD"/>
    <w:rsid w:val="0016052D"/>
    <w:rsid w:val="00193D88"/>
    <w:rsid w:val="001F5F57"/>
    <w:rsid w:val="00237702"/>
    <w:rsid w:val="0029624F"/>
    <w:rsid w:val="0030234A"/>
    <w:rsid w:val="003B4690"/>
    <w:rsid w:val="003C2910"/>
    <w:rsid w:val="003D4E68"/>
    <w:rsid w:val="00484175"/>
    <w:rsid w:val="004E0269"/>
    <w:rsid w:val="00501F98"/>
    <w:rsid w:val="00520AC1"/>
    <w:rsid w:val="00571003"/>
    <w:rsid w:val="00586C85"/>
    <w:rsid w:val="00596D03"/>
    <w:rsid w:val="005D6B8C"/>
    <w:rsid w:val="005E6710"/>
    <w:rsid w:val="005F0395"/>
    <w:rsid w:val="006234C2"/>
    <w:rsid w:val="006406D0"/>
    <w:rsid w:val="006477A9"/>
    <w:rsid w:val="006A5D2B"/>
    <w:rsid w:val="006B0B7F"/>
    <w:rsid w:val="006B0DAE"/>
    <w:rsid w:val="006B6F93"/>
    <w:rsid w:val="0071799B"/>
    <w:rsid w:val="00773185"/>
    <w:rsid w:val="007A1511"/>
    <w:rsid w:val="007A19F5"/>
    <w:rsid w:val="007B5349"/>
    <w:rsid w:val="00824363"/>
    <w:rsid w:val="00893F1A"/>
    <w:rsid w:val="008A57D9"/>
    <w:rsid w:val="009500C6"/>
    <w:rsid w:val="0095636F"/>
    <w:rsid w:val="009624F6"/>
    <w:rsid w:val="00A6168F"/>
    <w:rsid w:val="00B40956"/>
    <w:rsid w:val="00B86565"/>
    <w:rsid w:val="00B91A51"/>
    <w:rsid w:val="00B972A4"/>
    <w:rsid w:val="00C02451"/>
    <w:rsid w:val="00C17FEC"/>
    <w:rsid w:val="00C54E38"/>
    <w:rsid w:val="00CE0223"/>
    <w:rsid w:val="00D14068"/>
    <w:rsid w:val="00D30CFF"/>
    <w:rsid w:val="00D37496"/>
    <w:rsid w:val="00DC0E03"/>
    <w:rsid w:val="00DD3191"/>
    <w:rsid w:val="00DF757D"/>
    <w:rsid w:val="00E83350"/>
    <w:rsid w:val="00F14EFE"/>
    <w:rsid w:val="00F32AA0"/>
    <w:rsid w:val="00F41737"/>
    <w:rsid w:val="00F848B5"/>
    <w:rsid w:val="00F963AB"/>
    <w:rsid w:val="00FB5EC9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F5DF3"/>
  <w15:chartTrackingRefBased/>
  <w15:docId w15:val="{EF557EB3-9660-402A-AE09-28788B84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73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4E38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09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0956"/>
  </w:style>
  <w:style w:type="paragraph" w:styleId="a9">
    <w:name w:val="footer"/>
    <w:basedOn w:val="a"/>
    <w:link w:val="aa"/>
    <w:uiPriority w:val="99"/>
    <w:unhideWhenUsed/>
    <w:rsid w:val="00B409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2025-06-17T11:29:00Z</cp:lastPrinted>
  <dcterms:created xsi:type="dcterms:W3CDTF">2021-08-25T12:40:00Z</dcterms:created>
  <dcterms:modified xsi:type="dcterms:W3CDTF">2025-06-17T11:52:00Z</dcterms:modified>
</cp:coreProperties>
</file>