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7FE" w:rsidRDefault="007777FE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77D2" w:rsidRP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0DB8">
        <w:rPr>
          <w:rFonts w:ascii="Times New Roman" w:hAnsi="Times New Roman" w:cs="Times New Roman"/>
          <w:sz w:val="28"/>
          <w:szCs w:val="28"/>
        </w:rPr>
        <w:t>Обґрунтування</w:t>
      </w:r>
    </w:p>
    <w:p w:rsidR="00D60DB8" w:rsidRP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0DB8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D60DB8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D60DB8">
        <w:rPr>
          <w:rFonts w:ascii="Times New Roman" w:hAnsi="Times New Roman" w:cs="Times New Roman"/>
          <w:sz w:val="28"/>
          <w:szCs w:val="28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0DB8">
        <w:rPr>
          <w:rFonts w:ascii="Times New Roman" w:hAnsi="Times New Roman" w:cs="Times New Roman"/>
          <w:sz w:val="28"/>
          <w:szCs w:val="28"/>
        </w:rPr>
        <w:t>Про звернення депутатів</w:t>
      </w:r>
    </w:p>
    <w:p w:rsidR="00D60DB8" w:rsidRP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0DB8">
        <w:rPr>
          <w:rFonts w:ascii="Times New Roman" w:hAnsi="Times New Roman" w:cs="Times New Roman"/>
          <w:sz w:val="28"/>
          <w:szCs w:val="28"/>
        </w:rPr>
        <w:t>Житомирської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DB8">
        <w:rPr>
          <w:rFonts w:ascii="Times New Roman" w:hAnsi="Times New Roman" w:cs="Times New Roman"/>
          <w:sz w:val="28"/>
          <w:szCs w:val="28"/>
        </w:rPr>
        <w:t>до Міністерства захисту довкілля</w:t>
      </w:r>
    </w:p>
    <w:p w:rsid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0DB8">
        <w:rPr>
          <w:rFonts w:ascii="Times New Roman" w:hAnsi="Times New Roman" w:cs="Times New Roman"/>
          <w:sz w:val="28"/>
          <w:szCs w:val="28"/>
        </w:rPr>
        <w:t>та природних ресурсів України,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DB8">
        <w:rPr>
          <w:rFonts w:ascii="Times New Roman" w:hAnsi="Times New Roman" w:cs="Times New Roman"/>
          <w:sz w:val="28"/>
          <w:szCs w:val="28"/>
        </w:rPr>
        <w:t>Державної екологічної інспекції України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0DB8" w:rsidRDefault="00D60DB8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77FE" w:rsidRPr="00D60DB8" w:rsidRDefault="007777FE" w:rsidP="00D60D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590D" w:rsidRDefault="0026590D" w:rsidP="002659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виконавчого комітету Житомирської міської ради надходять звернення від мешканців багатоквартирних будинків № 97 б та № 101 по вул. Михайла Грушевського стосовно забруднення атмосферного повітря димом та смогом в наслідок викидів, які здійснюються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результаті діяльності </w:t>
      </w:r>
      <w:r w:rsidR="00235F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ТОВ  «АЛЬТЕРЕНЕРГО ЛТД»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розташовано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території ДУ «Житомирська установа виконання покарань (№8)».</w:t>
      </w:r>
    </w:p>
    <w:p w:rsidR="0026590D" w:rsidRPr="0026590D" w:rsidRDefault="0026590D" w:rsidP="0026590D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6590D">
        <w:rPr>
          <w:rFonts w:ascii="Times New Roman" w:hAnsi="Times New Roman" w:cs="Times New Roman"/>
          <w:sz w:val="28"/>
          <w:szCs w:val="28"/>
        </w:rPr>
        <w:t xml:space="preserve">раховуючи стурбованість ситуацією викидів забруднюючих речовин в атмосферне повітря, що негативно впливає на здоров’я мешканців громади та стан навколишнього природного середовища, керуючись ст. Закону України «Про місцеве самоврядування в Україні», </w:t>
      </w:r>
      <w:proofErr w:type="spellStart"/>
      <w:r w:rsidRPr="0026590D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26590D">
        <w:rPr>
          <w:rFonts w:ascii="Times New Roman" w:hAnsi="Times New Roman" w:cs="Times New Roman"/>
          <w:sz w:val="28"/>
          <w:szCs w:val="28"/>
        </w:rPr>
        <w:t>. 21, 22 Закону України «Про статус депутатів місцевих рад», міськ</w:t>
      </w:r>
      <w:r w:rsidR="00586634">
        <w:rPr>
          <w:rFonts w:ascii="Times New Roman" w:hAnsi="Times New Roman" w:cs="Times New Roman"/>
          <w:sz w:val="28"/>
          <w:szCs w:val="28"/>
        </w:rPr>
        <w:t>ою</w:t>
      </w:r>
      <w:r w:rsidRPr="0026590D">
        <w:rPr>
          <w:rFonts w:ascii="Times New Roman" w:hAnsi="Times New Roman" w:cs="Times New Roman"/>
          <w:sz w:val="28"/>
          <w:szCs w:val="28"/>
        </w:rPr>
        <w:t xml:space="preserve"> рад</w:t>
      </w:r>
      <w:r w:rsidR="00586634">
        <w:rPr>
          <w:rFonts w:ascii="Times New Roman" w:hAnsi="Times New Roman" w:cs="Times New Roman"/>
          <w:sz w:val="28"/>
          <w:szCs w:val="28"/>
        </w:rPr>
        <w:t>ою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прийнято рішення направити</w:t>
      </w:r>
      <w:r w:rsidRPr="0039339A">
        <w:rPr>
          <w:sz w:val="28"/>
          <w:szCs w:val="28"/>
        </w:rPr>
        <w:t xml:space="preserve"> </w:t>
      </w:r>
      <w:r w:rsidRPr="0026590D">
        <w:rPr>
          <w:rFonts w:ascii="Times New Roman" w:hAnsi="Times New Roman" w:cs="Times New Roman"/>
          <w:sz w:val="28"/>
          <w:szCs w:val="28"/>
        </w:rPr>
        <w:t xml:space="preserve">звернення до Міністерства захисту довкілля та природних ресурсів України, Державної екологічної інспекції України </w:t>
      </w:r>
      <w:r w:rsidRPr="0026590D">
        <w:rPr>
          <w:rFonts w:ascii="Times New Roman" w:hAnsi="Times New Roman" w:cs="Times New Roman"/>
          <w:sz w:val="28"/>
          <w:szCs w:val="28"/>
          <w:lang w:eastAsia="uk-UA"/>
        </w:rPr>
        <w:t>щодо вжиття відповідних заходів до ТОВ «АЛЬТЕРЕНЕРГО ЛТД» у сфері дотримання природоохоронного законодавства</w:t>
      </w:r>
      <w:r w:rsidR="00235F9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D60DB8" w:rsidRDefault="00D60DB8"/>
    <w:p w:rsidR="007777FE" w:rsidRDefault="007777FE"/>
    <w:p w:rsidR="007777FE" w:rsidRDefault="007777FE"/>
    <w:p w:rsidR="007777FE" w:rsidRDefault="007777FE"/>
    <w:p w:rsidR="007777FE" w:rsidRDefault="007777FE"/>
    <w:p w:rsidR="007777FE" w:rsidRPr="007777FE" w:rsidRDefault="007777FE" w:rsidP="007777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77FE">
        <w:rPr>
          <w:rFonts w:ascii="Times New Roman" w:hAnsi="Times New Roman" w:cs="Times New Roman"/>
          <w:sz w:val="28"/>
          <w:szCs w:val="28"/>
        </w:rPr>
        <w:t xml:space="preserve">Начальник відділу екології та </w:t>
      </w:r>
    </w:p>
    <w:p w:rsidR="007777FE" w:rsidRPr="007777FE" w:rsidRDefault="007777FE" w:rsidP="007777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77FE">
        <w:rPr>
          <w:rFonts w:ascii="Times New Roman" w:hAnsi="Times New Roman" w:cs="Times New Roman"/>
          <w:sz w:val="28"/>
          <w:szCs w:val="28"/>
        </w:rPr>
        <w:t xml:space="preserve">природних ресурсів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Поліна МУРАШЕВСЬКА</w:t>
      </w:r>
    </w:p>
    <w:sectPr w:rsidR="007777FE" w:rsidRPr="007777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11849"/>
    <w:multiLevelType w:val="hybridMultilevel"/>
    <w:tmpl w:val="E01C25C0"/>
    <w:lvl w:ilvl="0" w:tplc="CBD426A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E7F"/>
    <w:rsid w:val="000877D2"/>
    <w:rsid w:val="000C102F"/>
    <w:rsid w:val="00235F9C"/>
    <w:rsid w:val="0026590D"/>
    <w:rsid w:val="00586634"/>
    <w:rsid w:val="00681E7F"/>
    <w:rsid w:val="007777FE"/>
    <w:rsid w:val="00D6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A3A9"/>
  <w15:chartTrackingRefBased/>
  <w15:docId w15:val="{2EA3B162-D7E5-483B-935A-5A1F6D4B6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9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6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2025-06-25T11:00:00Z</cp:lastPrinted>
  <dcterms:created xsi:type="dcterms:W3CDTF">2025-06-25T10:42:00Z</dcterms:created>
  <dcterms:modified xsi:type="dcterms:W3CDTF">2025-06-25T11:23:00Z</dcterms:modified>
</cp:coreProperties>
</file>