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C28" w:rsidRPr="004D478F" w:rsidRDefault="00A95C28" w:rsidP="0068401E">
      <w:pPr>
        <w:tabs>
          <w:tab w:val="left" w:pos="5103"/>
        </w:tabs>
        <w:spacing w:after="0" w:line="240" w:lineRule="auto"/>
        <w:ind w:right="-1" w:firstLine="5103"/>
        <w:rPr>
          <w:rFonts w:ascii="Times New Roman" w:hAnsi="Times New Roman" w:cs="Times New Roman"/>
          <w:sz w:val="28"/>
          <w:szCs w:val="28"/>
        </w:rPr>
      </w:pPr>
      <w:bookmarkStart w:id="0" w:name="_Hlk81301803"/>
      <w:r w:rsidRPr="004D478F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882125">
        <w:rPr>
          <w:rFonts w:ascii="Times New Roman" w:hAnsi="Times New Roman" w:cs="Times New Roman"/>
          <w:sz w:val="28"/>
          <w:szCs w:val="28"/>
        </w:rPr>
        <w:t>3</w:t>
      </w:r>
    </w:p>
    <w:p w:rsidR="00A95C28" w:rsidRPr="004D478F" w:rsidRDefault="00A95C28" w:rsidP="00E144C4">
      <w:pPr>
        <w:spacing w:after="0" w:line="240" w:lineRule="auto"/>
        <w:ind w:right="-1" w:firstLine="5103"/>
        <w:rPr>
          <w:rFonts w:ascii="Times New Roman" w:hAnsi="Times New Roman" w:cs="Times New Roman"/>
          <w:sz w:val="28"/>
          <w:szCs w:val="28"/>
        </w:rPr>
      </w:pPr>
      <w:r w:rsidRPr="004D478F">
        <w:rPr>
          <w:rFonts w:ascii="Times New Roman" w:hAnsi="Times New Roman" w:cs="Times New Roman"/>
          <w:sz w:val="28"/>
          <w:szCs w:val="28"/>
        </w:rPr>
        <w:t>до Положення</w:t>
      </w:r>
    </w:p>
    <w:bookmarkEnd w:id="0"/>
    <w:p w:rsidR="0058357D" w:rsidRDefault="0058357D" w:rsidP="00C462FB">
      <w:pPr>
        <w:pStyle w:val="4"/>
        <w:spacing w:line="220" w:lineRule="exact"/>
        <w:rPr>
          <w:b/>
          <w:bCs/>
          <w:iCs/>
          <w:sz w:val="28"/>
          <w:szCs w:val="28"/>
        </w:rPr>
      </w:pPr>
    </w:p>
    <w:p w:rsidR="00006815" w:rsidRPr="004D478F" w:rsidRDefault="00006815" w:rsidP="004D478F">
      <w:pPr>
        <w:pStyle w:val="4"/>
        <w:spacing w:line="220" w:lineRule="exact"/>
        <w:ind w:left="20"/>
        <w:jc w:val="center"/>
        <w:rPr>
          <w:b/>
          <w:bCs/>
          <w:iCs/>
          <w:sz w:val="28"/>
          <w:szCs w:val="28"/>
        </w:rPr>
      </w:pPr>
    </w:p>
    <w:p w:rsidR="007742C3" w:rsidRDefault="00A95C28" w:rsidP="0058357D">
      <w:pPr>
        <w:pStyle w:val="4"/>
        <w:spacing w:line="240" w:lineRule="auto"/>
        <w:jc w:val="center"/>
        <w:rPr>
          <w:b/>
          <w:bCs/>
          <w:iCs/>
          <w:caps/>
          <w:sz w:val="28"/>
          <w:szCs w:val="28"/>
        </w:rPr>
      </w:pPr>
      <w:r w:rsidRPr="00006815">
        <w:rPr>
          <w:b/>
          <w:bCs/>
          <w:iCs/>
          <w:caps/>
          <w:sz w:val="28"/>
          <w:szCs w:val="28"/>
        </w:rPr>
        <w:t>П</w:t>
      </w:r>
      <w:r w:rsidR="007742C3" w:rsidRPr="00006815">
        <w:rPr>
          <w:b/>
          <w:bCs/>
          <w:iCs/>
          <w:caps/>
          <w:sz w:val="28"/>
          <w:szCs w:val="28"/>
        </w:rPr>
        <w:t>римірн</w:t>
      </w:r>
      <w:r w:rsidRPr="00006815">
        <w:rPr>
          <w:b/>
          <w:bCs/>
          <w:iCs/>
          <w:caps/>
          <w:sz w:val="28"/>
          <w:szCs w:val="28"/>
        </w:rPr>
        <w:t>и</w:t>
      </w:r>
      <w:r w:rsidR="008D6777">
        <w:rPr>
          <w:b/>
          <w:bCs/>
          <w:iCs/>
          <w:caps/>
          <w:sz w:val="28"/>
          <w:szCs w:val="28"/>
        </w:rPr>
        <w:t>й</w:t>
      </w:r>
      <w:r w:rsidRPr="00006815">
        <w:rPr>
          <w:b/>
          <w:bCs/>
          <w:iCs/>
          <w:caps/>
          <w:sz w:val="28"/>
          <w:szCs w:val="28"/>
        </w:rPr>
        <w:t xml:space="preserve"> </w:t>
      </w:r>
      <w:r w:rsidR="007742C3" w:rsidRPr="00006815">
        <w:rPr>
          <w:b/>
          <w:bCs/>
          <w:iCs/>
          <w:caps/>
          <w:sz w:val="28"/>
          <w:szCs w:val="28"/>
        </w:rPr>
        <w:t>догов</w:t>
      </w:r>
      <w:r w:rsidRPr="00006815">
        <w:rPr>
          <w:b/>
          <w:bCs/>
          <w:iCs/>
          <w:caps/>
          <w:sz w:val="28"/>
          <w:szCs w:val="28"/>
        </w:rPr>
        <w:t>і</w:t>
      </w:r>
      <w:r w:rsidR="007742C3" w:rsidRPr="00006815">
        <w:rPr>
          <w:b/>
          <w:bCs/>
          <w:iCs/>
          <w:caps/>
          <w:sz w:val="28"/>
          <w:szCs w:val="28"/>
        </w:rPr>
        <w:t>р підряду</w:t>
      </w:r>
    </w:p>
    <w:p w:rsidR="0054054F" w:rsidRPr="00006815" w:rsidRDefault="0054054F" w:rsidP="004D478F">
      <w:pPr>
        <w:pStyle w:val="4"/>
        <w:spacing w:line="220" w:lineRule="exact"/>
        <w:ind w:left="20"/>
        <w:jc w:val="center"/>
        <w:rPr>
          <w:b/>
          <w:bCs/>
          <w:iCs/>
          <w:caps/>
          <w:sz w:val="28"/>
          <w:szCs w:val="28"/>
        </w:rPr>
      </w:pPr>
    </w:p>
    <w:p w:rsidR="007742C3" w:rsidRPr="004D478F" w:rsidRDefault="007742C3" w:rsidP="004D478F">
      <w:pPr>
        <w:pStyle w:val="4"/>
        <w:spacing w:line="220" w:lineRule="exact"/>
        <w:ind w:left="20"/>
        <w:jc w:val="center"/>
      </w:pPr>
    </w:p>
    <w:p w:rsidR="00DB0EFE" w:rsidRPr="004D478F" w:rsidRDefault="00DB0EFE" w:rsidP="004D478F">
      <w:pPr>
        <w:tabs>
          <w:tab w:val="left" w:leader="underscore" w:pos="4267"/>
          <w:tab w:val="left" w:pos="5720"/>
          <w:tab w:val="right" w:pos="6077"/>
          <w:tab w:val="left" w:leader="underscore" w:pos="6456"/>
          <w:tab w:val="left" w:leader="underscore" w:pos="8314"/>
          <w:tab w:val="left" w:leader="underscore" w:pos="8976"/>
        </w:tabs>
        <w:spacing w:after="332" w:line="210" w:lineRule="exact"/>
        <w:ind w:left="20" w:firstLine="580"/>
        <w:jc w:val="both"/>
        <w:rPr>
          <w:rFonts w:ascii="Times New Roman" w:hAnsi="Times New Roman" w:cs="Times New Roman"/>
          <w:sz w:val="24"/>
          <w:szCs w:val="24"/>
        </w:rPr>
      </w:pPr>
      <w:r w:rsidRPr="004D478F">
        <w:rPr>
          <w:rStyle w:val="30pt"/>
          <w:rFonts w:eastAsia="Courier New"/>
          <w:sz w:val="24"/>
          <w:szCs w:val="24"/>
        </w:rPr>
        <w:t>м</w:t>
      </w:r>
      <w:r w:rsidRPr="004D478F">
        <w:rPr>
          <w:rStyle w:val="30pt"/>
          <w:rFonts w:eastAsia="Courier New"/>
          <w:i/>
          <w:sz w:val="24"/>
          <w:szCs w:val="24"/>
        </w:rPr>
        <w:t xml:space="preserve">. </w:t>
      </w:r>
      <w:r w:rsidRPr="004D478F">
        <w:rPr>
          <w:rStyle w:val="30pt"/>
          <w:rFonts w:eastAsia="Courier New"/>
          <w:i/>
          <w:color w:val="595959" w:themeColor="text1" w:themeTint="A6"/>
          <w:sz w:val="24"/>
          <w:szCs w:val="24"/>
        </w:rPr>
        <w:t>(</w:t>
      </w:r>
      <w:r w:rsidRPr="004D478F">
        <w:rPr>
          <w:rFonts w:ascii="Times New Roman" w:eastAsia="Courier New" w:hAnsi="Times New Roman" w:cs="Times New Roman"/>
          <w:i/>
          <w:color w:val="595959" w:themeColor="text1" w:themeTint="A6"/>
          <w:sz w:val="24"/>
          <w:szCs w:val="24"/>
        </w:rPr>
        <w:t>вказати назву міста)</w:t>
      </w:r>
      <w:r w:rsidRPr="004D478F">
        <w:rPr>
          <w:rFonts w:ascii="Times New Roman" w:eastAsia="Courier New" w:hAnsi="Times New Roman" w:cs="Times New Roman"/>
          <w:i/>
          <w:color w:val="7F7F7F" w:themeColor="text1" w:themeTint="80"/>
          <w:sz w:val="24"/>
          <w:szCs w:val="24"/>
        </w:rPr>
        <w:t xml:space="preserve"> </w:t>
      </w:r>
      <w:r w:rsidRPr="004D478F">
        <w:rPr>
          <w:rFonts w:ascii="Times New Roman" w:eastAsia="Courier New" w:hAnsi="Times New Roman" w:cs="Times New Roman"/>
          <w:i/>
          <w:sz w:val="24"/>
          <w:szCs w:val="24"/>
        </w:rPr>
        <w:t xml:space="preserve">                                                       </w:t>
      </w:r>
      <w:r w:rsidRPr="004D478F">
        <w:rPr>
          <w:rFonts w:ascii="Times New Roman" w:eastAsia="Courier New" w:hAnsi="Times New Roman" w:cs="Times New Roman"/>
          <w:sz w:val="24"/>
          <w:szCs w:val="24"/>
        </w:rPr>
        <w:t xml:space="preserve">«___» </w:t>
      </w:r>
      <w:r w:rsidRPr="004D478F">
        <w:rPr>
          <w:rFonts w:ascii="Times New Roman" w:eastAsia="Courier New" w:hAnsi="Times New Roman" w:cs="Times New Roman"/>
          <w:sz w:val="24"/>
          <w:szCs w:val="24"/>
        </w:rPr>
        <w:tab/>
        <w:t>20___р.</w:t>
      </w:r>
    </w:p>
    <w:p w:rsidR="00DB0EFE" w:rsidRPr="004D478F" w:rsidRDefault="00DB0EFE" w:rsidP="00E53DCB">
      <w:pPr>
        <w:pStyle w:val="21"/>
        <w:tabs>
          <w:tab w:val="left" w:pos="5720"/>
          <w:tab w:val="left" w:leader="underscore" w:pos="7349"/>
        </w:tabs>
        <w:spacing w:after="0" w:line="274" w:lineRule="exact"/>
        <w:ind w:left="20"/>
        <w:rPr>
          <w:sz w:val="24"/>
          <w:szCs w:val="24"/>
        </w:rPr>
      </w:pPr>
      <w:r w:rsidRPr="004D478F">
        <w:rPr>
          <w:sz w:val="24"/>
          <w:szCs w:val="24"/>
        </w:rPr>
        <w:t xml:space="preserve">«ЗАМОВНИК», </w:t>
      </w:r>
      <w:r w:rsidRPr="004D478F">
        <w:rPr>
          <w:rStyle w:val="0pt"/>
          <w:color w:val="595959" w:themeColor="text1" w:themeTint="A6"/>
          <w:sz w:val="24"/>
          <w:szCs w:val="24"/>
        </w:rPr>
        <w:t>(вказати назву)______________________</w:t>
      </w:r>
      <w:r w:rsidRPr="004D478F">
        <w:rPr>
          <w:sz w:val="24"/>
          <w:szCs w:val="24"/>
        </w:rPr>
        <w:tab/>
        <w:t xml:space="preserve">, в особі </w:t>
      </w:r>
      <w:r w:rsidRPr="004D478F">
        <w:rPr>
          <w:rStyle w:val="0pt"/>
          <w:color w:val="808080" w:themeColor="background1" w:themeShade="80"/>
          <w:sz w:val="24"/>
          <w:szCs w:val="24"/>
        </w:rPr>
        <w:t>(</w:t>
      </w:r>
      <w:r w:rsidRPr="004D478F">
        <w:rPr>
          <w:rStyle w:val="0pt"/>
          <w:color w:val="595959" w:themeColor="text1" w:themeTint="A6"/>
          <w:sz w:val="24"/>
          <w:szCs w:val="24"/>
        </w:rPr>
        <w:t>вказати назв</w:t>
      </w:r>
      <w:r w:rsidRPr="004D478F">
        <w:rPr>
          <w:rFonts w:eastAsia="Courier New"/>
          <w:sz w:val="24"/>
          <w:szCs w:val="24"/>
        </w:rPr>
        <w:t xml:space="preserve">у </w:t>
      </w:r>
      <w:r w:rsidRPr="004D478F">
        <w:rPr>
          <w:rFonts w:eastAsia="Courier New"/>
          <w:i/>
          <w:color w:val="595959" w:themeColor="text1" w:themeTint="A6"/>
          <w:sz w:val="24"/>
          <w:szCs w:val="24"/>
        </w:rPr>
        <w:t xml:space="preserve"> та ПІБ особи, яка уповноважена на підписання договору</w:t>
      </w:r>
      <w:r w:rsidRPr="004D478F">
        <w:rPr>
          <w:rFonts w:eastAsia="Courier New"/>
          <w:color w:val="595959" w:themeColor="text1" w:themeTint="A6"/>
          <w:sz w:val="24"/>
          <w:szCs w:val="24"/>
        </w:rPr>
        <w:t>)</w:t>
      </w:r>
      <w:r w:rsidRPr="004D478F">
        <w:rPr>
          <w:rStyle w:val="30pt"/>
          <w:rFonts w:eastAsia="Courier New"/>
          <w:color w:val="595959" w:themeColor="text1" w:themeTint="A6"/>
          <w:sz w:val="24"/>
          <w:szCs w:val="24"/>
        </w:rPr>
        <w:t xml:space="preserve">, </w:t>
      </w:r>
      <w:r w:rsidRPr="004D478F">
        <w:rPr>
          <w:rStyle w:val="30pt"/>
          <w:rFonts w:eastAsia="Courier New"/>
          <w:sz w:val="24"/>
          <w:szCs w:val="24"/>
        </w:rPr>
        <w:t xml:space="preserve">що діє на підставі </w:t>
      </w:r>
      <w:r w:rsidRPr="004D478F">
        <w:rPr>
          <w:rStyle w:val="30pt"/>
          <w:rFonts w:eastAsia="Courier New"/>
          <w:color w:val="595959" w:themeColor="text1" w:themeTint="A6"/>
          <w:sz w:val="24"/>
          <w:szCs w:val="24"/>
        </w:rPr>
        <w:t>(в</w:t>
      </w:r>
      <w:r w:rsidRPr="004D478F">
        <w:rPr>
          <w:rFonts w:eastAsia="Courier New"/>
          <w:color w:val="595959" w:themeColor="text1" w:themeTint="A6"/>
          <w:sz w:val="24"/>
          <w:szCs w:val="24"/>
        </w:rPr>
        <w:t>казати</w:t>
      </w:r>
      <w:r w:rsidRPr="004D478F">
        <w:rPr>
          <w:color w:val="595959" w:themeColor="text1" w:themeTint="A6"/>
          <w:sz w:val="24"/>
          <w:szCs w:val="24"/>
        </w:rPr>
        <w:t xml:space="preserve"> </w:t>
      </w:r>
      <w:r w:rsidRPr="004D478F">
        <w:rPr>
          <w:rFonts w:eastAsia="Courier New"/>
          <w:color w:val="595959" w:themeColor="text1" w:themeTint="A6"/>
          <w:sz w:val="24"/>
          <w:szCs w:val="24"/>
        </w:rPr>
        <w:t>назву та за наявності номер та дату документа)</w:t>
      </w:r>
      <w:r w:rsidRPr="004D478F">
        <w:rPr>
          <w:rStyle w:val="30pt"/>
          <w:rFonts w:eastAsia="Courier New"/>
          <w:color w:val="595959" w:themeColor="text1" w:themeTint="A6"/>
          <w:sz w:val="24"/>
          <w:szCs w:val="24"/>
        </w:rPr>
        <w:t>,</w:t>
      </w:r>
      <w:r w:rsidRPr="004D478F">
        <w:rPr>
          <w:rStyle w:val="30pt"/>
          <w:rFonts w:eastAsia="Courier New"/>
          <w:sz w:val="24"/>
          <w:szCs w:val="24"/>
        </w:rPr>
        <w:t xml:space="preserve"> з однієї сторони, та «ПІДРЯДНИК» </w:t>
      </w:r>
      <w:r w:rsidRPr="004D478F">
        <w:rPr>
          <w:rStyle w:val="30pt"/>
          <w:rFonts w:eastAsia="Courier New"/>
          <w:color w:val="595959" w:themeColor="text1" w:themeTint="A6"/>
          <w:sz w:val="24"/>
          <w:szCs w:val="24"/>
        </w:rPr>
        <w:t>(</w:t>
      </w:r>
      <w:r w:rsidRPr="004D478F">
        <w:rPr>
          <w:rFonts w:eastAsia="Courier New"/>
          <w:color w:val="595959" w:themeColor="text1" w:themeTint="A6"/>
          <w:sz w:val="24"/>
          <w:szCs w:val="24"/>
        </w:rPr>
        <w:t>вказати назву</w:t>
      </w:r>
      <w:r w:rsidRPr="004D478F">
        <w:rPr>
          <w:rStyle w:val="30pt"/>
          <w:rFonts w:eastAsia="Courier New"/>
          <w:color w:val="595959" w:themeColor="text1" w:themeTint="A6"/>
          <w:sz w:val="24"/>
          <w:szCs w:val="24"/>
        </w:rPr>
        <w:t>),</w:t>
      </w:r>
      <w:r w:rsidRPr="004D478F">
        <w:rPr>
          <w:rStyle w:val="30pt"/>
          <w:rFonts w:eastAsia="Courier New"/>
          <w:sz w:val="24"/>
          <w:szCs w:val="24"/>
        </w:rPr>
        <w:t xml:space="preserve"> в особі </w:t>
      </w:r>
      <w:r w:rsidRPr="004D478F">
        <w:rPr>
          <w:rStyle w:val="30pt"/>
          <w:rFonts w:eastAsia="Courier New"/>
          <w:color w:val="595959" w:themeColor="text1" w:themeTint="A6"/>
          <w:sz w:val="24"/>
          <w:szCs w:val="24"/>
        </w:rPr>
        <w:t>(</w:t>
      </w:r>
      <w:r w:rsidRPr="004D478F">
        <w:rPr>
          <w:rFonts w:eastAsia="Courier New"/>
          <w:color w:val="595959" w:themeColor="text1" w:themeTint="A6"/>
          <w:sz w:val="24"/>
          <w:szCs w:val="24"/>
        </w:rPr>
        <w:t>вказати посаду та ПІБ особи, яка уповноважена на</w:t>
      </w:r>
      <w:r w:rsidRPr="004D478F">
        <w:rPr>
          <w:color w:val="595959" w:themeColor="text1" w:themeTint="A6"/>
          <w:sz w:val="24"/>
          <w:szCs w:val="24"/>
        </w:rPr>
        <w:t xml:space="preserve"> </w:t>
      </w:r>
      <w:r w:rsidRPr="004D478F">
        <w:rPr>
          <w:rStyle w:val="0pt"/>
          <w:color w:val="595959" w:themeColor="text1" w:themeTint="A6"/>
          <w:sz w:val="24"/>
          <w:szCs w:val="24"/>
        </w:rPr>
        <w:t>підписання договору)</w:t>
      </w:r>
      <w:r w:rsidRPr="004D478F">
        <w:rPr>
          <w:color w:val="595959" w:themeColor="text1" w:themeTint="A6"/>
          <w:sz w:val="24"/>
          <w:szCs w:val="24"/>
        </w:rPr>
        <w:t>,</w:t>
      </w:r>
      <w:r w:rsidRPr="004D478F">
        <w:rPr>
          <w:sz w:val="24"/>
          <w:szCs w:val="24"/>
        </w:rPr>
        <w:t xml:space="preserve"> що діє на підставі </w:t>
      </w:r>
      <w:r w:rsidRPr="004D478F">
        <w:rPr>
          <w:rStyle w:val="0pt"/>
          <w:color w:val="595959" w:themeColor="text1" w:themeTint="A6"/>
          <w:sz w:val="24"/>
          <w:szCs w:val="24"/>
        </w:rPr>
        <w:t>(вказати назву та за наявності номер та дату</w:t>
      </w:r>
      <w:r w:rsidRPr="004D478F">
        <w:rPr>
          <w:rStyle w:val="0pt"/>
          <w:rFonts w:eastAsia="Consolas"/>
          <w:color w:val="595959" w:themeColor="text1" w:themeTint="A6"/>
          <w:sz w:val="24"/>
          <w:szCs w:val="24"/>
        </w:rPr>
        <w:t xml:space="preserve"> </w:t>
      </w:r>
      <w:r w:rsidRPr="004D478F">
        <w:rPr>
          <w:rStyle w:val="0pt"/>
          <w:color w:val="595959" w:themeColor="text1" w:themeTint="A6"/>
          <w:sz w:val="24"/>
          <w:szCs w:val="24"/>
        </w:rPr>
        <w:t>документа)</w:t>
      </w:r>
      <w:r w:rsidRPr="004D478F">
        <w:rPr>
          <w:rStyle w:val="0pt"/>
          <w:rFonts w:eastAsia="Consolas"/>
          <w:color w:val="595959" w:themeColor="text1" w:themeTint="A6"/>
          <w:sz w:val="24"/>
          <w:szCs w:val="24"/>
        </w:rPr>
        <w:t>,</w:t>
      </w:r>
      <w:r w:rsidRPr="004D478F">
        <w:rPr>
          <w:color w:val="595959" w:themeColor="text1" w:themeTint="A6"/>
          <w:sz w:val="24"/>
          <w:szCs w:val="24"/>
        </w:rPr>
        <w:t xml:space="preserve"> </w:t>
      </w:r>
      <w:r w:rsidRPr="004D478F">
        <w:rPr>
          <w:sz w:val="24"/>
          <w:szCs w:val="24"/>
        </w:rPr>
        <w:t>з другої сторони, в подальшому разом іменуються «Сторони», а кожна окремо «Сторона»), уклали цей Договір про нижченаведене.</w:t>
      </w:r>
    </w:p>
    <w:p w:rsidR="007742C3" w:rsidRPr="004D478F" w:rsidRDefault="007742C3" w:rsidP="004D478F">
      <w:pPr>
        <w:pStyle w:val="4"/>
        <w:spacing w:line="220" w:lineRule="exact"/>
        <w:ind w:left="20"/>
        <w:jc w:val="center"/>
        <w:rPr>
          <w:sz w:val="24"/>
          <w:szCs w:val="24"/>
        </w:rPr>
      </w:pPr>
    </w:p>
    <w:p w:rsidR="007742C3" w:rsidRPr="004D478F" w:rsidRDefault="000D3DA2" w:rsidP="004D478F">
      <w:pPr>
        <w:pStyle w:val="20"/>
        <w:numPr>
          <w:ilvl w:val="0"/>
          <w:numId w:val="1"/>
        </w:numPr>
        <w:tabs>
          <w:tab w:val="left" w:pos="4113"/>
        </w:tabs>
        <w:spacing w:before="0" w:after="0" w:line="274" w:lineRule="exact"/>
        <w:ind w:left="38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ПРЕДМЕТ ПІДРЯДУ</w:t>
      </w:r>
    </w:p>
    <w:p w:rsidR="007742C3" w:rsidRPr="004D478F" w:rsidRDefault="00E53DCB" w:rsidP="00C47291">
      <w:pPr>
        <w:pStyle w:val="4"/>
        <w:tabs>
          <w:tab w:val="left" w:pos="533"/>
        </w:tabs>
        <w:spacing w:line="240" w:lineRule="auto"/>
        <w:ind w:right="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7742C3" w:rsidRPr="004D478F">
        <w:rPr>
          <w:sz w:val="24"/>
          <w:szCs w:val="24"/>
        </w:rPr>
        <w:t>ПІДРЯДНИК зобов'язується виконати за завданням ЗАМОВНИКА з використанням своїх</w:t>
      </w:r>
      <w:r w:rsidR="00DB0EFE" w:rsidRPr="004D478F">
        <w:rPr>
          <w:sz w:val="24"/>
          <w:szCs w:val="24"/>
        </w:rPr>
        <w:t xml:space="preserve"> (</w:t>
      </w:r>
      <w:r w:rsidR="00DB0EFE" w:rsidRPr="004D478F">
        <w:rPr>
          <w:i/>
          <w:color w:val="AEAAAA" w:themeColor="background2" w:themeShade="BF"/>
          <w:sz w:val="24"/>
          <w:szCs w:val="24"/>
        </w:rPr>
        <w:t xml:space="preserve">у разі якщо це матеріали ЗАМОВНИКА дане питання конкретизується та деталізується у відповідності до встановлених норм) </w:t>
      </w:r>
      <w:r w:rsidR="007742C3" w:rsidRPr="004D478F">
        <w:rPr>
          <w:sz w:val="24"/>
          <w:szCs w:val="24"/>
        </w:rPr>
        <w:t>матеріалів, механізмів, устаткування і транспорту, а ЗАМОВНИК зобов'язується прийняти і</w:t>
      </w:r>
      <w:r w:rsidR="00C358B5" w:rsidRPr="004D478F">
        <w:rPr>
          <w:sz w:val="24"/>
          <w:szCs w:val="24"/>
        </w:rPr>
        <w:t xml:space="preserve"> </w:t>
      </w:r>
      <w:r w:rsidR="007742C3" w:rsidRPr="004D478F">
        <w:rPr>
          <w:sz w:val="24"/>
          <w:szCs w:val="24"/>
        </w:rPr>
        <w:t>оплатити наступну роботу:</w:t>
      </w:r>
      <w:r w:rsidR="00C47291">
        <w:rPr>
          <w:sz w:val="24"/>
          <w:szCs w:val="24"/>
        </w:rPr>
        <w:t xml:space="preserve"> </w:t>
      </w:r>
      <w:r w:rsidR="007742C3" w:rsidRPr="004D478F">
        <w:rPr>
          <w:sz w:val="24"/>
          <w:szCs w:val="24"/>
        </w:rPr>
        <w:t>капітальний</w:t>
      </w:r>
      <w:r w:rsidR="007742C3" w:rsidRPr="004D478F">
        <w:rPr>
          <w:sz w:val="24"/>
          <w:szCs w:val="24"/>
        </w:rPr>
        <w:tab/>
        <w:t>ремонт</w:t>
      </w:r>
      <w:r w:rsidR="002F2757" w:rsidRPr="004D478F">
        <w:rPr>
          <w:sz w:val="24"/>
          <w:szCs w:val="24"/>
        </w:rPr>
        <w:t xml:space="preserve"> </w:t>
      </w:r>
      <w:r w:rsidR="002F2757" w:rsidRPr="004D478F">
        <w:rPr>
          <w:color w:val="auto"/>
          <w:sz w:val="24"/>
          <w:szCs w:val="24"/>
        </w:rPr>
        <w:t>(будівництво, модернізація чи реконструкція)</w:t>
      </w:r>
      <w:r w:rsidR="007742C3" w:rsidRPr="004D478F">
        <w:rPr>
          <w:sz w:val="24"/>
          <w:szCs w:val="24"/>
        </w:rPr>
        <w:tab/>
      </w:r>
      <w:r w:rsidR="00DB0EFE" w:rsidRPr="004D478F">
        <w:rPr>
          <w:sz w:val="24"/>
          <w:szCs w:val="24"/>
        </w:rPr>
        <w:t>(</w:t>
      </w:r>
      <w:r w:rsidR="00DB0EFE" w:rsidRPr="004D478F">
        <w:rPr>
          <w:rStyle w:val="a4"/>
          <w:color w:val="AEAAAA" w:themeColor="background2" w:themeShade="BF"/>
          <w:sz w:val="24"/>
          <w:szCs w:val="24"/>
        </w:rPr>
        <w:t>вказується детальна назва об’єкта, його адреса та характеристики</w:t>
      </w:r>
      <w:r w:rsidR="00652C60">
        <w:rPr>
          <w:rStyle w:val="a4"/>
          <w:color w:val="AEAAAA" w:themeColor="background2" w:themeShade="BF"/>
          <w:sz w:val="24"/>
          <w:szCs w:val="24"/>
        </w:rPr>
        <w:t xml:space="preserve"> </w:t>
      </w:r>
      <w:r w:rsidR="00DB0EFE" w:rsidRPr="004D478F">
        <w:rPr>
          <w:rStyle w:val="a4"/>
          <w:color w:val="AEAAAA" w:themeColor="background2" w:themeShade="BF"/>
          <w:sz w:val="24"/>
          <w:szCs w:val="24"/>
        </w:rPr>
        <w:t xml:space="preserve"> тощо) </w:t>
      </w:r>
      <w:r w:rsidR="007742C3" w:rsidRPr="004D478F">
        <w:rPr>
          <w:sz w:val="24"/>
          <w:szCs w:val="24"/>
        </w:rPr>
        <w:tab/>
        <w:t>у відповідності з ДСТУ Б.Д.1.1-1:2013 (код ДК 021:2015 -</w:t>
      </w:r>
      <w:r w:rsidR="00DB0EFE" w:rsidRPr="004D478F">
        <w:rPr>
          <w:sz w:val="24"/>
          <w:szCs w:val="24"/>
        </w:rPr>
        <w:t>_____________</w:t>
      </w:r>
      <w:r w:rsidR="007742C3" w:rsidRPr="004D478F">
        <w:rPr>
          <w:sz w:val="24"/>
          <w:szCs w:val="24"/>
        </w:rPr>
        <w:t>).</w:t>
      </w:r>
    </w:p>
    <w:p w:rsidR="007742C3" w:rsidRPr="004D478F" w:rsidRDefault="00E53DCB" w:rsidP="00E53DCB">
      <w:pPr>
        <w:pStyle w:val="4"/>
        <w:tabs>
          <w:tab w:val="left" w:pos="533"/>
        </w:tabs>
        <w:spacing w:line="240" w:lineRule="auto"/>
        <w:ind w:right="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1.2. </w:t>
      </w:r>
      <w:r w:rsidR="007742C3" w:rsidRPr="004D478F">
        <w:rPr>
          <w:sz w:val="24"/>
          <w:szCs w:val="24"/>
        </w:rPr>
        <w:t>Види і обсяги робіт, що доручаються ПІДРЯДНИКУ для виконання, визначаються</w:t>
      </w:r>
      <w:r w:rsidR="00C358B5" w:rsidRPr="004D478F">
        <w:rPr>
          <w:sz w:val="24"/>
          <w:szCs w:val="24"/>
        </w:rPr>
        <w:t xml:space="preserve"> </w:t>
      </w:r>
      <w:r w:rsidR="007742C3" w:rsidRPr="004D478F">
        <w:rPr>
          <w:sz w:val="24"/>
          <w:szCs w:val="24"/>
        </w:rPr>
        <w:t xml:space="preserve">затвердженою </w:t>
      </w:r>
      <w:r w:rsidR="00DD7E27" w:rsidRPr="004D478F">
        <w:rPr>
          <w:sz w:val="24"/>
          <w:szCs w:val="24"/>
        </w:rPr>
        <w:t>проектно-кошторисною</w:t>
      </w:r>
      <w:r w:rsidR="007742C3" w:rsidRPr="004D478F">
        <w:rPr>
          <w:sz w:val="24"/>
          <w:szCs w:val="24"/>
        </w:rPr>
        <w:t xml:space="preserve"> документацією та доданою договірною ціною, яка є</w:t>
      </w:r>
      <w:r w:rsidR="00C358B5" w:rsidRPr="004D478F">
        <w:rPr>
          <w:sz w:val="24"/>
          <w:szCs w:val="24"/>
        </w:rPr>
        <w:t xml:space="preserve"> </w:t>
      </w:r>
      <w:r w:rsidR="007742C3" w:rsidRPr="004D478F">
        <w:rPr>
          <w:sz w:val="24"/>
          <w:szCs w:val="24"/>
        </w:rPr>
        <w:t xml:space="preserve">невід'ємною частиною </w:t>
      </w:r>
      <w:r w:rsidR="00DD7E27" w:rsidRPr="004D478F">
        <w:rPr>
          <w:sz w:val="24"/>
          <w:szCs w:val="24"/>
        </w:rPr>
        <w:t>Д</w:t>
      </w:r>
      <w:r w:rsidR="007742C3" w:rsidRPr="004D478F">
        <w:rPr>
          <w:sz w:val="24"/>
          <w:szCs w:val="24"/>
        </w:rPr>
        <w:t>оговору.</w:t>
      </w:r>
    </w:p>
    <w:p w:rsidR="007742C3" w:rsidRPr="004D478F" w:rsidRDefault="00E53DCB" w:rsidP="00E53DCB">
      <w:pPr>
        <w:pStyle w:val="4"/>
        <w:tabs>
          <w:tab w:val="left" w:pos="533"/>
        </w:tabs>
        <w:spacing w:line="240" w:lineRule="auto"/>
        <w:ind w:right="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7742C3" w:rsidRPr="004D478F">
        <w:rPr>
          <w:sz w:val="24"/>
          <w:szCs w:val="24"/>
        </w:rPr>
        <w:t>Строки виконання робіт визначаються календарним графіком виконання робіт, який є</w:t>
      </w:r>
      <w:r w:rsidR="00C358B5" w:rsidRPr="004D478F">
        <w:rPr>
          <w:sz w:val="24"/>
          <w:szCs w:val="24"/>
        </w:rPr>
        <w:t xml:space="preserve"> </w:t>
      </w:r>
      <w:r w:rsidR="005C4B22">
        <w:rPr>
          <w:sz w:val="24"/>
          <w:szCs w:val="24"/>
        </w:rPr>
        <w:t>невід</w:t>
      </w:r>
      <w:r w:rsidR="005C4B22" w:rsidRPr="000303C6">
        <w:rPr>
          <w:sz w:val="24"/>
          <w:szCs w:val="24"/>
          <w:lang w:val="ru-RU"/>
        </w:rPr>
        <w:t>’</w:t>
      </w:r>
      <w:r w:rsidR="007742C3" w:rsidRPr="004D478F">
        <w:rPr>
          <w:sz w:val="24"/>
          <w:szCs w:val="24"/>
        </w:rPr>
        <w:t>ємною частиною договору (Додаток 1).</w:t>
      </w:r>
    </w:p>
    <w:p w:rsidR="006A64F6" w:rsidRPr="004D478F" w:rsidRDefault="006A64F6" w:rsidP="004D478F">
      <w:pPr>
        <w:pStyle w:val="4"/>
        <w:tabs>
          <w:tab w:val="left" w:pos="533"/>
        </w:tabs>
        <w:spacing w:line="240" w:lineRule="auto"/>
        <w:ind w:left="709" w:right="20"/>
        <w:jc w:val="both"/>
        <w:rPr>
          <w:sz w:val="24"/>
          <w:szCs w:val="24"/>
        </w:rPr>
      </w:pPr>
    </w:p>
    <w:p w:rsidR="007742C3" w:rsidRPr="004D478F" w:rsidRDefault="000D3DA2" w:rsidP="004D478F">
      <w:pPr>
        <w:pStyle w:val="20"/>
        <w:numPr>
          <w:ilvl w:val="0"/>
          <w:numId w:val="1"/>
        </w:numPr>
        <w:tabs>
          <w:tab w:val="left" w:pos="4113"/>
        </w:tabs>
        <w:spacing w:before="0" w:after="0" w:line="278" w:lineRule="exact"/>
        <w:ind w:left="38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ДОГОВІРНА ЦІНА</w:t>
      </w:r>
    </w:p>
    <w:p w:rsidR="007742C3" w:rsidRPr="004D478F" w:rsidRDefault="00C47291" w:rsidP="00C47291">
      <w:pPr>
        <w:pStyle w:val="4"/>
        <w:tabs>
          <w:tab w:val="left" w:pos="533"/>
          <w:tab w:val="center" w:leader="underscore" w:pos="1134"/>
          <w:tab w:val="right" w:leader="underscore" w:pos="6370"/>
          <w:tab w:val="left" w:leader="underscore" w:pos="6697"/>
          <w:tab w:val="left" w:pos="7705"/>
          <w:tab w:val="right" w:leader="underscore" w:pos="935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 </w:t>
      </w:r>
      <w:r w:rsidR="00DD7E27" w:rsidRPr="004D478F">
        <w:rPr>
          <w:sz w:val="24"/>
          <w:szCs w:val="24"/>
        </w:rPr>
        <w:t>Загальна ціна</w:t>
      </w:r>
      <w:r w:rsidR="007742C3" w:rsidRPr="004D478F">
        <w:rPr>
          <w:sz w:val="24"/>
          <w:szCs w:val="24"/>
        </w:rPr>
        <w:t xml:space="preserve"> договору становить: </w:t>
      </w:r>
      <w:r w:rsidR="007742C3" w:rsidRPr="004D478F">
        <w:rPr>
          <w:sz w:val="24"/>
          <w:szCs w:val="24"/>
        </w:rPr>
        <w:tab/>
        <w:t xml:space="preserve"> </w:t>
      </w:r>
      <w:r w:rsidR="00DD7E27" w:rsidRPr="004D478F">
        <w:rPr>
          <w:sz w:val="24"/>
          <w:szCs w:val="24"/>
        </w:rPr>
        <w:t>_______________</w:t>
      </w:r>
      <w:r w:rsidR="001D1D1F">
        <w:rPr>
          <w:sz w:val="24"/>
          <w:szCs w:val="24"/>
        </w:rPr>
        <w:t>грн</w:t>
      </w:r>
      <w:r w:rsidR="006A64F6" w:rsidRPr="004D478F">
        <w:rPr>
          <w:sz w:val="24"/>
          <w:szCs w:val="24"/>
        </w:rPr>
        <w:t xml:space="preserve">, </w:t>
      </w:r>
      <w:r w:rsidR="00DD7E27" w:rsidRPr="004D478F">
        <w:rPr>
          <w:color w:val="595959" w:themeColor="text1" w:themeTint="A6"/>
          <w:spacing w:val="2"/>
          <w:sz w:val="24"/>
          <w:szCs w:val="24"/>
          <w:lang w:eastAsia="en-US"/>
        </w:rPr>
        <w:t>(</w:t>
      </w:r>
      <w:r w:rsidR="00DD7E27" w:rsidRPr="004D478F">
        <w:rPr>
          <w:i/>
          <w:color w:val="595959" w:themeColor="text1" w:themeTint="A6"/>
          <w:spacing w:val="2"/>
          <w:sz w:val="24"/>
          <w:szCs w:val="24"/>
          <w:lang w:eastAsia="en-US"/>
        </w:rPr>
        <w:t>сума зазначається як в цифрах так і прописом)</w:t>
      </w:r>
      <w:r w:rsidR="00DD7E27" w:rsidRPr="004D478F">
        <w:rPr>
          <w:sz w:val="24"/>
          <w:szCs w:val="24"/>
        </w:rPr>
        <w:t xml:space="preserve"> у тому числі</w:t>
      </w:r>
      <w:r w:rsidR="007742C3" w:rsidRPr="004D478F">
        <w:rPr>
          <w:sz w:val="24"/>
          <w:szCs w:val="24"/>
        </w:rPr>
        <w:t xml:space="preserve"> ПДВ </w:t>
      </w:r>
      <w:r w:rsidR="007742C3" w:rsidRPr="004D478F">
        <w:rPr>
          <w:sz w:val="24"/>
          <w:szCs w:val="24"/>
        </w:rPr>
        <w:tab/>
      </w:r>
      <w:r w:rsidR="001D1D1F">
        <w:rPr>
          <w:sz w:val="24"/>
          <w:szCs w:val="24"/>
        </w:rPr>
        <w:t>грн</w:t>
      </w:r>
      <w:r w:rsidR="00DD7E27" w:rsidRPr="004D478F">
        <w:rPr>
          <w:sz w:val="24"/>
          <w:szCs w:val="24"/>
        </w:rPr>
        <w:t>,</w:t>
      </w:r>
      <w:r w:rsidR="007742C3" w:rsidRPr="004D478F">
        <w:rPr>
          <w:sz w:val="24"/>
          <w:szCs w:val="24"/>
        </w:rPr>
        <w:t xml:space="preserve"> або без ПДВ.</w:t>
      </w:r>
    </w:p>
    <w:p w:rsidR="007742C3" w:rsidRPr="004D478F" w:rsidRDefault="007742C3" w:rsidP="00C47291">
      <w:pPr>
        <w:pStyle w:val="4"/>
        <w:numPr>
          <w:ilvl w:val="1"/>
          <w:numId w:val="31"/>
        </w:numPr>
        <w:tabs>
          <w:tab w:val="left" w:pos="533"/>
          <w:tab w:val="left" w:pos="851"/>
          <w:tab w:val="left" w:pos="993"/>
          <w:tab w:val="left" w:pos="1276"/>
        </w:tabs>
        <w:jc w:val="both"/>
        <w:rPr>
          <w:color w:val="AEAAAA" w:themeColor="background2" w:themeShade="BF"/>
          <w:sz w:val="24"/>
          <w:szCs w:val="24"/>
        </w:rPr>
      </w:pPr>
      <w:r w:rsidRPr="004D478F">
        <w:rPr>
          <w:sz w:val="24"/>
          <w:szCs w:val="24"/>
        </w:rPr>
        <w:t xml:space="preserve">Договірна ціна на виконання робіт, передбачених п. 1.1., є </w:t>
      </w:r>
      <w:r w:rsidR="00DD7E27" w:rsidRPr="004D478F">
        <w:rPr>
          <w:sz w:val="24"/>
          <w:szCs w:val="24"/>
        </w:rPr>
        <w:t xml:space="preserve">твердою. </w:t>
      </w:r>
    </w:p>
    <w:p w:rsidR="007742C3" w:rsidRPr="004D478F" w:rsidRDefault="007742C3" w:rsidP="00C47291">
      <w:pPr>
        <w:pStyle w:val="4"/>
        <w:numPr>
          <w:ilvl w:val="1"/>
          <w:numId w:val="31"/>
        </w:numPr>
        <w:tabs>
          <w:tab w:val="left" w:pos="0"/>
          <w:tab w:val="left" w:pos="851"/>
          <w:tab w:val="left" w:pos="993"/>
          <w:tab w:val="left" w:pos="1276"/>
        </w:tabs>
        <w:ind w:left="0" w:right="20" w:firstLine="0"/>
        <w:jc w:val="both"/>
        <w:rPr>
          <w:sz w:val="24"/>
          <w:szCs w:val="24"/>
        </w:rPr>
      </w:pPr>
      <w:r w:rsidRPr="004D478F">
        <w:rPr>
          <w:sz w:val="24"/>
          <w:szCs w:val="24"/>
        </w:rPr>
        <w:t xml:space="preserve">Ціна договору включає в себе вартість всіх робіт визначених цим </w:t>
      </w:r>
      <w:r w:rsidR="00DD7E27" w:rsidRPr="004D478F">
        <w:rPr>
          <w:sz w:val="24"/>
          <w:szCs w:val="24"/>
        </w:rPr>
        <w:t>Д</w:t>
      </w:r>
      <w:r w:rsidRPr="004D478F">
        <w:rPr>
          <w:sz w:val="24"/>
          <w:szCs w:val="24"/>
        </w:rPr>
        <w:t>оговором у відповідності</w:t>
      </w:r>
      <w:r w:rsidR="00C358B5" w:rsidRPr="004D478F">
        <w:rPr>
          <w:sz w:val="24"/>
          <w:szCs w:val="24"/>
        </w:rPr>
        <w:t xml:space="preserve"> </w:t>
      </w:r>
      <w:r w:rsidRPr="004D478F">
        <w:rPr>
          <w:sz w:val="24"/>
          <w:szCs w:val="24"/>
        </w:rPr>
        <w:t>з представленою ПІДРЯДНИКОМ кошторисною документацією, узгодженою з ЗАМОВНИКОМ</w:t>
      </w:r>
      <w:r w:rsidR="00C358B5" w:rsidRPr="004D478F">
        <w:rPr>
          <w:sz w:val="24"/>
          <w:szCs w:val="24"/>
        </w:rPr>
        <w:t xml:space="preserve"> </w:t>
      </w:r>
      <w:r w:rsidRPr="004D478F">
        <w:rPr>
          <w:sz w:val="24"/>
          <w:szCs w:val="24"/>
        </w:rPr>
        <w:t>і підписаною обома сторонами.</w:t>
      </w:r>
    </w:p>
    <w:p w:rsidR="007742C3" w:rsidRPr="004D478F" w:rsidRDefault="007742C3" w:rsidP="00C47291">
      <w:pPr>
        <w:pStyle w:val="4"/>
        <w:numPr>
          <w:ilvl w:val="1"/>
          <w:numId w:val="31"/>
        </w:numPr>
        <w:tabs>
          <w:tab w:val="left" w:pos="533"/>
          <w:tab w:val="left" w:pos="851"/>
          <w:tab w:val="left" w:pos="993"/>
          <w:tab w:val="left" w:pos="1276"/>
        </w:tabs>
        <w:ind w:left="0" w:right="20" w:firstLine="0"/>
        <w:jc w:val="both"/>
        <w:rPr>
          <w:sz w:val="24"/>
          <w:szCs w:val="24"/>
        </w:rPr>
      </w:pPr>
      <w:r w:rsidRPr="004D478F">
        <w:rPr>
          <w:sz w:val="24"/>
          <w:szCs w:val="24"/>
        </w:rPr>
        <w:t>ЗАМОВНИК має право за погодженням з ПІДРЯДНИКОМ змінити ціну договору у</w:t>
      </w:r>
      <w:r w:rsidR="00C47291">
        <w:rPr>
          <w:sz w:val="24"/>
          <w:szCs w:val="24"/>
        </w:rPr>
        <w:t xml:space="preserve"> </w:t>
      </w:r>
      <w:r w:rsidRPr="004D478F">
        <w:rPr>
          <w:sz w:val="24"/>
          <w:szCs w:val="24"/>
        </w:rPr>
        <w:t>випадках:</w:t>
      </w:r>
    </w:p>
    <w:p w:rsidR="007742C3" w:rsidRPr="004D478F" w:rsidRDefault="00C47291" w:rsidP="00C47291">
      <w:pPr>
        <w:pStyle w:val="4"/>
        <w:tabs>
          <w:tab w:val="left" w:pos="745"/>
        </w:tabs>
        <w:ind w:right="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7742C3" w:rsidRPr="004D478F">
        <w:rPr>
          <w:sz w:val="24"/>
          <w:szCs w:val="24"/>
        </w:rPr>
        <w:t>зменшення обсягів закупівлі, зокрема з урахуванням фактичного обсягу видатків</w:t>
      </w:r>
      <w:r w:rsidR="00C358B5" w:rsidRPr="004D478F">
        <w:rPr>
          <w:sz w:val="24"/>
          <w:szCs w:val="24"/>
        </w:rPr>
        <w:t xml:space="preserve"> </w:t>
      </w:r>
      <w:r w:rsidR="007742C3" w:rsidRPr="004D478F">
        <w:rPr>
          <w:sz w:val="24"/>
          <w:szCs w:val="24"/>
        </w:rPr>
        <w:t>замовника;</w:t>
      </w:r>
    </w:p>
    <w:p w:rsidR="007742C3" w:rsidRPr="004D478F" w:rsidRDefault="00C47291" w:rsidP="00C47291">
      <w:pPr>
        <w:pStyle w:val="4"/>
        <w:tabs>
          <w:tab w:val="left" w:pos="745"/>
        </w:tabs>
        <w:ind w:right="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7742C3" w:rsidRPr="004D478F">
        <w:rPr>
          <w:sz w:val="24"/>
          <w:szCs w:val="24"/>
        </w:rPr>
        <w:t>зміни ціни в договору про закупівлю у зв’язку із зміною ставок податків і зборів та/або</w:t>
      </w:r>
      <w:r w:rsidR="00C358B5" w:rsidRPr="004D478F">
        <w:rPr>
          <w:sz w:val="24"/>
          <w:szCs w:val="24"/>
        </w:rPr>
        <w:t xml:space="preserve"> </w:t>
      </w:r>
      <w:r w:rsidR="007742C3" w:rsidRPr="004D478F">
        <w:rPr>
          <w:sz w:val="24"/>
          <w:szCs w:val="24"/>
        </w:rPr>
        <w:t>зміною умов щодо надання пільг з оподаткування - пропорційно до змін таких ставок та/або пільг</w:t>
      </w:r>
      <w:r w:rsidR="00C358B5" w:rsidRPr="004D478F">
        <w:rPr>
          <w:sz w:val="24"/>
          <w:szCs w:val="24"/>
        </w:rPr>
        <w:t xml:space="preserve"> </w:t>
      </w:r>
      <w:r w:rsidR="007742C3" w:rsidRPr="004D478F">
        <w:rPr>
          <w:sz w:val="24"/>
          <w:szCs w:val="24"/>
        </w:rPr>
        <w:t>з оподаткування;</w:t>
      </w:r>
    </w:p>
    <w:p w:rsidR="007742C3" w:rsidRPr="004D478F" w:rsidRDefault="00C47291" w:rsidP="00C47291">
      <w:pPr>
        <w:pStyle w:val="4"/>
        <w:tabs>
          <w:tab w:val="left" w:pos="745"/>
        </w:tabs>
        <w:ind w:right="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7742C3" w:rsidRPr="004D478F">
        <w:rPr>
          <w:sz w:val="24"/>
          <w:szCs w:val="24"/>
        </w:rPr>
        <w:t>погодження зміни ціни в договорі про закупівлю в бік зменшення (без зміни кількості</w:t>
      </w:r>
      <w:r w:rsidR="00C358B5" w:rsidRPr="004D478F">
        <w:rPr>
          <w:sz w:val="24"/>
          <w:szCs w:val="24"/>
        </w:rPr>
        <w:t xml:space="preserve"> </w:t>
      </w:r>
      <w:r w:rsidR="007742C3" w:rsidRPr="004D478F">
        <w:rPr>
          <w:sz w:val="24"/>
          <w:szCs w:val="24"/>
        </w:rPr>
        <w:t>(обсягу) та якості робіт), у тому числі у разі коливання ціни товару на ринку.</w:t>
      </w:r>
    </w:p>
    <w:p w:rsidR="007742C3" w:rsidRPr="004D478F" w:rsidRDefault="00C47291" w:rsidP="00C47291">
      <w:pPr>
        <w:pStyle w:val="4"/>
        <w:tabs>
          <w:tab w:val="left" w:pos="0"/>
          <w:tab w:val="left" w:pos="851"/>
          <w:tab w:val="left" w:pos="993"/>
          <w:tab w:val="left" w:pos="1276"/>
        </w:tabs>
        <w:ind w:right="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2.5. </w:t>
      </w:r>
      <w:r w:rsidR="007742C3" w:rsidRPr="004D478F">
        <w:rPr>
          <w:sz w:val="24"/>
          <w:szCs w:val="24"/>
        </w:rPr>
        <w:t>У разі перевищення ПІДРЯДНИКОМ без узгодження із ЗАМОВНИКОМ, обсягів робіт</w:t>
      </w:r>
      <w:r w:rsidR="00C358B5" w:rsidRPr="004D478F">
        <w:rPr>
          <w:sz w:val="24"/>
          <w:szCs w:val="24"/>
        </w:rPr>
        <w:t xml:space="preserve"> </w:t>
      </w:r>
      <w:r w:rsidR="007742C3" w:rsidRPr="004D478F">
        <w:rPr>
          <w:sz w:val="24"/>
          <w:szCs w:val="24"/>
        </w:rPr>
        <w:t>передбачених кош</w:t>
      </w:r>
      <w:r w:rsidR="000D3DA2">
        <w:rPr>
          <w:sz w:val="24"/>
          <w:szCs w:val="24"/>
        </w:rPr>
        <w:t>торисною документацією, всі пов</w:t>
      </w:r>
      <w:r w:rsidR="000D3DA2" w:rsidRPr="000D3DA2">
        <w:rPr>
          <w:sz w:val="24"/>
          <w:szCs w:val="24"/>
        </w:rPr>
        <w:t>’</w:t>
      </w:r>
      <w:r w:rsidR="007742C3" w:rsidRPr="004D478F">
        <w:rPr>
          <w:sz w:val="24"/>
          <w:szCs w:val="24"/>
        </w:rPr>
        <w:t>язані з цим витрати несе ПІДРЯДНИК.</w:t>
      </w:r>
    </w:p>
    <w:p w:rsidR="007742C3" w:rsidRPr="004D478F" w:rsidRDefault="00C47291" w:rsidP="007D43DB">
      <w:pPr>
        <w:pStyle w:val="4"/>
        <w:numPr>
          <w:ilvl w:val="1"/>
          <w:numId w:val="32"/>
        </w:numPr>
        <w:tabs>
          <w:tab w:val="left" w:pos="0"/>
          <w:tab w:val="left" w:pos="851"/>
          <w:tab w:val="left" w:pos="993"/>
          <w:tab w:val="left" w:pos="1276"/>
        </w:tabs>
        <w:ind w:left="0" w:right="2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742C3" w:rsidRPr="004D478F">
        <w:rPr>
          <w:sz w:val="24"/>
          <w:szCs w:val="24"/>
        </w:rPr>
        <w:t xml:space="preserve">ПІДРЯДНИК не може вимагати уточнення твердої </w:t>
      </w:r>
      <w:r w:rsidR="007D43DB">
        <w:rPr>
          <w:sz w:val="24"/>
          <w:szCs w:val="24"/>
        </w:rPr>
        <w:t>договірної ціни у зв</w:t>
      </w:r>
      <w:r w:rsidR="007D43DB" w:rsidRPr="007D43DB">
        <w:rPr>
          <w:sz w:val="24"/>
          <w:szCs w:val="24"/>
        </w:rPr>
        <w:t>’</w:t>
      </w:r>
      <w:r w:rsidR="007742C3" w:rsidRPr="004D478F">
        <w:rPr>
          <w:sz w:val="24"/>
          <w:szCs w:val="24"/>
        </w:rPr>
        <w:t>язку із зростанням</w:t>
      </w:r>
      <w:r w:rsidR="00C358B5" w:rsidRPr="004D478F">
        <w:rPr>
          <w:sz w:val="24"/>
          <w:szCs w:val="24"/>
        </w:rPr>
        <w:t xml:space="preserve"> </w:t>
      </w:r>
      <w:r w:rsidR="007742C3" w:rsidRPr="004D478F">
        <w:rPr>
          <w:sz w:val="24"/>
          <w:szCs w:val="24"/>
        </w:rPr>
        <w:t xml:space="preserve">цін на ресурси, що використовуються для виконання робіт після підписання </w:t>
      </w:r>
      <w:r w:rsidR="007742C3" w:rsidRPr="004D478F">
        <w:rPr>
          <w:sz w:val="24"/>
          <w:szCs w:val="24"/>
        </w:rPr>
        <w:lastRenderedPageBreak/>
        <w:t>договірної ціни.</w:t>
      </w:r>
    </w:p>
    <w:p w:rsidR="00DB26FF" w:rsidRPr="004D478F" w:rsidRDefault="00DB26FF" w:rsidP="004D478F">
      <w:pPr>
        <w:pStyle w:val="4"/>
        <w:tabs>
          <w:tab w:val="left" w:pos="533"/>
        </w:tabs>
        <w:ind w:left="20" w:right="20"/>
        <w:jc w:val="both"/>
        <w:rPr>
          <w:sz w:val="24"/>
          <w:szCs w:val="24"/>
        </w:rPr>
      </w:pPr>
    </w:p>
    <w:p w:rsidR="00DB26FF" w:rsidRPr="004D478F" w:rsidRDefault="00DB26FF" w:rsidP="00772237">
      <w:pPr>
        <w:pStyle w:val="20"/>
        <w:numPr>
          <w:ilvl w:val="0"/>
          <w:numId w:val="32"/>
        </w:numPr>
        <w:tabs>
          <w:tab w:val="left" w:pos="1885"/>
        </w:tabs>
        <w:spacing w:before="0" w:after="0" w:line="274" w:lineRule="exact"/>
        <w:jc w:val="center"/>
        <w:rPr>
          <w:sz w:val="24"/>
          <w:szCs w:val="24"/>
          <w:lang w:val="uk-UA"/>
        </w:rPr>
      </w:pPr>
      <w:r w:rsidRPr="004D478F">
        <w:rPr>
          <w:sz w:val="24"/>
          <w:szCs w:val="24"/>
          <w:lang w:val="uk-UA"/>
        </w:rPr>
        <w:t>ПРОВЕДЕННЯ</w:t>
      </w:r>
      <w:r w:rsidR="000D3DA2">
        <w:rPr>
          <w:sz w:val="24"/>
          <w:szCs w:val="24"/>
          <w:lang w:val="uk-UA"/>
        </w:rPr>
        <w:t xml:space="preserve"> РОЗРАХУНКІВ ЗА ВИКОНАНІ РОБОТИ</w:t>
      </w:r>
    </w:p>
    <w:p w:rsidR="00DB26FF" w:rsidRPr="004D478F" w:rsidRDefault="006A2264" w:rsidP="004D478F">
      <w:pPr>
        <w:pStyle w:val="4"/>
        <w:spacing w:line="274" w:lineRule="exact"/>
        <w:ind w:left="20"/>
        <w:jc w:val="both"/>
        <w:rPr>
          <w:b/>
          <w:i/>
          <w:iCs/>
          <w:color w:val="AEAAAA" w:themeColor="background2" w:themeShade="BF"/>
          <w:sz w:val="24"/>
          <w:szCs w:val="24"/>
          <w:u w:val="single"/>
        </w:rPr>
      </w:pPr>
      <w:r w:rsidRPr="004D478F">
        <w:rPr>
          <w:b/>
          <w:i/>
          <w:iCs/>
          <w:color w:val="AEAAAA" w:themeColor="background2" w:themeShade="BF"/>
          <w:sz w:val="24"/>
          <w:szCs w:val="24"/>
          <w:u w:val="single"/>
        </w:rPr>
        <w:t xml:space="preserve">!!! </w:t>
      </w:r>
      <w:r w:rsidR="00DB26FF" w:rsidRPr="004D478F">
        <w:rPr>
          <w:b/>
          <w:i/>
          <w:iCs/>
          <w:color w:val="AEAAAA" w:themeColor="background2" w:themeShade="BF"/>
          <w:sz w:val="24"/>
          <w:szCs w:val="24"/>
          <w:u w:val="single"/>
        </w:rPr>
        <w:t>Варіант викладення пункту 3 на умовах часткової передоплати:</w:t>
      </w:r>
    </w:p>
    <w:p w:rsidR="00F64491" w:rsidRPr="004D478F" w:rsidRDefault="00C47291" w:rsidP="00C47291">
      <w:pPr>
        <w:pStyle w:val="4"/>
        <w:tabs>
          <w:tab w:val="left" w:pos="497"/>
          <w:tab w:val="left" w:pos="851"/>
          <w:tab w:val="left" w:pos="993"/>
          <w:tab w:val="left" w:pos="1276"/>
        </w:tabs>
        <w:spacing w:line="274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3.1. </w:t>
      </w:r>
      <w:r w:rsidR="00F64491" w:rsidRPr="004D478F">
        <w:rPr>
          <w:sz w:val="24"/>
          <w:szCs w:val="24"/>
        </w:rPr>
        <w:t xml:space="preserve">Джерелом фінансування </w:t>
      </w:r>
      <w:r w:rsidR="00967D2B" w:rsidRPr="004D478F">
        <w:rPr>
          <w:sz w:val="24"/>
          <w:szCs w:val="24"/>
        </w:rPr>
        <w:t xml:space="preserve"> за цим Договором </w:t>
      </w:r>
      <w:r w:rsidR="00F64491" w:rsidRPr="004D478F">
        <w:rPr>
          <w:sz w:val="24"/>
          <w:szCs w:val="24"/>
        </w:rPr>
        <w:t>є кошти міського бюджету (</w:t>
      </w:r>
      <w:r w:rsidR="00967D2B" w:rsidRPr="004D478F">
        <w:rPr>
          <w:sz w:val="24"/>
          <w:szCs w:val="24"/>
        </w:rPr>
        <w:t xml:space="preserve">власні чи кредитні кошти), </w:t>
      </w:r>
      <w:r w:rsidR="00967D2B" w:rsidRPr="004D478F">
        <w:rPr>
          <w:color w:val="767171" w:themeColor="background2" w:themeShade="80"/>
          <w:sz w:val="24"/>
          <w:szCs w:val="24"/>
        </w:rPr>
        <w:t>(</w:t>
      </w:r>
      <w:r w:rsidR="00F64491" w:rsidRPr="004D478F">
        <w:rPr>
          <w:i/>
          <w:iCs/>
          <w:color w:val="767171" w:themeColor="background2" w:themeShade="80"/>
          <w:sz w:val="24"/>
          <w:szCs w:val="24"/>
        </w:rPr>
        <w:t>або вказати інше</w:t>
      </w:r>
      <w:r w:rsidR="00F64491" w:rsidRPr="004D478F">
        <w:rPr>
          <w:color w:val="767171" w:themeColor="background2" w:themeShade="80"/>
          <w:sz w:val="24"/>
          <w:szCs w:val="24"/>
        </w:rPr>
        <w:t>).</w:t>
      </w:r>
    </w:p>
    <w:p w:rsidR="00DB26FF" w:rsidRPr="004D478F" w:rsidRDefault="00C47291" w:rsidP="00C47291">
      <w:pPr>
        <w:pStyle w:val="4"/>
        <w:tabs>
          <w:tab w:val="left" w:pos="497"/>
          <w:tab w:val="left" w:pos="851"/>
          <w:tab w:val="left" w:pos="993"/>
          <w:tab w:val="left" w:pos="1276"/>
        </w:tabs>
        <w:spacing w:line="274" w:lineRule="exact"/>
        <w:jc w:val="both"/>
        <w:rPr>
          <w:color w:val="767171" w:themeColor="background2" w:themeShade="80"/>
          <w:sz w:val="24"/>
          <w:szCs w:val="24"/>
        </w:rPr>
      </w:pPr>
      <w:r>
        <w:rPr>
          <w:sz w:val="24"/>
          <w:szCs w:val="24"/>
        </w:rPr>
        <w:t xml:space="preserve">3.2. </w:t>
      </w:r>
      <w:r w:rsidR="00DB26FF" w:rsidRPr="004D478F">
        <w:rPr>
          <w:sz w:val="24"/>
          <w:szCs w:val="24"/>
        </w:rPr>
        <w:t>ЗАМОВНИК здійснює попередню оплату ПІДРЯДНИКУ у розмірі 30%</w:t>
      </w:r>
      <w:r w:rsidR="00DD7E27" w:rsidRPr="004D478F">
        <w:rPr>
          <w:sz w:val="24"/>
          <w:szCs w:val="24"/>
        </w:rPr>
        <w:t xml:space="preserve"> </w:t>
      </w:r>
      <w:r w:rsidR="00DD7E27" w:rsidRPr="004D478F">
        <w:rPr>
          <w:i/>
          <w:color w:val="AEAAAA" w:themeColor="background2" w:themeShade="BF"/>
          <w:sz w:val="24"/>
          <w:szCs w:val="24"/>
        </w:rPr>
        <w:t>(</w:t>
      </w:r>
      <w:r w:rsidR="006A2264" w:rsidRPr="004D478F">
        <w:rPr>
          <w:i/>
          <w:color w:val="AEAAAA" w:themeColor="background2" w:themeShade="BF"/>
          <w:sz w:val="24"/>
          <w:szCs w:val="24"/>
        </w:rPr>
        <w:t>може зазначатися</w:t>
      </w:r>
      <w:r w:rsidR="00C603CE" w:rsidRPr="004D478F">
        <w:rPr>
          <w:i/>
          <w:color w:val="AEAAAA" w:themeColor="background2" w:themeShade="BF"/>
          <w:sz w:val="24"/>
          <w:szCs w:val="24"/>
        </w:rPr>
        <w:t xml:space="preserve"> інший</w:t>
      </w:r>
      <w:r w:rsidR="00DB26FF" w:rsidRPr="004D478F">
        <w:rPr>
          <w:sz w:val="24"/>
          <w:szCs w:val="24"/>
        </w:rPr>
        <w:t xml:space="preserve"> </w:t>
      </w:r>
      <w:r w:rsidR="006A2264" w:rsidRPr="004D478F">
        <w:rPr>
          <w:i/>
          <w:color w:val="AEAAAA" w:themeColor="background2" w:themeShade="BF"/>
          <w:sz w:val="24"/>
          <w:szCs w:val="24"/>
        </w:rPr>
        <w:t xml:space="preserve">розмір, </w:t>
      </w:r>
      <w:r w:rsidR="00C603CE" w:rsidRPr="004D478F">
        <w:rPr>
          <w:i/>
          <w:color w:val="AEAAAA" w:themeColor="background2" w:themeShade="BF"/>
          <w:sz w:val="24"/>
          <w:szCs w:val="24"/>
        </w:rPr>
        <w:t xml:space="preserve">проте він </w:t>
      </w:r>
      <w:r w:rsidR="006A2264" w:rsidRPr="004D478F">
        <w:rPr>
          <w:i/>
          <w:color w:val="AEAAAA" w:themeColor="background2" w:themeShade="BF"/>
          <w:sz w:val="24"/>
          <w:szCs w:val="24"/>
        </w:rPr>
        <w:t xml:space="preserve">не </w:t>
      </w:r>
      <w:r w:rsidR="00C603CE" w:rsidRPr="004D478F">
        <w:rPr>
          <w:i/>
          <w:color w:val="AEAAAA" w:themeColor="background2" w:themeShade="BF"/>
          <w:sz w:val="24"/>
          <w:szCs w:val="24"/>
        </w:rPr>
        <w:t xml:space="preserve">повинен </w:t>
      </w:r>
      <w:r w:rsidR="006A2264" w:rsidRPr="004D478F">
        <w:rPr>
          <w:i/>
          <w:color w:val="AEAAAA" w:themeColor="background2" w:themeShade="BF"/>
          <w:sz w:val="24"/>
          <w:szCs w:val="24"/>
        </w:rPr>
        <w:t>перевищу</w:t>
      </w:r>
      <w:r w:rsidR="00C603CE" w:rsidRPr="004D478F">
        <w:rPr>
          <w:i/>
          <w:color w:val="AEAAAA" w:themeColor="background2" w:themeShade="BF"/>
          <w:sz w:val="24"/>
          <w:szCs w:val="24"/>
        </w:rPr>
        <w:t xml:space="preserve">вати розмір визначений на законодавчому рівні) </w:t>
      </w:r>
      <w:r w:rsidR="00DB26FF" w:rsidRPr="004D478F">
        <w:rPr>
          <w:sz w:val="24"/>
          <w:szCs w:val="24"/>
        </w:rPr>
        <w:t>від ціни договору в</w:t>
      </w:r>
      <w:r w:rsidR="00C603CE" w:rsidRPr="004D478F">
        <w:rPr>
          <w:sz w:val="24"/>
          <w:szCs w:val="24"/>
        </w:rPr>
        <w:t xml:space="preserve"> </w:t>
      </w:r>
      <w:r w:rsidR="00DB26FF" w:rsidRPr="004D478F">
        <w:rPr>
          <w:sz w:val="24"/>
          <w:szCs w:val="24"/>
        </w:rPr>
        <w:t>сумі</w:t>
      </w:r>
      <w:r w:rsidR="00C603CE" w:rsidRPr="004D478F">
        <w:rPr>
          <w:sz w:val="24"/>
          <w:szCs w:val="24"/>
        </w:rPr>
        <w:t xml:space="preserve"> ________________ </w:t>
      </w:r>
      <w:r w:rsidR="001D1D1F">
        <w:rPr>
          <w:sz w:val="24"/>
          <w:szCs w:val="24"/>
        </w:rPr>
        <w:t>грн</w:t>
      </w:r>
      <w:r w:rsidR="00C603CE" w:rsidRPr="004D478F">
        <w:rPr>
          <w:color w:val="595959" w:themeColor="text1" w:themeTint="A6"/>
          <w:spacing w:val="2"/>
          <w:sz w:val="24"/>
          <w:szCs w:val="24"/>
          <w:lang w:eastAsia="en-US"/>
        </w:rPr>
        <w:t xml:space="preserve"> (</w:t>
      </w:r>
      <w:r w:rsidR="00C603CE" w:rsidRPr="004D478F">
        <w:rPr>
          <w:i/>
          <w:color w:val="595959" w:themeColor="text1" w:themeTint="A6"/>
          <w:spacing w:val="2"/>
          <w:sz w:val="24"/>
          <w:szCs w:val="24"/>
          <w:lang w:eastAsia="en-US"/>
        </w:rPr>
        <w:t>сума зазначається як в цифрах так і прописом)</w:t>
      </w:r>
      <w:r w:rsidR="00DB26FF" w:rsidRPr="004D478F">
        <w:rPr>
          <w:sz w:val="24"/>
          <w:szCs w:val="24"/>
        </w:rPr>
        <w:t>, у т.ч. ПДВ</w:t>
      </w:r>
      <w:r w:rsidR="00C603CE" w:rsidRPr="004D478F">
        <w:rPr>
          <w:sz w:val="24"/>
          <w:szCs w:val="24"/>
        </w:rPr>
        <w:t xml:space="preserve"> _____</w:t>
      </w:r>
      <w:r w:rsidR="001D1D1F">
        <w:rPr>
          <w:sz w:val="24"/>
          <w:szCs w:val="24"/>
        </w:rPr>
        <w:t>грн</w:t>
      </w:r>
      <w:r w:rsidR="00C603CE" w:rsidRPr="004D478F">
        <w:rPr>
          <w:sz w:val="24"/>
          <w:szCs w:val="24"/>
        </w:rPr>
        <w:t>, чи без ПДВ або</w:t>
      </w:r>
      <w:r w:rsidR="00DB26FF" w:rsidRPr="004D478F">
        <w:rPr>
          <w:sz w:val="24"/>
          <w:szCs w:val="24"/>
        </w:rPr>
        <w:t xml:space="preserve"> оплату за фактом виконання робіт.</w:t>
      </w:r>
      <w:r w:rsidR="00117D06" w:rsidRPr="004D478F">
        <w:rPr>
          <w:sz w:val="24"/>
          <w:szCs w:val="24"/>
        </w:rPr>
        <w:t xml:space="preserve"> </w:t>
      </w:r>
      <w:r w:rsidR="00117D06" w:rsidRPr="004D478F">
        <w:rPr>
          <w:i/>
          <w:color w:val="767171" w:themeColor="background2" w:themeShade="80"/>
          <w:sz w:val="24"/>
          <w:szCs w:val="24"/>
        </w:rPr>
        <w:t>(рекомендується прописувати в договорі умову щодо використання попередньої оплати на придбання матеріалів необхідних на виконання робіт).</w:t>
      </w:r>
    </w:p>
    <w:p w:rsidR="00DB26FF" w:rsidRPr="004D478F" w:rsidRDefault="00DB26FF" w:rsidP="00C47291">
      <w:pPr>
        <w:pStyle w:val="4"/>
        <w:tabs>
          <w:tab w:val="left" w:pos="851"/>
          <w:tab w:val="left" w:pos="993"/>
          <w:tab w:val="left" w:pos="1276"/>
        </w:tabs>
        <w:spacing w:line="274" w:lineRule="exact"/>
        <w:ind w:left="20" w:right="20"/>
        <w:jc w:val="both"/>
        <w:rPr>
          <w:sz w:val="24"/>
          <w:szCs w:val="24"/>
        </w:rPr>
      </w:pPr>
      <w:r w:rsidRPr="004D478F">
        <w:rPr>
          <w:sz w:val="24"/>
          <w:szCs w:val="24"/>
        </w:rPr>
        <w:t>Попередня оплата ЗАМОВНИКОМ здійснюється шляхом спрямування</w:t>
      </w:r>
      <w:r w:rsidR="00C603CE" w:rsidRPr="004D478F">
        <w:rPr>
          <w:sz w:val="24"/>
          <w:szCs w:val="24"/>
        </w:rPr>
        <w:t xml:space="preserve"> (</w:t>
      </w:r>
      <w:r w:rsidR="00C603CE" w:rsidRPr="004D478F">
        <w:rPr>
          <w:i/>
          <w:color w:val="AEAAAA" w:themeColor="background2" w:themeShade="BF"/>
          <w:sz w:val="24"/>
          <w:szCs w:val="24"/>
        </w:rPr>
        <w:t xml:space="preserve">у разі якщо роботи проводяться за бюджетні кошти) </w:t>
      </w:r>
      <w:r w:rsidRPr="004D478F">
        <w:rPr>
          <w:sz w:val="24"/>
          <w:szCs w:val="24"/>
        </w:rPr>
        <w:t>бюджетних коштів</w:t>
      </w:r>
      <w:r w:rsidR="00C358B5" w:rsidRPr="004D478F">
        <w:rPr>
          <w:sz w:val="24"/>
          <w:szCs w:val="24"/>
        </w:rPr>
        <w:t xml:space="preserve"> </w:t>
      </w:r>
      <w:r w:rsidRPr="004D478F">
        <w:rPr>
          <w:sz w:val="24"/>
          <w:szCs w:val="24"/>
        </w:rPr>
        <w:t>ПІДРЯДНИКУ на небюджетний рахунок, відкритий на його ім’я в органах Державної</w:t>
      </w:r>
      <w:r w:rsidR="00C358B5" w:rsidRPr="004D478F">
        <w:rPr>
          <w:sz w:val="24"/>
          <w:szCs w:val="24"/>
        </w:rPr>
        <w:t xml:space="preserve"> </w:t>
      </w:r>
      <w:r w:rsidRPr="004D478F">
        <w:rPr>
          <w:sz w:val="24"/>
          <w:szCs w:val="24"/>
        </w:rPr>
        <w:t>казначейської служби</w:t>
      </w:r>
      <w:r w:rsidR="008D6777">
        <w:rPr>
          <w:sz w:val="24"/>
          <w:szCs w:val="24"/>
        </w:rPr>
        <w:t>,</w:t>
      </w:r>
      <w:r w:rsidRPr="004D478F">
        <w:rPr>
          <w:sz w:val="24"/>
          <w:szCs w:val="24"/>
        </w:rPr>
        <w:t xml:space="preserve"> у встановленому законодавством порядку, з подальшим використанням</w:t>
      </w:r>
      <w:r w:rsidR="00C358B5" w:rsidRPr="004D478F">
        <w:rPr>
          <w:sz w:val="24"/>
          <w:szCs w:val="24"/>
        </w:rPr>
        <w:t xml:space="preserve"> </w:t>
      </w:r>
      <w:r w:rsidRPr="004D478F">
        <w:rPr>
          <w:sz w:val="24"/>
          <w:szCs w:val="24"/>
        </w:rPr>
        <w:t xml:space="preserve">зазначених коштів ПІДРЯДНИКОМ виключно з такого рахунку на цілі, визначені </w:t>
      </w:r>
      <w:r w:rsidR="00C603CE" w:rsidRPr="004D478F">
        <w:rPr>
          <w:sz w:val="24"/>
          <w:szCs w:val="24"/>
        </w:rPr>
        <w:t>Д</w:t>
      </w:r>
      <w:r w:rsidRPr="004D478F">
        <w:rPr>
          <w:sz w:val="24"/>
          <w:szCs w:val="24"/>
        </w:rPr>
        <w:t>оговором, з</w:t>
      </w:r>
      <w:r w:rsidR="00C358B5" w:rsidRPr="004D478F">
        <w:rPr>
          <w:sz w:val="24"/>
          <w:szCs w:val="24"/>
        </w:rPr>
        <w:t xml:space="preserve"> </w:t>
      </w:r>
      <w:r w:rsidRPr="004D478F">
        <w:rPr>
          <w:sz w:val="24"/>
          <w:szCs w:val="24"/>
        </w:rPr>
        <w:t>наданням підтвердних документів органам Державної казначейської служби для здійснення</w:t>
      </w:r>
      <w:r w:rsidR="00C358B5" w:rsidRPr="004D478F">
        <w:rPr>
          <w:sz w:val="24"/>
          <w:szCs w:val="24"/>
        </w:rPr>
        <w:t xml:space="preserve"> </w:t>
      </w:r>
      <w:r w:rsidRPr="004D478F">
        <w:rPr>
          <w:sz w:val="24"/>
          <w:szCs w:val="24"/>
        </w:rPr>
        <w:t>платежів.</w:t>
      </w:r>
    </w:p>
    <w:p w:rsidR="00DB26FF" w:rsidRPr="004D478F" w:rsidRDefault="007D43DB" w:rsidP="007D43DB">
      <w:pPr>
        <w:pStyle w:val="4"/>
        <w:tabs>
          <w:tab w:val="left" w:pos="497"/>
          <w:tab w:val="left" w:pos="851"/>
          <w:tab w:val="left" w:pos="993"/>
          <w:tab w:val="left" w:pos="1276"/>
        </w:tabs>
        <w:spacing w:line="274" w:lineRule="exact"/>
        <w:ind w:right="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3.3. </w:t>
      </w:r>
      <w:r w:rsidR="00DB26FF" w:rsidRPr="004D478F">
        <w:rPr>
          <w:sz w:val="24"/>
          <w:szCs w:val="24"/>
        </w:rPr>
        <w:t xml:space="preserve">Строк освоєння передоплати за цим </w:t>
      </w:r>
      <w:r w:rsidR="00C603CE" w:rsidRPr="004D478F">
        <w:rPr>
          <w:sz w:val="24"/>
          <w:szCs w:val="24"/>
        </w:rPr>
        <w:t>Д</w:t>
      </w:r>
      <w:r w:rsidR="00DB26FF" w:rsidRPr="004D478F">
        <w:rPr>
          <w:sz w:val="24"/>
          <w:szCs w:val="24"/>
        </w:rPr>
        <w:t xml:space="preserve">оговором обмежується </w:t>
      </w:r>
      <w:r w:rsidR="00C603CE" w:rsidRPr="000D3DA2">
        <w:rPr>
          <w:sz w:val="24"/>
          <w:szCs w:val="24"/>
        </w:rPr>
        <w:t>90</w:t>
      </w:r>
      <w:r w:rsidR="00DB26FF" w:rsidRPr="000D3DA2">
        <w:rPr>
          <w:sz w:val="24"/>
          <w:szCs w:val="24"/>
        </w:rPr>
        <w:t xml:space="preserve"> </w:t>
      </w:r>
      <w:r w:rsidR="00DB26FF" w:rsidRPr="004D478F">
        <w:rPr>
          <w:sz w:val="24"/>
          <w:szCs w:val="24"/>
        </w:rPr>
        <w:t>календарними днями</w:t>
      </w:r>
      <w:r w:rsidR="00C603CE" w:rsidRPr="004D478F">
        <w:rPr>
          <w:sz w:val="24"/>
          <w:szCs w:val="24"/>
        </w:rPr>
        <w:t xml:space="preserve"> </w:t>
      </w:r>
      <w:r w:rsidR="00C603CE" w:rsidRPr="004D478F">
        <w:rPr>
          <w:i/>
          <w:sz w:val="24"/>
          <w:szCs w:val="24"/>
        </w:rPr>
        <w:t>(у разі внесення змін до законодавчих норм даний строк може змінюватись у відповідності до таких змін)</w:t>
      </w:r>
      <w:r w:rsidR="00DB26FF" w:rsidRPr="004D478F">
        <w:rPr>
          <w:sz w:val="24"/>
          <w:szCs w:val="24"/>
        </w:rPr>
        <w:t>. В</w:t>
      </w:r>
      <w:r w:rsidR="00C358B5" w:rsidRPr="004D478F">
        <w:rPr>
          <w:sz w:val="24"/>
          <w:szCs w:val="24"/>
        </w:rPr>
        <w:t xml:space="preserve"> </w:t>
      </w:r>
      <w:r w:rsidR="00DB26FF" w:rsidRPr="004D478F">
        <w:rPr>
          <w:sz w:val="24"/>
          <w:szCs w:val="24"/>
        </w:rPr>
        <w:t>іншому випадку ЗАМОВНИК має право застосувати п.6.2. договору.</w:t>
      </w:r>
    </w:p>
    <w:p w:rsidR="00DB26FF" w:rsidRPr="004D478F" w:rsidRDefault="007D43DB" w:rsidP="007D43DB">
      <w:pPr>
        <w:pStyle w:val="4"/>
        <w:tabs>
          <w:tab w:val="left" w:pos="497"/>
          <w:tab w:val="left" w:pos="851"/>
          <w:tab w:val="left" w:pos="993"/>
          <w:tab w:val="left" w:pos="1276"/>
        </w:tabs>
        <w:spacing w:line="274" w:lineRule="exact"/>
        <w:ind w:right="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3.4. </w:t>
      </w:r>
      <w:r w:rsidR="00DB26FF" w:rsidRPr="004D478F">
        <w:rPr>
          <w:sz w:val="24"/>
          <w:szCs w:val="24"/>
        </w:rPr>
        <w:t>У випадку повного або часткового невиконання зобов’язань</w:t>
      </w:r>
      <w:r w:rsidR="00C603CE" w:rsidRPr="004D478F">
        <w:rPr>
          <w:sz w:val="24"/>
          <w:szCs w:val="24"/>
        </w:rPr>
        <w:t xml:space="preserve"> за</w:t>
      </w:r>
      <w:r w:rsidR="00DB26FF" w:rsidRPr="004D478F">
        <w:rPr>
          <w:sz w:val="24"/>
          <w:szCs w:val="24"/>
        </w:rPr>
        <w:t xml:space="preserve"> п.3.</w:t>
      </w:r>
      <w:r w:rsidR="00967D2B" w:rsidRPr="004D478F">
        <w:rPr>
          <w:sz w:val="24"/>
          <w:szCs w:val="24"/>
        </w:rPr>
        <w:t>3</w:t>
      </w:r>
      <w:r w:rsidR="00DB26FF" w:rsidRPr="004D478F">
        <w:rPr>
          <w:sz w:val="24"/>
          <w:szCs w:val="24"/>
        </w:rPr>
        <w:t xml:space="preserve">. </w:t>
      </w:r>
      <w:r w:rsidR="00C603CE" w:rsidRPr="004D478F">
        <w:rPr>
          <w:sz w:val="24"/>
          <w:szCs w:val="24"/>
        </w:rPr>
        <w:t>Д</w:t>
      </w:r>
      <w:r w:rsidR="00DB26FF" w:rsidRPr="004D478F">
        <w:rPr>
          <w:sz w:val="24"/>
          <w:szCs w:val="24"/>
        </w:rPr>
        <w:t>оговору, невикористану</w:t>
      </w:r>
      <w:r w:rsidR="00C358B5" w:rsidRPr="004D478F">
        <w:rPr>
          <w:sz w:val="24"/>
          <w:szCs w:val="24"/>
        </w:rPr>
        <w:t xml:space="preserve"> </w:t>
      </w:r>
      <w:r w:rsidR="00DB26FF" w:rsidRPr="004D478F">
        <w:rPr>
          <w:sz w:val="24"/>
          <w:szCs w:val="24"/>
        </w:rPr>
        <w:t>за призначенням суму отриманої попередньої оплати ПІДРЯДНИК</w:t>
      </w:r>
      <w:r w:rsidR="00C603CE" w:rsidRPr="004D478F">
        <w:rPr>
          <w:sz w:val="24"/>
          <w:szCs w:val="24"/>
        </w:rPr>
        <w:t xml:space="preserve"> обов’язково</w:t>
      </w:r>
      <w:r w:rsidR="00DB26FF" w:rsidRPr="004D478F">
        <w:rPr>
          <w:sz w:val="24"/>
          <w:szCs w:val="24"/>
        </w:rPr>
        <w:t xml:space="preserve"> повертає ЗАМОВНИКУ.</w:t>
      </w:r>
    </w:p>
    <w:p w:rsidR="00DB26FF" w:rsidRPr="00882125" w:rsidRDefault="007D43DB" w:rsidP="007D43DB">
      <w:pPr>
        <w:pStyle w:val="4"/>
        <w:tabs>
          <w:tab w:val="left" w:pos="497"/>
          <w:tab w:val="left" w:pos="851"/>
          <w:tab w:val="left" w:pos="993"/>
          <w:tab w:val="left" w:pos="1276"/>
        </w:tabs>
        <w:spacing w:line="274" w:lineRule="exact"/>
        <w:ind w:right="20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3.5. </w:t>
      </w:r>
      <w:r w:rsidR="00DB26FF" w:rsidRPr="00882125">
        <w:rPr>
          <w:color w:val="auto"/>
          <w:sz w:val="24"/>
          <w:szCs w:val="24"/>
        </w:rPr>
        <w:t>Оплата виконаних робіт</w:t>
      </w:r>
      <w:r w:rsidR="00117D06" w:rsidRPr="00882125">
        <w:rPr>
          <w:color w:val="auto"/>
          <w:sz w:val="24"/>
          <w:szCs w:val="24"/>
        </w:rPr>
        <w:t xml:space="preserve"> (за вирахуванням матеріалів, що бу</w:t>
      </w:r>
      <w:r w:rsidR="008D6777" w:rsidRPr="00882125">
        <w:rPr>
          <w:color w:val="auto"/>
          <w:sz w:val="24"/>
          <w:szCs w:val="24"/>
        </w:rPr>
        <w:t>ли</w:t>
      </w:r>
      <w:r w:rsidR="00117D06" w:rsidRPr="00882125">
        <w:rPr>
          <w:color w:val="auto"/>
          <w:sz w:val="24"/>
          <w:szCs w:val="24"/>
        </w:rPr>
        <w:t xml:space="preserve"> придбан</w:t>
      </w:r>
      <w:r w:rsidR="008D6777" w:rsidRPr="00882125">
        <w:rPr>
          <w:color w:val="auto"/>
          <w:sz w:val="24"/>
          <w:szCs w:val="24"/>
        </w:rPr>
        <w:t>і</w:t>
      </w:r>
      <w:r w:rsidR="00117D06" w:rsidRPr="00882125">
        <w:rPr>
          <w:color w:val="auto"/>
          <w:sz w:val="24"/>
          <w:szCs w:val="24"/>
        </w:rPr>
        <w:t xml:space="preserve"> в рахунок попередньої оплати)</w:t>
      </w:r>
      <w:r w:rsidR="00DB26FF" w:rsidRPr="00882125">
        <w:rPr>
          <w:color w:val="auto"/>
          <w:sz w:val="24"/>
          <w:szCs w:val="24"/>
        </w:rPr>
        <w:t xml:space="preserve"> здійснюється на підставі </w:t>
      </w:r>
      <w:r w:rsidR="00C603CE" w:rsidRPr="00882125">
        <w:rPr>
          <w:color w:val="auto"/>
          <w:sz w:val="24"/>
          <w:szCs w:val="24"/>
        </w:rPr>
        <w:t>Д</w:t>
      </w:r>
      <w:r w:rsidR="00DB26FF" w:rsidRPr="00882125">
        <w:rPr>
          <w:color w:val="auto"/>
          <w:sz w:val="24"/>
          <w:szCs w:val="24"/>
        </w:rPr>
        <w:t>овідки про вартість виконаних підрядних</w:t>
      </w:r>
      <w:r w:rsidR="00C358B5" w:rsidRPr="00882125">
        <w:rPr>
          <w:color w:val="auto"/>
          <w:sz w:val="24"/>
          <w:szCs w:val="24"/>
        </w:rPr>
        <w:t xml:space="preserve"> </w:t>
      </w:r>
      <w:r w:rsidR="00DB26FF" w:rsidRPr="00882125">
        <w:rPr>
          <w:color w:val="auto"/>
          <w:sz w:val="24"/>
          <w:szCs w:val="24"/>
        </w:rPr>
        <w:t>робіт, с</w:t>
      </w:r>
      <w:r w:rsidR="002143B8">
        <w:rPr>
          <w:color w:val="auto"/>
          <w:sz w:val="24"/>
          <w:szCs w:val="24"/>
        </w:rPr>
        <w:t>кладеної за формою КБ-3, та акта</w:t>
      </w:r>
      <w:r w:rsidR="00DB26FF" w:rsidRPr="00882125">
        <w:rPr>
          <w:color w:val="auto"/>
          <w:sz w:val="24"/>
          <w:szCs w:val="24"/>
        </w:rPr>
        <w:t xml:space="preserve"> виконаних підрядних робіт, складеного за формою КБ-2в</w:t>
      </w:r>
      <w:r w:rsidR="00117D06" w:rsidRPr="00882125">
        <w:rPr>
          <w:color w:val="auto"/>
          <w:sz w:val="24"/>
          <w:szCs w:val="24"/>
        </w:rPr>
        <w:t>, протягом 30 календа</w:t>
      </w:r>
      <w:r w:rsidR="002143B8">
        <w:rPr>
          <w:color w:val="auto"/>
          <w:sz w:val="24"/>
          <w:szCs w:val="24"/>
        </w:rPr>
        <w:t>рних днів з дати підписання акта</w:t>
      </w:r>
      <w:r w:rsidR="00117D06" w:rsidRPr="00882125">
        <w:rPr>
          <w:color w:val="auto"/>
          <w:sz w:val="24"/>
          <w:szCs w:val="24"/>
        </w:rPr>
        <w:t xml:space="preserve"> приймання виконаних підрядних  робіт. Датою оплати вважається дата списання грошових коштів з поточного рахунку Замовника</w:t>
      </w:r>
      <w:r w:rsidR="000D3DA2">
        <w:rPr>
          <w:color w:val="auto"/>
          <w:sz w:val="24"/>
          <w:szCs w:val="24"/>
        </w:rPr>
        <w:t>.</w:t>
      </w:r>
    </w:p>
    <w:p w:rsidR="00DB26FF" w:rsidRPr="00882125" w:rsidRDefault="007D43DB" w:rsidP="007D43DB">
      <w:pPr>
        <w:pStyle w:val="4"/>
        <w:tabs>
          <w:tab w:val="left" w:pos="497"/>
          <w:tab w:val="left" w:pos="851"/>
          <w:tab w:val="left" w:pos="993"/>
          <w:tab w:val="left" w:pos="1276"/>
        </w:tabs>
        <w:spacing w:line="274" w:lineRule="exact"/>
        <w:ind w:right="20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3.6. </w:t>
      </w:r>
      <w:r w:rsidR="00DB26FF" w:rsidRPr="00882125">
        <w:rPr>
          <w:color w:val="auto"/>
          <w:sz w:val="24"/>
          <w:szCs w:val="24"/>
        </w:rPr>
        <w:t>Після закінчення ремонтних робіт ПІДРЯДНИК визначає остаточні обсяги та вартість</w:t>
      </w:r>
      <w:r w:rsidR="00C358B5" w:rsidRPr="00882125">
        <w:rPr>
          <w:color w:val="auto"/>
          <w:sz w:val="24"/>
          <w:szCs w:val="24"/>
        </w:rPr>
        <w:t xml:space="preserve"> </w:t>
      </w:r>
      <w:r w:rsidR="00DB26FF" w:rsidRPr="00882125">
        <w:rPr>
          <w:color w:val="auto"/>
          <w:sz w:val="24"/>
          <w:szCs w:val="24"/>
        </w:rPr>
        <w:t>виконаних робіт, що підлягають оплаті, готує відповідні документи (акт форми №КБ-2в, довідки</w:t>
      </w:r>
      <w:r w:rsidR="00C358B5" w:rsidRPr="00882125">
        <w:rPr>
          <w:color w:val="auto"/>
          <w:sz w:val="24"/>
          <w:szCs w:val="24"/>
        </w:rPr>
        <w:t xml:space="preserve"> </w:t>
      </w:r>
      <w:r w:rsidR="00DB26FF" w:rsidRPr="00882125">
        <w:rPr>
          <w:color w:val="auto"/>
          <w:sz w:val="24"/>
          <w:szCs w:val="24"/>
        </w:rPr>
        <w:t xml:space="preserve">форми № КБ-3) і подає </w:t>
      </w:r>
      <w:r w:rsidR="001D3898">
        <w:rPr>
          <w:color w:val="auto"/>
          <w:sz w:val="24"/>
          <w:szCs w:val="24"/>
        </w:rPr>
        <w:t>їх для підписання ЗАМОВНИКУ в три</w:t>
      </w:r>
      <w:r w:rsidR="00DB26FF" w:rsidRPr="00882125">
        <w:rPr>
          <w:color w:val="auto"/>
          <w:sz w:val="24"/>
          <w:szCs w:val="24"/>
        </w:rPr>
        <w:t>денний термін після виконання робіт.</w:t>
      </w:r>
      <w:r w:rsidR="00C358B5" w:rsidRPr="00882125">
        <w:rPr>
          <w:color w:val="auto"/>
          <w:sz w:val="24"/>
          <w:szCs w:val="24"/>
        </w:rPr>
        <w:t xml:space="preserve"> </w:t>
      </w:r>
      <w:r w:rsidR="002143B8">
        <w:rPr>
          <w:color w:val="auto"/>
          <w:sz w:val="24"/>
          <w:szCs w:val="24"/>
        </w:rPr>
        <w:t>ЗАМОВНИК зобов</w:t>
      </w:r>
      <w:r w:rsidR="002143B8" w:rsidRPr="002143B8">
        <w:rPr>
          <w:color w:val="auto"/>
          <w:sz w:val="24"/>
          <w:szCs w:val="24"/>
        </w:rPr>
        <w:t>’</w:t>
      </w:r>
      <w:r w:rsidR="00DB26FF" w:rsidRPr="00882125">
        <w:rPr>
          <w:color w:val="auto"/>
          <w:sz w:val="24"/>
          <w:szCs w:val="24"/>
        </w:rPr>
        <w:t>язаний підписати надані ПІДРЯДНИКОМ документи, що підтверджують</w:t>
      </w:r>
      <w:r w:rsidR="00C358B5" w:rsidRPr="00882125">
        <w:rPr>
          <w:color w:val="auto"/>
          <w:sz w:val="24"/>
          <w:szCs w:val="24"/>
        </w:rPr>
        <w:t xml:space="preserve"> </w:t>
      </w:r>
      <w:r w:rsidR="00DB26FF" w:rsidRPr="00882125">
        <w:rPr>
          <w:color w:val="auto"/>
          <w:sz w:val="24"/>
          <w:szCs w:val="24"/>
        </w:rPr>
        <w:t xml:space="preserve">виконання робіт, або </w:t>
      </w:r>
      <w:r w:rsidR="00CD295F" w:rsidRPr="00882125">
        <w:rPr>
          <w:color w:val="auto"/>
          <w:sz w:val="24"/>
          <w:szCs w:val="24"/>
        </w:rPr>
        <w:t>обґрунтувати</w:t>
      </w:r>
      <w:r w:rsidR="00DB26FF" w:rsidRPr="00882125">
        <w:rPr>
          <w:color w:val="auto"/>
          <w:sz w:val="24"/>
          <w:szCs w:val="24"/>
        </w:rPr>
        <w:t xml:space="preserve"> причини</w:t>
      </w:r>
      <w:r w:rsidR="001D3898">
        <w:rPr>
          <w:color w:val="auto"/>
          <w:sz w:val="24"/>
          <w:szCs w:val="24"/>
        </w:rPr>
        <w:t xml:space="preserve"> відмови від їх підписання у десяти</w:t>
      </w:r>
      <w:r w:rsidR="00DB26FF" w:rsidRPr="00882125">
        <w:rPr>
          <w:color w:val="auto"/>
          <w:sz w:val="24"/>
          <w:szCs w:val="24"/>
        </w:rPr>
        <w:t>денний термін з</w:t>
      </w:r>
      <w:r w:rsidR="00C358B5" w:rsidRPr="00882125">
        <w:rPr>
          <w:color w:val="auto"/>
          <w:sz w:val="24"/>
          <w:szCs w:val="24"/>
        </w:rPr>
        <w:t xml:space="preserve"> </w:t>
      </w:r>
      <w:r w:rsidR="00DB26FF" w:rsidRPr="00882125">
        <w:rPr>
          <w:color w:val="auto"/>
          <w:sz w:val="24"/>
          <w:szCs w:val="24"/>
        </w:rPr>
        <w:t>моменту отримання.</w:t>
      </w:r>
    </w:p>
    <w:p w:rsidR="00024E68" w:rsidRPr="00EF7371" w:rsidRDefault="007D43DB" w:rsidP="007D43DB">
      <w:pPr>
        <w:pStyle w:val="4"/>
        <w:tabs>
          <w:tab w:val="left" w:pos="497"/>
          <w:tab w:val="left" w:pos="851"/>
          <w:tab w:val="left" w:pos="993"/>
          <w:tab w:val="left" w:pos="1276"/>
        </w:tabs>
        <w:spacing w:line="274" w:lineRule="exact"/>
        <w:ind w:right="20"/>
        <w:jc w:val="both"/>
        <w:rPr>
          <w:i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3.7. </w:t>
      </w:r>
      <w:r w:rsidR="002143B8">
        <w:rPr>
          <w:color w:val="auto"/>
          <w:sz w:val="24"/>
          <w:szCs w:val="24"/>
        </w:rPr>
        <w:t>Після підписання акта</w:t>
      </w:r>
      <w:r w:rsidR="00024E68" w:rsidRPr="00EF7371">
        <w:rPr>
          <w:color w:val="auto"/>
          <w:sz w:val="24"/>
          <w:szCs w:val="24"/>
        </w:rPr>
        <w:t xml:space="preserve"> приймання-передачі об’єкта після капітального ремонту</w:t>
      </w:r>
      <w:r w:rsidR="002F2757" w:rsidRPr="00EF7371">
        <w:rPr>
          <w:color w:val="auto"/>
          <w:sz w:val="24"/>
          <w:szCs w:val="24"/>
        </w:rPr>
        <w:t xml:space="preserve"> (будівництва, модернізації чи реконструкції)</w:t>
      </w:r>
      <w:r w:rsidR="00024E68" w:rsidRPr="00EF7371">
        <w:rPr>
          <w:color w:val="auto"/>
          <w:sz w:val="24"/>
          <w:szCs w:val="24"/>
        </w:rPr>
        <w:t xml:space="preserve"> за цим Договором Замовник оплачує</w:t>
      </w:r>
      <w:r w:rsidR="00F64491" w:rsidRPr="00EF7371">
        <w:rPr>
          <w:color w:val="auto"/>
          <w:sz w:val="24"/>
          <w:szCs w:val="24"/>
        </w:rPr>
        <w:t xml:space="preserve"> решту </w:t>
      </w:r>
      <w:r w:rsidR="00024E68" w:rsidRPr="00EF7371">
        <w:rPr>
          <w:color w:val="auto"/>
          <w:sz w:val="24"/>
          <w:szCs w:val="24"/>
        </w:rPr>
        <w:t>загальної вартості виконаних робіт</w:t>
      </w:r>
      <w:r w:rsidR="00F64491" w:rsidRPr="00EF7371">
        <w:rPr>
          <w:color w:val="auto"/>
          <w:sz w:val="24"/>
          <w:szCs w:val="24"/>
        </w:rPr>
        <w:t>, що не перевищує 95%</w:t>
      </w:r>
      <w:r w:rsidR="00117D06" w:rsidRPr="00EF7371">
        <w:rPr>
          <w:color w:val="auto"/>
          <w:sz w:val="24"/>
          <w:szCs w:val="24"/>
        </w:rPr>
        <w:t xml:space="preserve"> вартості робіт</w:t>
      </w:r>
      <w:r w:rsidR="008D6777" w:rsidRPr="00EF7371">
        <w:rPr>
          <w:color w:val="auto"/>
          <w:sz w:val="24"/>
          <w:szCs w:val="24"/>
        </w:rPr>
        <w:t xml:space="preserve"> за цим договором</w:t>
      </w:r>
      <w:r w:rsidR="00F64491" w:rsidRPr="00EF7371">
        <w:rPr>
          <w:color w:val="auto"/>
          <w:sz w:val="24"/>
          <w:szCs w:val="24"/>
        </w:rPr>
        <w:t>.</w:t>
      </w:r>
      <w:r w:rsidR="002F2757" w:rsidRPr="00EF7371">
        <w:rPr>
          <w:color w:val="auto"/>
          <w:sz w:val="24"/>
          <w:szCs w:val="24"/>
        </w:rPr>
        <w:t xml:space="preserve"> </w:t>
      </w:r>
    </w:p>
    <w:p w:rsidR="008D6777" w:rsidRPr="00C462FB" w:rsidRDefault="007D43DB" w:rsidP="007D43DB">
      <w:pPr>
        <w:pStyle w:val="4"/>
        <w:tabs>
          <w:tab w:val="left" w:pos="497"/>
          <w:tab w:val="left" w:pos="851"/>
          <w:tab w:val="left" w:pos="993"/>
          <w:tab w:val="left" w:pos="1276"/>
        </w:tabs>
        <w:spacing w:line="240" w:lineRule="auto"/>
        <w:ind w:right="20"/>
        <w:jc w:val="both"/>
        <w:rPr>
          <w:b/>
          <w:i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3.8. </w:t>
      </w:r>
      <w:r w:rsidR="00F64491" w:rsidRPr="00EF7371">
        <w:rPr>
          <w:color w:val="auto"/>
          <w:sz w:val="24"/>
          <w:szCs w:val="24"/>
        </w:rPr>
        <w:t>Оплата кінцевої суми</w:t>
      </w:r>
      <w:r w:rsidR="00024E68" w:rsidRPr="00EF7371">
        <w:rPr>
          <w:color w:val="auto"/>
          <w:sz w:val="24"/>
          <w:szCs w:val="24"/>
        </w:rPr>
        <w:t xml:space="preserve"> </w:t>
      </w:r>
      <w:r w:rsidR="00F64491" w:rsidRPr="00EF7371">
        <w:rPr>
          <w:color w:val="auto"/>
          <w:sz w:val="24"/>
          <w:szCs w:val="24"/>
        </w:rPr>
        <w:t>у</w:t>
      </w:r>
      <w:r w:rsidR="00024E68" w:rsidRPr="00EF7371">
        <w:rPr>
          <w:color w:val="auto"/>
          <w:sz w:val="24"/>
          <w:szCs w:val="24"/>
        </w:rPr>
        <w:t xml:space="preserve"> розмірі 5 (п’ять) % від загальної вартості виконаних робіт с</w:t>
      </w:r>
      <w:r w:rsidR="00E144C4">
        <w:rPr>
          <w:color w:val="auto"/>
          <w:sz w:val="24"/>
          <w:szCs w:val="24"/>
        </w:rPr>
        <w:t>плачується Замовником після спливу</w:t>
      </w:r>
      <w:r w:rsidR="00024E68" w:rsidRPr="00EF7371">
        <w:rPr>
          <w:color w:val="auto"/>
          <w:sz w:val="24"/>
          <w:szCs w:val="24"/>
        </w:rPr>
        <w:t xml:space="preserve"> 180 (сто вісімдесят) календарни</w:t>
      </w:r>
      <w:r w:rsidR="002143B8">
        <w:rPr>
          <w:color w:val="auto"/>
          <w:sz w:val="24"/>
          <w:szCs w:val="24"/>
        </w:rPr>
        <w:t>х днів з моменту підписання акта</w:t>
      </w:r>
      <w:r w:rsidR="00024E68" w:rsidRPr="00EF7371">
        <w:rPr>
          <w:color w:val="auto"/>
          <w:sz w:val="24"/>
          <w:szCs w:val="24"/>
        </w:rPr>
        <w:t xml:space="preserve"> приймання-передачі</w:t>
      </w:r>
      <w:r w:rsidR="00F64491" w:rsidRPr="00EF7371">
        <w:rPr>
          <w:color w:val="auto"/>
          <w:sz w:val="24"/>
          <w:szCs w:val="24"/>
        </w:rPr>
        <w:t>,</w:t>
      </w:r>
      <w:r w:rsidR="00024E68" w:rsidRPr="00EF7371">
        <w:rPr>
          <w:color w:val="auto"/>
          <w:sz w:val="24"/>
          <w:szCs w:val="24"/>
        </w:rPr>
        <w:t xml:space="preserve"> і тільки </w:t>
      </w:r>
      <w:r w:rsidR="00F64491" w:rsidRPr="00EF7371">
        <w:rPr>
          <w:color w:val="auto"/>
          <w:sz w:val="24"/>
          <w:szCs w:val="24"/>
        </w:rPr>
        <w:t>у</w:t>
      </w:r>
      <w:r w:rsidR="00024E68" w:rsidRPr="00EF7371">
        <w:rPr>
          <w:color w:val="auto"/>
          <w:sz w:val="24"/>
          <w:szCs w:val="24"/>
        </w:rPr>
        <w:t xml:space="preserve"> разі відсутності гарантійних випадків протягом вказаного періоду.</w:t>
      </w:r>
      <w:r w:rsidR="008D6777" w:rsidRPr="00882125">
        <w:rPr>
          <w:b/>
          <w:color w:val="auto"/>
          <w:sz w:val="24"/>
          <w:szCs w:val="24"/>
        </w:rPr>
        <w:t xml:space="preserve"> </w:t>
      </w:r>
      <w:r w:rsidR="008D6777" w:rsidRPr="00882125">
        <w:rPr>
          <w:color w:val="auto"/>
          <w:sz w:val="24"/>
          <w:szCs w:val="24"/>
        </w:rPr>
        <w:t>У разі виявлення Замовником фактів гарантійних випадків протягом 180 календарних днів з момент</w:t>
      </w:r>
      <w:r w:rsidR="002143B8">
        <w:rPr>
          <w:color w:val="auto"/>
          <w:sz w:val="24"/>
          <w:szCs w:val="24"/>
        </w:rPr>
        <w:t>у підписання акта</w:t>
      </w:r>
      <w:r w:rsidR="008D6777" w:rsidRPr="00882125">
        <w:rPr>
          <w:color w:val="auto"/>
          <w:sz w:val="24"/>
          <w:szCs w:val="24"/>
        </w:rPr>
        <w:t xml:space="preserve"> приймання-передачі, оплата </w:t>
      </w:r>
      <w:r w:rsidR="008D6777" w:rsidRPr="00C462FB">
        <w:rPr>
          <w:color w:val="auto"/>
          <w:sz w:val="24"/>
          <w:szCs w:val="24"/>
        </w:rPr>
        <w:t xml:space="preserve">кінцевої суми у розмірі 5 % від загальної вартості виконаних робіт за цим договором не відбувається до повного усунення недоліків Підрядником у строки, передбачені п. 6.3 даного договору. </w:t>
      </w:r>
    </w:p>
    <w:p w:rsidR="00024E68" w:rsidRPr="00C462FB" w:rsidRDefault="008D6777" w:rsidP="00C462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62FB">
        <w:rPr>
          <w:rFonts w:ascii="Times New Roman" w:hAnsi="Times New Roman" w:cs="Times New Roman"/>
          <w:sz w:val="24"/>
          <w:szCs w:val="24"/>
        </w:rPr>
        <w:t xml:space="preserve">Якщо протягом вказаного терміну виявлені Замовником дефекти не виправляються, останній має право залишити у своєму розпорядженні оплату кінцевої суми у розмірі 5 % від загальної </w:t>
      </w:r>
      <w:r w:rsidRPr="00C462FB">
        <w:rPr>
          <w:rFonts w:ascii="Times New Roman" w:hAnsi="Times New Roman" w:cs="Times New Roman"/>
          <w:sz w:val="24"/>
          <w:szCs w:val="24"/>
        </w:rPr>
        <w:lastRenderedPageBreak/>
        <w:t>вартості виконаних робіт за цим договором. При цьому дани</w:t>
      </w:r>
      <w:r w:rsidR="0035009D" w:rsidRPr="00C462FB">
        <w:rPr>
          <w:rFonts w:ascii="Times New Roman" w:hAnsi="Times New Roman" w:cs="Times New Roman"/>
          <w:sz w:val="24"/>
          <w:szCs w:val="24"/>
        </w:rPr>
        <w:t>й</w:t>
      </w:r>
      <w:r w:rsidRPr="00C462FB">
        <w:rPr>
          <w:rFonts w:ascii="Times New Roman" w:hAnsi="Times New Roman" w:cs="Times New Roman"/>
          <w:sz w:val="24"/>
          <w:szCs w:val="24"/>
        </w:rPr>
        <w:t xml:space="preserve"> факт не звільняє Підрядника від відповідальності у вигляді штрафних санкцій, передбачених п. 6.3 даного договору. </w:t>
      </w:r>
    </w:p>
    <w:p w:rsidR="004260BF" w:rsidRPr="00C462FB" w:rsidRDefault="007D43DB" w:rsidP="007D43DB">
      <w:pPr>
        <w:pStyle w:val="4"/>
        <w:tabs>
          <w:tab w:val="left" w:pos="497"/>
          <w:tab w:val="left" w:pos="851"/>
          <w:tab w:val="left" w:pos="993"/>
          <w:tab w:val="left" w:pos="1276"/>
        </w:tabs>
        <w:spacing w:line="240" w:lineRule="auto"/>
        <w:ind w:right="20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3.9. </w:t>
      </w:r>
      <w:r w:rsidR="004260BF" w:rsidRPr="00C462FB">
        <w:rPr>
          <w:color w:val="auto"/>
          <w:sz w:val="24"/>
          <w:szCs w:val="24"/>
        </w:rPr>
        <w:t xml:space="preserve">Фінансування робіт </w:t>
      </w:r>
      <w:r w:rsidR="004260BF" w:rsidRPr="00C462FB">
        <w:rPr>
          <w:i/>
          <w:color w:val="auto"/>
          <w:sz w:val="24"/>
          <w:szCs w:val="24"/>
        </w:rPr>
        <w:t>(у разі фінансування бюджетним чи кредитним коштом)</w:t>
      </w:r>
      <w:r w:rsidR="004260BF" w:rsidRPr="00C462FB">
        <w:rPr>
          <w:color w:val="auto"/>
          <w:sz w:val="24"/>
          <w:szCs w:val="24"/>
        </w:rPr>
        <w:t>, зазначених у п. 1.1.</w:t>
      </w:r>
      <w:r w:rsidR="00085652" w:rsidRPr="00C462FB">
        <w:rPr>
          <w:color w:val="auto"/>
          <w:sz w:val="24"/>
          <w:szCs w:val="24"/>
        </w:rPr>
        <w:t>,</w:t>
      </w:r>
      <w:r w:rsidR="00F4366D" w:rsidRPr="00C462FB">
        <w:rPr>
          <w:color w:val="auto"/>
          <w:sz w:val="24"/>
          <w:szCs w:val="24"/>
        </w:rPr>
        <w:t xml:space="preserve"> </w:t>
      </w:r>
      <w:r w:rsidR="004260BF" w:rsidRPr="00C462FB">
        <w:rPr>
          <w:color w:val="auto"/>
          <w:sz w:val="24"/>
          <w:szCs w:val="24"/>
        </w:rPr>
        <w:t>ЗАМОВНИК проводить з урахуванням платоспроможності міського бюджету (надходження кредитних коштів, чи зазначити інше) відповідно до плану фінансування узгоджен</w:t>
      </w:r>
      <w:r w:rsidR="000D3DA2">
        <w:rPr>
          <w:color w:val="auto"/>
          <w:sz w:val="24"/>
          <w:szCs w:val="24"/>
        </w:rPr>
        <w:t>ого обома сторонами, що є невід</w:t>
      </w:r>
      <w:r w:rsidR="000D3DA2" w:rsidRPr="000D3DA2">
        <w:rPr>
          <w:color w:val="auto"/>
          <w:sz w:val="24"/>
          <w:szCs w:val="24"/>
        </w:rPr>
        <w:t>’</w:t>
      </w:r>
      <w:r w:rsidR="004260BF" w:rsidRPr="00C462FB">
        <w:rPr>
          <w:color w:val="auto"/>
          <w:sz w:val="24"/>
          <w:szCs w:val="24"/>
        </w:rPr>
        <w:t xml:space="preserve">ємною частиною договору </w:t>
      </w:r>
      <w:r w:rsidR="001D3898">
        <w:rPr>
          <w:color w:val="auto"/>
          <w:sz w:val="24"/>
          <w:szCs w:val="24"/>
        </w:rPr>
        <w:t xml:space="preserve">   </w:t>
      </w:r>
      <w:r w:rsidR="004260BF" w:rsidRPr="00C462FB">
        <w:rPr>
          <w:color w:val="auto"/>
          <w:sz w:val="24"/>
          <w:szCs w:val="24"/>
        </w:rPr>
        <w:t>(Додаток 2).</w:t>
      </w:r>
    </w:p>
    <w:p w:rsidR="00DB26FF" w:rsidRPr="00882125" w:rsidRDefault="00DB26FF" w:rsidP="007D43DB">
      <w:pPr>
        <w:pStyle w:val="4"/>
        <w:tabs>
          <w:tab w:val="left" w:pos="497"/>
          <w:tab w:val="left" w:pos="851"/>
          <w:tab w:val="left" w:pos="993"/>
          <w:tab w:val="left" w:pos="1276"/>
        </w:tabs>
        <w:spacing w:line="274" w:lineRule="exact"/>
        <w:ind w:left="20" w:right="20"/>
        <w:jc w:val="both"/>
        <w:rPr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t>ЗАМОВНИК має право уточнити план фінансування протягом поточного року у разі</w:t>
      </w:r>
      <w:r w:rsidR="00C358B5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>внесення змін у строки виконання робіт, а також із урахуванням наявних у нього коштів, обсягів</w:t>
      </w:r>
      <w:r w:rsidR="00C358B5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>фактично виконаних робіт.</w:t>
      </w:r>
    </w:p>
    <w:p w:rsidR="00DB26FF" w:rsidRPr="00882125" w:rsidRDefault="007D43DB" w:rsidP="007D43DB">
      <w:pPr>
        <w:pStyle w:val="4"/>
        <w:tabs>
          <w:tab w:val="left" w:pos="497"/>
          <w:tab w:val="left" w:pos="851"/>
          <w:tab w:val="left" w:pos="993"/>
          <w:tab w:val="left" w:pos="1276"/>
        </w:tabs>
        <w:spacing w:line="274" w:lineRule="exact"/>
        <w:ind w:right="20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3.10. </w:t>
      </w:r>
      <w:r w:rsidR="00DB26FF" w:rsidRPr="00882125">
        <w:rPr>
          <w:color w:val="auto"/>
          <w:sz w:val="24"/>
          <w:szCs w:val="24"/>
        </w:rPr>
        <w:t>У разі порушення умов п. 4.1.9. договору, оплата може бути припинена на термін виконання</w:t>
      </w:r>
      <w:r w:rsidR="00C358B5" w:rsidRPr="00882125">
        <w:rPr>
          <w:color w:val="auto"/>
          <w:sz w:val="24"/>
          <w:szCs w:val="24"/>
        </w:rPr>
        <w:t xml:space="preserve"> </w:t>
      </w:r>
      <w:r w:rsidR="000D3DA2">
        <w:rPr>
          <w:color w:val="auto"/>
          <w:sz w:val="24"/>
          <w:szCs w:val="24"/>
        </w:rPr>
        <w:t>зобов</w:t>
      </w:r>
      <w:r w:rsidR="000D3DA2" w:rsidRPr="000D3DA2">
        <w:rPr>
          <w:color w:val="auto"/>
          <w:sz w:val="24"/>
          <w:szCs w:val="24"/>
          <w:lang w:val="ru-RU"/>
        </w:rPr>
        <w:t>’</w:t>
      </w:r>
      <w:r w:rsidR="00DB26FF" w:rsidRPr="00882125">
        <w:rPr>
          <w:color w:val="auto"/>
          <w:sz w:val="24"/>
          <w:szCs w:val="24"/>
        </w:rPr>
        <w:t>язання.</w:t>
      </w:r>
    </w:p>
    <w:p w:rsidR="00DB26FF" w:rsidRPr="00882125" w:rsidRDefault="00602BCA" w:rsidP="00602BCA">
      <w:pPr>
        <w:pStyle w:val="4"/>
        <w:tabs>
          <w:tab w:val="left" w:pos="497"/>
          <w:tab w:val="left" w:pos="851"/>
          <w:tab w:val="left" w:pos="993"/>
          <w:tab w:val="left" w:pos="1276"/>
        </w:tabs>
        <w:spacing w:line="274" w:lineRule="exact"/>
        <w:ind w:right="20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3.11. </w:t>
      </w:r>
      <w:r w:rsidR="00DB26FF" w:rsidRPr="00882125">
        <w:rPr>
          <w:color w:val="auto"/>
          <w:sz w:val="24"/>
          <w:szCs w:val="24"/>
        </w:rPr>
        <w:t xml:space="preserve">Остаточна оплата ПІДРЯДНИКУ проводиться за вирахуванням </w:t>
      </w:r>
      <w:r w:rsidR="004260BF" w:rsidRPr="00882125">
        <w:rPr>
          <w:color w:val="auto"/>
          <w:sz w:val="24"/>
          <w:szCs w:val="24"/>
        </w:rPr>
        <w:t>застосованих</w:t>
      </w:r>
      <w:r w:rsidR="00DB26FF" w:rsidRPr="00882125">
        <w:rPr>
          <w:color w:val="auto"/>
          <w:sz w:val="24"/>
          <w:szCs w:val="24"/>
        </w:rPr>
        <w:t xml:space="preserve"> ЗАМОВНИКОМ</w:t>
      </w:r>
      <w:r w:rsidR="004260BF" w:rsidRPr="00882125">
        <w:rPr>
          <w:color w:val="auto"/>
          <w:sz w:val="24"/>
          <w:szCs w:val="24"/>
        </w:rPr>
        <w:t xml:space="preserve"> до ПІДРЯДНИКА</w:t>
      </w:r>
      <w:r w:rsidR="00C358B5" w:rsidRPr="00882125">
        <w:rPr>
          <w:color w:val="auto"/>
          <w:sz w:val="24"/>
          <w:szCs w:val="24"/>
        </w:rPr>
        <w:t xml:space="preserve"> </w:t>
      </w:r>
      <w:r w:rsidR="00DB26FF" w:rsidRPr="00882125">
        <w:rPr>
          <w:color w:val="auto"/>
          <w:sz w:val="24"/>
          <w:szCs w:val="24"/>
        </w:rPr>
        <w:t>штрафних санкцій.</w:t>
      </w:r>
    </w:p>
    <w:p w:rsidR="00DB26FF" w:rsidRPr="00882125" w:rsidRDefault="00602BCA" w:rsidP="00602BCA">
      <w:pPr>
        <w:pStyle w:val="4"/>
        <w:tabs>
          <w:tab w:val="left" w:pos="497"/>
          <w:tab w:val="left" w:pos="851"/>
          <w:tab w:val="left" w:pos="993"/>
          <w:tab w:val="left" w:pos="1276"/>
        </w:tabs>
        <w:spacing w:line="274" w:lineRule="exact"/>
        <w:ind w:right="20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3.12. </w:t>
      </w:r>
      <w:r w:rsidR="00DB26FF" w:rsidRPr="00882125">
        <w:rPr>
          <w:color w:val="auto"/>
          <w:sz w:val="24"/>
          <w:szCs w:val="24"/>
        </w:rPr>
        <w:t xml:space="preserve">Якщо в ході </w:t>
      </w:r>
      <w:r w:rsidR="008C1157" w:rsidRPr="00882125">
        <w:rPr>
          <w:color w:val="auto"/>
          <w:sz w:val="24"/>
          <w:szCs w:val="24"/>
        </w:rPr>
        <w:t xml:space="preserve">проведення ревізій, аудитів, </w:t>
      </w:r>
      <w:r w:rsidR="00DB26FF" w:rsidRPr="00882125">
        <w:rPr>
          <w:color w:val="auto"/>
          <w:sz w:val="24"/>
          <w:szCs w:val="24"/>
        </w:rPr>
        <w:t>перевірок</w:t>
      </w:r>
      <w:r w:rsidR="008C1157" w:rsidRPr="00882125">
        <w:rPr>
          <w:color w:val="auto"/>
          <w:sz w:val="24"/>
          <w:szCs w:val="24"/>
        </w:rPr>
        <w:t xml:space="preserve"> державними контролюючими органами, </w:t>
      </w:r>
      <w:r w:rsidR="00DB26FF" w:rsidRPr="00882125">
        <w:rPr>
          <w:color w:val="auto"/>
          <w:sz w:val="24"/>
          <w:szCs w:val="24"/>
        </w:rPr>
        <w:t xml:space="preserve"> будуть виявлені порушення</w:t>
      </w:r>
      <w:r w:rsidR="008C1157" w:rsidRPr="00882125">
        <w:rPr>
          <w:color w:val="auto"/>
          <w:sz w:val="24"/>
          <w:szCs w:val="24"/>
        </w:rPr>
        <w:t xml:space="preserve">, </w:t>
      </w:r>
      <w:r w:rsidR="004260BF" w:rsidRPr="00882125">
        <w:rPr>
          <w:color w:val="auto"/>
          <w:sz w:val="24"/>
          <w:szCs w:val="24"/>
        </w:rPr>
        <w:t>що</w:t>
      </w:r>
      <w:r w:rsidR="008C1157" w:rsidRPr="00882125">
        <w:rPr>
          <w:color w:val="auto"/>
          <w:sz w:val="24"/>
          <w:szCs w:val="24"/>
        </w:rPr>
        <w:t xml:space="preserve"> виникли з вини ПІДРЯДНИКА</w:t>
      </w:r>
      <w:r w:rsidR="00DB26FF" w:rsidRPr="00882125">
        <w:rPr>
          <w:color w:val="auto"/>
          <w:sz w:val="24"/>
          <w:szCs w:val="24"/>
        </w:rPr>
        <w:t>, то ПІДРЯДНИК</w:t>
      </w:r>
      <w:r w:rsidR="008C1157" w:rsidRPr="00882125">
        <w:rPr>
          <w:color w:val="auto"/>
          <w:sz w:val="24"/>
          <w:szCs w:val="24"/>
        </w:rPr>
        <w:t xml:space="preserve"> </w:t>
      </w:r>
      <w:r w:rsidR="00DB26FF" w:rsidRPr="00882125">
        <w:rPr>
          <w:color w:val="auto"/>
          <w:sz w:val="24"/>
          <w:szCs w:val="24"/>
        </w:rPr>
        <w:t>зобов’язаний повністю повернути ЗАМОВНИКОВІ кошти на суму виявлених порушень</w:t>
      </w:r>
      <w:r w:rsidR="008C1157" w:rsidRPr="00882125">
        <w:rPr>
          <w:color w:val="auto"/>
          <w:sz w:val="24"/>
          <w:szCs w:val="24"/>
        </w:rPr>
        <w:t xml:space="preserve"> </w:t>
      </w:r>
      <w:r w:rsidR="00DB26FF" w:rsidRPr="00882125">
        <w:rPr>
          <w:color w:val="auto"/>
          <w:sz w:val="24"/>
          <w:szCs w:val="24"/>
        </w:rPr>
        <w:t>протягом 30 календарних днів з дати отримання підтверджуючих документів.</w:t>
      </w:r>
    </w:p>
    <w:p w:rsidR="004260BF" w:rsidRDefault="004260BF" w:rsidP="004D478F">
      <w:pPr>
        <w:pStyle w:val="4"/>
        <w:tabs>
          <w:tab w:val="left" w:pos="497"/>
        </w:tabs>
        <w:spacing w:line="274" w:lineRule="exact"/>
        <w:ind w:left="20" w:right="20"/>
        <w:jc w:val="both"/>
        <w:rPr>
          <w:color w:val="auto"/>
          <w:sz w:val="24"/>
          <w:szCs w:val="24"/>
        </w:rPr>
      </w:pPr>
    </w:p>
    <w:p w:rsidR="0054054F" w:rsidRPr="00882125" w:rsidRDefault="0054054F" w:rsidP="004D478F">
      <w:pPr>
        <w:pStyle w:val="4"/>
        <w:tabs>
          <w:tab w:val="left" w:pos="497"/>
        </w:tabs>
        <w:spacing w:line="274" w:lineRule="exact"/>
        <w:ind w:left="20" w:right="20"/>
        <w:jc w:val="both"/>
        <w:rPr>
          <w:color w:val="auto"/>
          <w:sz w:val="24"/>
          <w:szCs w:val="24"/>
        </w:rPr>
      </w:pPr>
    </w:p>
    <w:p w:rsidR="00F013AC" w:rsidRPr="00882125" w:rsidRDefault="004260BF" w:rsidP="004D478F">
      <w:pPr>
        <w:pStyle w:val="10"/>
        <w:tabs>
          <w:tab w:val="left" w:pos="3215"/>
        </w:tabs>
        <w:spacing w:before="0"/>
        <w:jc w:val="center"/>
        <w:rPr>
          <w:sz w:val="24"/>
          <w:szCs w:val="24"/>
          <w:lang w:val="uk-UA"/>
        </w:rPr>
      </w:pPr>
      <w:bookmarkStart w:id="1" w:name="bookmark0"/>
      <w:r w:rsidRPr="00882125">
        <w:rPr>
          <w:sz w:val="24"/>
          <w:szCs w:val="24"/>
          <w:lang w:val="uk-UA"/>
        </w:rPr>
        <w:t xml:space="preserve">4. </w:t>
      </w:r>
      <w:r w:rsidR="000D3DA2">
        <w:rPr>
          <w:sz w:val="24"/>
          <w:szCs w:val="24"/>
          <w:lang w:val="uk-UA"/>
        </w:rPr>
        <w:t>ПРАВА ТА ОБОВ</w:t>
      </w:r>
      <w:r w:rsidR="000D3DA2">
        <w:rPr>
          <w:sz w:val="24"/>
          <w:szCs w:val="24"/>
          <w:lang w:val="en-US"/>
        </w:rPr>
        <w:t>’</w:t>
      </w:r>
      <w:r w:rsidR="00F013AC" w:rsidRPr="00882125">
        <w:rPr>
          <w:sz w:val="24"/>
          <w:szCs w:val="24"/>
          <w:lang w:val="uk-UA"/>
        </w:rPr>
        <w:t>ЯЗКИ СТОРІН</w:t>
      </w:r>
      <w:bookmarkEnd w:id="1"/>
    </w:p>
    <w:p w:rsidR="00F013AC" w:rsidRPr="00882125" w:rsidRDefault="00772237" w:rsidP="00772237">
      <w:pPr>
        <w:pStyle w:val="10"/>
        <w:numPr>
          <w:ilvl w:val="1"/>
          <w:numId w:val="10"/>
        </w:numPr>
        <w:tabs>
          <w:tab w:val="left" w:pos="544"/>
        </w:tabs>
        <w:spacing w:before="0"/>
        <w:rPr>
          <w:sz w:val="24"/>
          <w:szCs w:val="24"/>
          <w:lang w:val="uk-UA"/>
        </w:rPr>
      </w:pPr>
      <w:bookmarkStart w:id="2" w:name="bookmark1"/>
      <w:r>
        <w:rPr>
          <w:sz w:val="24"/>
          <w:szCs w:val="24"/>
          <w:lang w:val="uk-UA"/>
        </w:rPr>
        <w:t xml:space="preserve"> </w:t>
      </w:r>
      <w:r w:rsidR="004260BF" w:rsidRPr="00882125">
        <w:rPr>
          <w:sz w:val="24"/>
          <w:szCs w:val="24"/>
          <w:lang w:val="uk-UA"/>
        </w:rPr>
        <w:t>ПІДРЯДНИК</w:t>
      </w:r>
      <w:r w:rsidR="00F013AC" w:rsidRPr="00882125">
        <w:rPr>
          <w:sz w:val="24"/>
          <w:szCs w:val="24"/>
          <w:lang w:val="uk-UA"/>
        </w:rPr>
        <w:t xml:space="preserve"> </w:t>
      </w:r>
      <w:r w:rsidR="004260BF" w:rsidRPr="00882125">
        <w:rPr>
          <w:sz w:val="24"/>
          <w:szCs w:val="24"/>
          <w:lang w:val="uk-UA"/>
        </w:rPr>
        <w:t>зобов’язаний</w:t>
      </w:r>
      <w:r w:rsidR="00F013AC" w:rsidRPr="00882125">
        <w:rPr>
          <w:sz w:val="24"/>
          <w:szCs w:val="24"/>
          <w:lang w:val="uk-UA"/>
        </w:rPr>
        <w:t>:</w:t>
      </w:r>
      <w:bookmarkEnd w:id="2"/>
      <w:r w:rsidR="004260BF" w:rsidRPr="00882125">
        <w:rPr>
          <w:sz w:val="24"/>
          <w:szCs w:val="24"/>
          <w:lang w:val="uk-UA"/>
        </w:rPr>
        <w:t xml:space="preserve"> </w:t>
      </w:r>
    </w:p>
    <w:p w:rsidR="00F013AC" w:rsidRPr="00882125" w:rsidRDefault="00F013AC" w:rsidP="00772237">
      <w:pPr>
        <w:pStyle w:val="4"/>
        <w:numPr>
          <w:ilvl w:val="2"/>
          <w:numId w:val="10"/>
        </w:numPr>
        <w:tabs>
          <w:tab w:val="left" w:pos="0"/>
        </w:tabs>
        <w:spacing w:line="274" w:lineRule="exact"/>
        <w:ind w:left="0" w:right="40" w:firstLine="0"/>
        <w:jc w:val="both"/>
        <w:rPr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t xml:space="preserve">Приступити до виконання робіт, передбачених п. 1.1. цього </w:t>
      </w:r>
      <w:r w:rsidR="004260BF" w:rsidRPr="00882125">
        <w:rPr>
          <w:color w:val="auto"/>
          <w:sz w:val="24"/>
          <w:szCs w:val="24"/>
        </w:rPr>
        <w:t>Д</w:t>
      </w:r>
      <w:r w:rsidRPr="00882125">
        <w:rPr>
          <w:color w:val="auto"/>
          <w:sz w:val="24"/>
          <w:szCs w:val="24"/>
        </w:rPr>
        <w:t>оговору</w:t>
      </w:r>
      <w:r w:rsidR="002733A0" w:rsidRPr="00882125">
        <w:rPr>
          <w:color w:val="auto"/>
          <w:sz w:val="24"/>
          <w:szCs w:val="24"/>
        </w:rPr>
        <w:t>,</w:t>
      </w:r>
      <w:r w:rsidRPr="00882125">
        <w:rPr>
          <w:color w:val="auto"/>
          <w:sz w:val="24"/>
          <w:szCs w:val="24"/>
        </w:rPr>
        <w:t xml:space="preserve"> та виконати</w:t>
      </w:r>
      <w:r w:rsidR="00910600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>зазначений у кошторисі об'єм робіт якісно і в строк згідно з календарним графіком:</w:t>
      </w:r>
      <w:r w:rsidR="00910600" w:rsidRPr="00882125">
        <w:rPr>
          <w:color w:val="auto"/>
          <w:sz w:val="24"/>
          <w:szCs w:val="24"/>
        </w:rPr>
        <w:t xml:space="preserve"> </w:t>
      </w:r>
      <w:r w:rsidR="00093649" w:rsidRPr="00882125">
        <w:rPr>
          <w:color w:val="auto"/>
          <w:sz w:val="24"/>
          <w:szCs w:val="24"/>
        </w:rPr>
        <w:t>____________</w:t>
      </w:r>
      <w:r w:rsidRPr="00882125">
        <w:rPr>
          <w:color w:val="auto"/>
          <w:sz w:val="24"/>
          <w:szCs w:val="24"/>
        </w:rPr>
        <w:tab/>
        <w:t>календарних дні</w:t>
      </w:r>
      <w:r w:rsidR="003C008B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>(ів).</w:t>
      </w:r>
    </w:p>
    <w:p w:rsidR="00F013AC" w:rsidRPr="00882125" w:rsidRDefault="00F013AC" w:rsidP="00772237">
      <w:pPr>
        <w:pStyle w:val="4"/>
        <w:tabs>
          <w:tab w:val="left" w:leader="underscore" w:pos="4095"/>
          <w:tab w:val="left" w:leader="underscore" w:pos="8732"/>
        </w:tabs>
        <w:spacing w:line="274" w:lineRule="exact"/>
        <w:jc w:val="both"/>
        <w:rPr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t>Дата початку робіт</w:t>
      </w:r>
      <w:r w:rsidRPr="00882125">
        <w:rPr>
          <w:color w:val="auto"/>
          <w:sz w:val="24"/>
          <w:szCs w:val="24"/>
        </w:rPr>
        <w:tab/>
        <w:t>р. Дата завершення робіт</w:t>
      </w:r>
      <w:r w:rsidRPr="00882125">
        <w:rPr>
          <w:color w:val="auto"/>
          <w:sz w:val="24"/>
          <w:szCs w:val="24"/>
        </w:rPr>
        <w:tab/>
        <w:t>р.</w:t>
      </w:r>
    </w:p>
    <w:p w:rsidR="00F013AC" w:rsidRPr="00882125" w:rsidRDefault="00F013AC" w:rsidP="00772237">
      <w:pPr>
        <w:pStyle w:val="4"/>
        <w:spacing w:line="274" w:lineRule="exact"/>
        <w:jc w:val="both"/>
        <w:rPr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t>За порушення вказаних строків, ПІДРЯДНИК несе відповідальність згідно п. 6.2. договору.</w:t>
      </w:r>
    </w:p>
    <w:p w:rsidR="00F013AC" w:rsidRPr="00882125" w:rsidRDefault="00F013AC" w:rsidP="00772237">
      <w:pPr>
        <w:pStyle w:val="4"/>
        <w:numPr>
          <w:ilvl w:val="2"/>
          <w:numId w:val="10"/>
        </w:numPr>
        <w:tabs>
          <w:tab w:val="left" w:pos="553"/>
        </w:tabs>
        <w:spacing w:line="274" w:lineRule="exact"/>
        <w:ind w:left="0" w:right="40" w:firstLine="0"/>
        <w:jc w:val="both"/>
        <w:rPr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t>Календарний графік може бути переглянутий у процесі виконання робіт і по мірі виконання</w:t>
      </w:r>
      <w:r w:rsidR="00910600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 xml:space="preserve">своїх зобов'язань обох сторін за даним </w:t>
      </w:r>
      <w:r w:rsidR="00BE28BC" w:rsidRPr="00882125">
        <w:rPr>
          <w:color w:val="auto"/>
          <w:sz w:val="24"/>
          <w:szCs w:val="24"/>
        </w:rPr>
        <w:t>Д</w:t>
      </w:r>
      <w:r w:rsidRPr="00882125">
        <w:rPr>
          <w:color w:val="auto"/>
          <w:sz w:val="24"/>
          <w:szCs w:val="24"/>
        </w:rPr>
        <w:t>оговором.</w:t>
      </w:r>
    </w:p>
    <w:p w:rsidR="00F013AC" w:rsidRPr="00882125" w:rsidRDefault="00F013AC" w:rsidP="00772237">
      <w:pPr>
        <w:pStyle w:val="4"/>
        <w:numPr>
          <w:ilvl w:val="2"/>
          <w:numId w:val="10"/>
        </w:numPr>
        <w:tabs>
          <w:tab w:val="left" w:pos="0"/>
        </w:tabs>
        <w:spacing w:line="274" w:lineRule="exact"/>
        <w:ind w:left="0" w:right="40" w:firstLine="0"/>
        <w:jc w:val="both"/>
        <w:rPr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t>ПІДРЯДНИК зобов'язаний інформувати замовника про хід виконання робіт, у тому числі</w:t>
      </w:r>
      <w:r w:rsidR="00910600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>про відхилення від графіка їх виконання (причини, заходи щодо усунення відхилення</w:t>
      </w:r>
      <w:r w:rsidR="00BE28BC" w:rsidRPr="00882125">
        <w:rPr>
          <w:color w:val="auto"/>
          <w:sz w:val="24"/>
          <w:szCs w:val="24"/>
        </w:rPr>
        <w:t>,</w:t>
      </w:r>
      <w:r w:rsidRPr="00882125">
        <w:rPr>
          <w:color w:val="auto"/>
          <w:sz w:val="24"/>
          <w:szCs w:val="24"/>
        </w:rPr>
        <w:t xml:space="preserve"> тощо).</w:t>
      </w:r>
    </w:p>
    <w:p w:rsidR="00F013AC" w:rsidRPr="00882125" w:rsidRDefault="000D3DA2" w:rsidP="00772237">
      <w:pPr>
        <w:pStyle w:val="4"/>
        <w:numPr>
          <w:ilvl w:val="2"/>
          <w:numId w:val="10"/>
        </w:numPr>
        <w:tabs>
          <w:tab w:val="left" w:pos="553"/>
        </w:tabs>
        <w:spacing w:line="274" w:lineRule="exact"/>
        <w:ind w:left="0" w:right="40" w:firstLine="0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</w:t>
      </w:r>
      <w:r w:rsidR="00F013AC" w:rsidRPr="00882125">
        <w:rPr>
          <w:color w:val="auto"/>
          <w:sz w:val="24"/>
          <w:szCs w:val="24"/>
        </w:rPr>
        <w:t>Роботи і матеріальні ресурси, що використовуються для їх виконання, повинні відповідати</w:t>
      </w:r>
      <w:r w:rsidR="00910600" w:rsidRPr="00882125">
        <w:rPr>
          <w:color w:val="auto"/>
          <w:sz w:val="24"/>
          <w:szCs w:val="24"/>
        </w:rPr>
        <w:t xml:space="preserve"> </w:t>
      </w:r>
      <w:r w:rsidR="00F013AC" w:rsidRPr="00882125">
        <w:rPr>
          <w:color w:val="auto"/>
          <w:sz w:val="24"/>
          <w:szCs w:val="24"/>
        </w:rPr>
        <w:t>нормативним документам у галузі будівництва та проектно-кошторисній документації.</w:t>
      </w:r>
    </w:p>
    <w:p w:rsidR="00F013AC" w:rsidRPr="00882125" w:rsidRDefault="00F013AC" w:rsidP="00772237">
      <w:pPr>
        <w:pStyle w:val="4"/>
        <w:numPr>
          <w:ilvl w:val="2"/>
          <w:numId w:val="10"/>
        </w:numPr>
        <w:tabs>
          <w:tab w:val="left" w:pos="0"/>
        </w:tabs>
        <w:spacing w:line="274" w:lineRule="exact"/>
        <w:ind w:left="0" w:right="40" w:firstLine="0"/>
        <w:jc w:val="both"/>
        <w:rPr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t>Роботи, виконані ПІДРЯДНИКОМ з використанням матеріальних ресурсів, які не</w:t>
      </w:r>
      <w:r w:rsidR="00910600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>відповідають вимогам п. 4.1.4. цього договору, ЗАМОВНИКОМ не оплачуються.</w:t>
      </w:r>
    </w:p>
    <w:p w:rsidR="00F013AC" w:rsidRPr="00882125" w:rsidRDefault="00F013AC" w:rsidP="00772237">
      <w:pPr>
        <w:pStyle w:val="4"/>
        <w:numPr>
          <w:ilvl w:val="2"/>
          <w:numId w:val="10"/>
        </w:numPr>
        <w:tabs>
          <w:tab w:val="left" w:pos="0"/>
        </w:tabs>
        <w:spacing w:line="274" w:lineRule="exact"/>
        <w:ind w:left="0" w:right="40" w:firstLine="0"/>
        <w:jc w:val="both"/>
        <w:rPr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t>В ході виконання робіт надати доступ представникам ЗАМОВНИКА до об'єкту для</w:t>
      </w:r>
      <w:r w:rsidR="00910600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 xml:space="preserve">здійснення технічного нагляду за </w:t>
      </w:r>
      <w:r w:rsidR="00BE28BC" w:rsidRPr="00882125">
        <w:rPr>
          <w:color w:val="auto"/>
          <w:sz w:val="24"/>
          <w:szCs w:val="24"/>
        </w:rPr>
        <w:t>роботами визначеними п. 1.1. цього Договору</w:t>
      </w:r>
      <w:r w:rsidRPr="00882125">
        <w:rPr>
          <w:color w:val="auto"/>
          <w:sz w:val="24"/>
          <w:szCs w:val="24"/>
        </w:rPr>
        <w:t>, з метою контролю за ходом виконання</w:t>
      </w:r>
      <w:r w:rsidR="00910600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>робіт та використанням матеріальних ресурсів установленим вимогам ЗАМОВНИКА.</w:t>
      </w:r>
    </w:p>
    <w:p w:rsidR="00F013AC" w:rsidRPr="00882125" w:rsidRDefault="00F013AC" w:rsidP="00772237">
      <w:pPr>
        <w:pStyle w:val="4"/>
        <w:numPr>
          <w:ilvl w:val="2"/>
          <w:numId w:val="10"/>
        </w:numPr>
        <w:tabs>
          <w:tab w:val="left" w:pos="0"/>
        </w:tabs>
        <w:spacing w:line="274" w:lineRule="exact"/>
        <w:ind w:left="0" w:right="40" w:firstLine="0"/>
        <w:jc w:val="both"/>
        <w:rPr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t>Недоліки, допущені в ході виконання робіт, а також недоліки в якості матеріалів, які</w:t>
      </w:r>
      <w:r w:rsidR="00910600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>використовуються для робіт, виявлені ЗАМОВНИКОМ у ході перевірки виконання та якості</w:t>
      </w:r>
      <w:r w:rsidR="00910600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 xml:space="preserve">робіт, повинні бути усунені ПІДРЯДНИКОМ за свій рахунок в термін 5-ти </w:t>
      </w:r>
      <w:r w:rsidR="00BE28BC" w:rsidRPr="00882125">
        <w:rPr>
          <w:color w:val="auto"/>
          <w:sz w:val="24"/>
          <w:szCs w:val="24"/>
        </w:rPr>
        <w:t xml:space="preserve">робочих </w:t>
      </w:r>
      <w:r w:rsidRPr="00882125">
        <w:rPr>
          <w:color w:val="auto"/>
          <w:sz w:val="24"/>
          <w:szCs w:val="24"/>
        </w:rPr>
        <w:t>днів. За порушення</w:t>
      </w:r>
      <w:r w:rsidR="00910600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>вказаних строків, ПІДРЯДНИК несе відповідальність згідно</w:t>
      </w:r>
      <w:r w:rsidR="002733A0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>п. 6.2. договору.</w:t>
      </w:r>
    </w:p>
    <w:p w:rsidR="00F013AC" w:rsidRPr="00882125" w:rsidRDefault="00F013AC" w:rsidP="00772237">
      <w:pPr>
        <w:pStyle w:val="4"/>
        <w:numPr>
          <w:ilvl w:val="2"/>
          <w:numId w:val="10"/>
        </w:numPr>
        <w:spacing w:line="274" w:lineRule="exact"/>
        <w:ind w:left="0" w:right="40" w:firstLine="0"/>
        <w:jc w:val="both"/>
        <w:rPr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t>Усунути в 10-денний термін всі недоліки, виявлені протягом терміну гарантійної</w:t>
      </w:r>
      <w:r w:rsidR="00910600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>експлуатації, визначеного в п. 7.2</w:t>
      </w:r>
      <w:r w:rsidR="009E00FB" w:rsidRPr="00882125">
        <w:rPr>
          <w:color w:val="auto"/>
          <w:sz w:val="24"/>
          <w:szCs w:val="24"/>
        </w:rPr>
        <w:t xml:space="preserve"> договору</w:t>
      </w:r>
      <w:r w:rsidRPr="00882125">
        <w:rPr>
          <w:color w:val="auto"/>
          <w:sz w:val="24"/>
          <w:szCs w:val="24"/>
        </w:rPr>
        <w:t>.</w:t>
      </w:r>
    </w:p>
    <w:p w:rsidR="00F013AC" w:rsidRPr="00882125" w:rsidRDefault="00F013AC" w:rsidP="00772237">
      <w:pPr>
        <w:pStyle w:val="4"/>
        <w:spacing w:line="274" w:lineRule="exact"/>
        <w:jc w:val="both"/>
        <w:rPr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t>За порушення вказаних строків, ПІДРЯДНИК несе відповідальність згідно п. 6.2. договору.</w:t>
      </w:r>
    </w:p>
    <w:p w:rsidR="00093649" w:rsidRPr="00882125" w:rsidRDefault="00F013AC" w:rsidP="00772237">
      <w:pPr>
        <w:pStyle w:val="4"/>
        <w:numPr>
          <w:ilvl w:val="2"/>
          <w:numId w:val="10"/>
        </w:numPr>
        <w:spacing w:line="274" w:lineRule="exact"/>
        <w:ind w:left="0" w:right="20" w:firstLine="0"/>
        <w:jc w:val="both"/>
        <w:rPr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t>Вивезти в 5-денний термін після підписання акт</w:t>
      </w:r>
      <w:r w:rsidR="002143B8">
        <w:rPr>
          <w:color w:val="auto"/>
          <w:sz w:val="24"/>
          <w:szCs w:val="24"/>
        </w:rPr>
        <w:t>а</w:t>
      </w:r>
      <w:r w:rsidRPr="00882125">
        <w:rPr>
          <w:color w:val="auto"/>
          <w:sz w:val="24"/>
          <w:szCs w:val="24"/>
        </w:rPr>
        <w:t xml:space="preserve"> </w:t>
      </w:r>
      <w:r w:rsidR="009E00FB" w:rsidRPr="00882125">
        <w:rPr>
          <w:color w:val="auto"/>
          <w:sz w:val="24"/>
          <w:szCs w:val="24"/>
        </w:rPr>
        <w:t xml:space="preserve">за </w:t>
      </w:r>
      <w:r w:rsidRPr="00882125">
        <w:rPr>
          <w:color w:val="auto"/>
          <w:sz w:val="24"/>
          <w:szCs w:val="24"/>
        </w:rPr>
        <w:t>форм</w:t>
      </w:r>
      <w:r w:rsidR="009E00FB" w:rsidRPr="00882125">
        <w:rPr>
          <w:color w:val="auto"/>
          <w:sz w:val="24"/>
          <w:szCs w:val="24"/>
        </w:rPr>
        <w:t>ою</w:t>
      </w:r>
      <w:r w:rsidRPr="00882125">
        <w:rPr>
          <w:color w:val="auto"/>
          <w:sz w:val="24"/>
          <w:szCs w:val="24"/>
        </w:rPr>
        <w:t xml:space="preserve"> № КБ-2в з місця проведення ремонтних робіт належне йому майно і</w:t>
      </w:r>
      <w:r w:rsidR="00910600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 xml:space="preserve">будівельне сміття. У разі невиконання </w:t>
      </w:r>
      <w:r w:rsidRPr="00882125">
        <w:rPr>
          <w:color w:val="auto"/>
          <w:sz w:val="24"/>
          <w:szCs w:val="24"/>
        </w:rPr>
        <w:lastRenderedPageBreak/>
        <w:t>даного пункту, ЗАМОВНИК має право затримати оплату</w:t>
      </w:r>
      <w:r w:rsidR="00910600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>виконаних робіт.</w:t>
      </w:r>
      <w:r w:rsidR="00093649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>За порушення вказаних строків, ПІДРЯДНИК несе відповідальність згідно п. 6.2. договору.</w:t>
      </w:r>
      <w:r w:rsidR="00093649" w:rsidRPr="00882125">
        <w:rPr>
          <w:color w:val="auto"/>
          <w:sz w:val="24"/>
          <w:szCs w:val="24"/>
        </w:rPr>
        <w:t xml:space="preserve"> </w:t>
      </w:r>
    </w:p>
    <w:p w:rsidR="00093649" w:rsidRPr="00882125" w:rsidRDefault="00BE28BC" w:rsidP="00772237">
      <w:pPr>
        <w:pStyle w:val="4"/>
        <w:numPr>
          <w:ilvl w:val="2"/>
          <w:numId w:val="10"/>
        </w:numPr>
        <w:spacing w:line="274" w:lineRule="exact"/>
        <w:ind w:left="0" w:right="20" w:firstLine="0"/>
        <w:jc w:val="both"/>
        <w:rPr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t>С</w:t>
      </w:r>
      <w:r w:rsidR="00F013AC" w:rsidRPr="00882125">
        <w:rPr>
          <w:color w:val="auto"/>
          <w:sz w:val="24"/>
          <w:szCs w:val="24"/>
        </w:rPr>
        <w:t>кладати акти прихованих робіт та по закінченні виконання цих</w:t>
      </w:r>
      <w:r w:rsidR="00910600" w:rsidRPr="00882125">
        <w:rPr>
          <w:color w:val="auto"/>
          <w:sz w:val="24"/>
          <w:szCs w:val="24"/>
        </w:rPr>
        <w:t xml:space="preserve"> </w:t>
      </w:r>
      <w:r w:rsidR="00F013AC" w:rsidRPr="00882125">
        <w:rPr>
          <w:color w:val="auto"/>
          <w:sz w:val="24"/>
          <w:szCs w:val="24"/>
        </w:rPr>
        <w:t>робіт передавати їх ЗАМОВНИКУ для приймання. Перед виконанням прихованих робіт</w:t>
      </w:r>
      <w:r w:rsidR="00093649" w:rsidRPr="00882125">
        <w:rPr>
          <w:color w:val="auto"/>
          <w:sz w:val="24"/>
          <w:szCs w:val="24"/>
        </w:rPr>
        <w:t xml:space="preserve"> ПІДРЯДНИК повинен проінформувати спеціаліста з технічного нагляду ЗАМОВНИКА не</w:t>
      </w:r>
      <w:r w:rsidR="00910600" w:rsidRPr="00882125">
        <w:rPr>
          <w:color w:val="auto"/>
          <w:sz w:val="24"/>
          <w:szCs w:val="24"/>
        </w:rPr>
        <w:t xml:space="preserve"> </w:t>
      </w:r>
      <w:r w:rsidR="00093649" w:rsidRPr="00882125">
        <w:rPr>
          <w:color w:val="auto"/>
          <w:sz w:val="24"/>
          <w:szCs w:val="24"/>
        </w:rPr>
        <w:t>пізніше ніж за два робочих дні до моменту прийняття зазначених робіт.</w:t>
      </w:r>
    </w:p>
    <w:p w:rsidR="00093649" w:rsidRPr="00882125" w:rsidRDefault="00093649" w:rsidP="00772237">
      <w:pPr>
        <w:pStyle w:val="4"/>
        <w:spacing w:line="274" w:lineRule="exact"/>
        <w:ind w:right="20"/>
        <w:jc w:val="both"/>
        <w:rPr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t>Якщо ЗАМОВНИК не був своєчасно проінформований про необхідність обстеження прихованих</w:t>
      </w:r>
      <w:r w:rsidR="00910600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>робіт, ПІДРЯДНИК повинен надати можливість ЗАМОВНИКУ провести обстеження</w:t>
      </w:r>
      <w:r w:rsidR="00910600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>прихованих робіт та виконати необхідні дії щодо поновлення робіт після обстеження за рахунок</w:t>
      </w:r>
      <w:r w:rsidR="00910600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>власних коштів.</w:t>
      </w:r>
      <w:r w:rsidR="00910600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 xml:space="preserve">У </w:t>
      </w:r>
      <w:r w:rsidR="002143B8">
        <w:rPr>
          <w:color w:val="auto"/>
          <w:sz w:val="24"/>
          <w:szCs w:val="24"/>
        </w:rPr>
        <w:t>разі не надання ПІДРЯДНИКОМ акта</w:t>
      </w:r>
      <w:r w:rsidRPr="00882125">
        <w:rPr>
          <w:color w:val="auto"/>
          <w:sz w:val="24"/>
          <w:szCs w:val="24"/>
        </w:rPr>
        <w:t xml:space="preserve"> прихованих робіт, витрати на їх проведення</w:t>
      </w:r>
      <w:r w:rsidR="00910600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>ЗАМОВНИКОМ не оплачуються.</w:t>
      </w:r>
    </w:p>
    <w:p w:rsidR="00093649" w:rsidRPr="00882125" w:rsidRDefault="0058357D" w:rsidP="00772237">
      <w:pPr>
        <w:pStyle w:val="4"/>
        <w:numPr>
          <w:ilvl w:val="2"/>
          <w:numId w:val="10"/>
        </w:numPr>
        <w:spacing w:line="274" w:lineRule="exact"/>
        <w:ind w:left="0" w:right="20" w:firstLine="0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ПІДРЯДНИК </w:t>
      </w:r>
      <w:r w:rsidR="00093649" w:rsidRPr="00882125">
        <w:rPr>
          <w:color w:val="auto"/>
          <w:sz w:val="24"/>
          <w:szCs w:val="24"/>
        </w:rPr>
        <w:t xml:space="preserve">в обов’язковому порядку укладає договір з балансоутримувачем </w:t>
      </w:r>
      <w:r w:rsidR="00BE28BC" w:rsidRPr="00882125">
        <w:rPr>
          <w:color w:val="auto"/>
          <w:sz w:val="24"/>
          <w:szCs w:val="24"/>
        </w:rPr>
        <w:t>об’єкта</w:t>
      </w:r>
      <w:r w:rsidR="00957E02" w:rsidRPr="00882125">
        <w:rPr>
          <w:color w:val="auto"/>
          <w:sz w:val="24"/>
          <w:szCs w:val="24"/>
        </w:rPr>
        <w:t>,</w:t>
      </w:r>
      <w:r w:rsidR="00BE28BC" w:rsidRPr="00882125">
        <w:rPr>
          <w:color w:val="auto"/>
          <w:sz w:val="24"/>
          <w:szCs w:val="24"/>
        </w:rPr>
        <w:t xml:space="preserve"> визначеного в п. 1.1. цього Договору</w:t>
      </w:r>
      <w:r w:rsidR="00957E02" w:rsidRPr="00882125">
        <w:rPr>
          <w:color w:val="auto"/>
          <w:sz w:val="24"/>
          <w:szCs w:val="24"/>
        </w:rPr>
        <w:t>,</w:t>
      </w:r>
      <w:r w:rsidR="00BE28BC" w:rsidRPr="00882125">
        <w:rPr>
          <w:color w:val="auto"/>
          <w:sz w:val="24"/>
          <w:szCs w:val="24"/>
        </w:rPr>
        <w:t xml:space="preserve"> </w:t>
      </w:r>
      <w:r w:rsidR="00093649" w:rsidRPr="00882125">
        <w:rPr>
          <w:color w:val="auto"/>
          <w:sz w:val="24"/>
          <w:szCs w:val="24"/>
        </w:rPr>
        <w:t>на</w:t>
      </w:r>
      <w:r w:rsidR="00910600" w:rsidRPr="00882125">
        <w:rPr>
          <w:color w:val="auto"/>
          <w:sz w:val="24"/>
          <w:szCs w:val="24"/>
        </w:rPr>
        <w:t xml:space="preserve"> </w:t>
      </w:r>
      <w:r w:rsidR="00093649" w:rsidRPr="00882125">
        <w:rPr>
          <w:color w:val="auto"/>
          <w:sz w:val="24"/>
          <w:szCs w:val="24"/>
        </w:rPr>
        <w:t>відшкодування витрат (за власний рахунок) за використані енергоресурси (електропостачання,</w:t>
      </w:r>
      <w:r w:rsidR="00910600" w:rsidRPr="00882125">
        <w:rPr>
          <w:color w:val="auto"/>
          <w:sz w:val="24"/>
          <w:szCs w:val="24"/>
        </w:rPr>
        <w:t xml:space="preserve"> </w:t>
      </w:r>
      <w:r w:rsidR="00093649" w:rsidRPr="00882125">
        <w:rPr>
          <w:color w:val="auto"/>
          <w:sz w:val="24"/>
          <w:szCs w:val="24"/>
        </w:rPr>
        <w:t>водопостачання, водовідведення).</w:t>
      </w:r>
    </w:p>
    <w:p w:rsidR="00FF5E8D" w:rsidRPr="00882125" w:rsidRDefault="0058357D" w:rsidP="00772237">
      <w:pPr>
        <w:pStyle w:val="4"/>
        <w:numPr>
          <w:ilvl w:val="2"/>
          <w:numId w:val="10"/>
        </w:numPr>
        <w:spacing w:line="274" w:lineRule="exact"/>
        <w:ind w:left="0" w:right="20" w:firstLine="0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ПІДРЯДНИК зобов</w:t>
      </w:r>
      <w:r w:rsidRPr="0058357D">
        <w:rPr>
          <w:color w:val="auto"/>
          <w:sz w:val="24"/>
          <w:szCs w:val="24"/>
          <w:lang w:val="ru-RU"/>
        </w:rPr>
        <w:t>’</w:t>
      </w:r>
      <w:r w:rsidR="00093649" w:rsidRPr="00882125">
        <w:rPr>
          <w:color w:val="auto"/>
          <w:sz w:val="24"/>
          <w:szCs w:val="24"/>
        </w:rPr>
        <w:t>язаний вжити заходи для запобігання знищення або пошкодження</w:t>
      </w:r>
      <w:r w:rsidR="00910600" w:rsidRPr="00882125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об</w:t>
      </w:r>
      <w:r w:rsidRPr="0058357D">
        <w:rPr>
          <w:color w:val="auto"/>
          <w:sz w:val="24"/>
          <w:szCs w:val="24"/>
          <w:lang w:val="ru-RU"/>
        </w:rPr>
        <w:t>’</w:t>
      </w:r>
      <w:r w:rsidR="00093649" w:rsidRPr="00882125">
        <w:rPr>
          <w:color w:val="auto"/>
          <w:sz w:val="24"/>
          <w:szCs w:val="24"/>
        </w:rPr>
        <w:t>єкта капітального ремонту, а також майна 3-х ос</w:t>
      </w:r>
      <w:r>
        <w:rPr>
          <w:color w:val="auto"/>
          <w:sz w:val="24"/>
          <w:szCs w:val="24"/>
        </w:rPr>
        <w:t>іб, що знаходиться на даному об</w:t>
      </w:r>
      <w:r w:rsidRPr="0058357D">
        <w:rPr>
          <w:color w:val="auto"/>
          <w:sz w:val="24"/>
          <w:szCs w:val="24"/>
          <w:lang w:val="ru-RU"/>
        </w:rPr>
        <w:t>’</w:t>
      </w:r>
      <w:r w:rsidR="00093649" w:rsidRPr="00882125">
        <w:rPr>
          <w:color w:val="auto"/>
          <w:sz w:val="24"/>
          <w:szCs w:val="24"/>
        </w:rPr>
        <w:t>єкті.</w:t>
      </w:r>
    </w:p>
    <w:p w:rsidR="00FF5E8D" w:rsidRPr="00882125" w:rsidRDefault="00093649" w:rsidP="00772237">
      <w:pPr>
        <w:pStyle w:val="4"/>
        <w:numPr>
          <w:ilvl w:val="2"/>
          <w:numId w:val="10"/>
        </w:numPr>
        <w:spacing w:line="274" w:lineRule="exact"/>
        <w:ind w:left="0" w:right="20" w:firstLine="0"/>
        <w:jc w:val="both"/>
        <w:rPr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t xml:space="preserve">У </w:t>
      </w:r>
      <w:r w:rsidR="0058357D">
        <w:rPr>
          <w:color w:val="auto"/>
          <w:sz w:val="24"/>
          <w:szCs w:val="24"/>
        </w:rPr>
        <w:t>разі випадкового пошкодження об</w:t>
      </w:r>
      <w:r w:rsidR="0058357D" w:rsidRPr="0058357D">
        <w:rPr>
          <w:color w:val="auto"/>
          <w:sz w:val="24"/>
          <w:szCs w:val="24"/>
          <w:lang w:val="ru-RU"/>
        </w:rPr>
        <w:t>’</w:t>
      </w:r>
      <w:r w:rsidRPr="00882125">
        <w:rPr>
          <w:color w:val="auto"/>
          <w:sz w:val="24"/>
          <w:szCs w:val="24"/>
        </w:rPr>
        <w:t>єкта</w:t>
      </w:r>
      <w:r w:rsidR="0058357D">
        <w:rPr>
          <w:color w:val="auto"/>
          <w:sz w:val="24"/>
          <w:szCs w:val="24"/>
        </w:rPr>
        <w:t>,</w:t>
      </w:r>
      <w:r w:rsidRPr="00882125">
        <w:rPr>
          <w:color w:val="auto"/>
          <w:sz w:val="24"/>
          <w:szCs w:val="24"/>
        </w:rPr>
        <w:t xml:space="preserve"> </w:t>
      </w:r>
      <w:r w:rsidR="00BE28BC" w:rsidRPr="00882125">
        <w:rPr>
          <w:color w:val="auto"/>
          <w:sz w:val="24"/>
          <w:szCs w:val="24"/>
        </w:rPr>
        <w:t>визначеного в п. 1.1. цього Договору</w:t>
      </w:r>
      <w:r w:rsidRPr="00882125">
        <w:rPr>
          <w:color w:val="auto"/>
          <w:sz w:val="24"/>
          <w:szCs w:val="24"/>
        </w:rPr>
        <w:t>, а також майна 3-х осіб,</w:t>
      </w:r>
      <w:r w:rsidR="00910600" w:rsidRPr="00882125">
        <w:rPr>
          <w:color w:val="auto"/>
          <w:sz w:val="24"/>
          <w:szCs w:val="24"/>
        </w:rPr>
        <w:t xml:space="preserve"> </w:t>
      </w:r>
      <w:r w:rsidR="0058357D">
        <w:rPr>
          <w:color w:val="auto"/>
          <w:sz w:val="24"/>
          <w:szCs w:val="24"/>
        </w:rPr>
        <w:t>що знаходиться на даному об</w:t>
      </w:r>
      <w:r w:rsidR="0058357D" w:rsidRPr="0058357D">
        <w:rPr>
          <w:color w:val="auto"/>
          <w:sz w:val="24"/>
          <w:szCs w:val="24"/>
          <w:lang w:val="ru-RU"/>
        </w:rPr>
        <w:t>’</w:t>
      </w:r>
      <w:r w:rsidRPr="00882125">
        <w:rPr>
          <w:color w:val="auto"/>
          <w:sz w:val="24"/>
          <w:szCs w:val="24"/>
        </w:rPr>
        <w:t>єкті, після того, як ПІДРЯДНИК приступив до виконання робіт,</w:t>
      </w:r>
      <w:r w:rsidR="00910600" w:rsidRPr="00882125">
        <w:rPr>
          <w:color w:val="auto"/>
          <w:sz w:val="24"/>
          <w:szCs w:val="24"/>
        </w:rPr>
        <w:t xml:space="preserve"> </w:t>
      </w:r>
      <w:r w:rsidR="0058357D">
        <w:rPr>
          <w:color w:val="auto"/>
          <w:sz w:val="24"/>
          <w:szCs w:val="24"/>
        </w:rPr>
        <w:t>ПІДРЯДНИК зобов</w:t>
      </w:r>
      <w:r w:rsidR="0058357D" w:rsidRPr="0058357D">
        <w:rPr>
          <w:color w:val="auto"/>
          <w:sz w:val="24"/>
          <w:szCs w:val="24"/>
          <w:lang w:val="ru-RU"/>
        </w:rPr>
        <w:t>’</w:t>
      </w:r>
      <w:r w:rsidRPr="00882125">
        <w:rPr>
          <w:color w:val="auto"/>
          <w:sz w:val="24"/>
          <w:szCs w:val="24"/>
        </w:rPr>
        <w:t>язаний негайно власними силами усунути пошкодження, або відшкодувати</w:t>
      </w:r>
      <w:r w:rsidR="00910600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>заподіяну шкоду.</w:t>
      </w:r>
    </w:p>
    <w:p w:rsidR="00FF5E8D" w:rsidRPr="00882125" w:rsidRDefault="00093649" w:rsidP="00772237">
      <w:pPr>
        <w:pStyle w:val="4"/>
        <w:numPr>
          <w:ilvl w:val="2"/>
          <w:numId w:val="10"/>
        </w:numPr>
        <w:spacing w:line="274" w:lineRule="exact"/>
        <w:ind w:left="0" w:right="20" w:firstLine="0"/>
        <w:jc w:val="both"/>
        <w:rPr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t>Підтверджувати фотофіксацією та протягом 3 (трьох) календарних днів надавати</w:t>
      </w:r>
      <w:r w:rsidR="00957E02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>ЗАМОВНИКУ звіт з фотоматеріалами в електронному вигляді про початок, реалізацію та</w:t>
      </w:r>
      <w:r w:rsidR="00957E02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>закінчення етапів виконання робіт згідно затвердженого графіку</w:t>
      </w:r>
      <w:r w:rsidR="00BE28BC" w:rsidRPr="00882125">
        <w:rPr>
          <w:color w:val="auto"/>
          <w:sz w:val="24"/>
          <w:szCs w:val="24"/>
        </w:rPr>
        <w:t>.</w:t>
      </w:r>
      <w:r w:rsidRPr="00882125">
        <w:rPr>
          <w:color w:val="auto"/>
          <w:sz w:val="24"/>
          <w:szCs w:val="24"/>
        </w:rPr>
        <w:t xml:space="preserve"> </w:t>
      </w:r>
    </w:p>
    <w:p w:rsidR="00FF5E8D" w:rsidRPr="00882125" w:rsidRDefault="00093649" w:rsidP="00772237">
      <w:pPr>
        <w:pStyle w:val="4"/>
        <w:numPr>
          <w:ilvl w:val="2"/>
          <w:numId w:val="10"/>
        </w:numPr>
        <w:spacing w:line="274" w:lineRule="exact"/>
        <w:ind w:left="0" w:right="20" w:firstLine="0"/>
        <w:jc w:val="both"/>
        <w:rPr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t>До початку роб</w:t>
      </w:r>
      <w:r w:rsidR="00FF5E8D" w:rsidRPr="00882125">
        <w:rPr>
          <w:color w:val="auto"/>
          <w:sz w:val="24"/>
          <w:szCs w:val="24"/>
        </w:rPr>
        <w:t>і</w:t>
      </w:r>
      <w:r w:rsidRPr="00882125">
        <w:rPr>
          <w:color w:val="auto"/>
          <w:sz w:val="24"/>
          <w:szCs w:val="24"/>
        </w:rPr>
        <w:t>т ПІДРЯДНИК в обов’язковому порядку повинен обладнати будівельний</w:t>
      </w:r>
      <w:r w:rsidR="00910600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>майданчик, в доступному для огляду місці, інформаційним стендом завдовжки 1,5 метра і</w:t>
      </w:r>
      <w:r w:rsidR="00910600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 xml:space="preserve">завширшки 1 метр, згідно </w:t>
      </w:r>
      <w:r w:rsidR="00957E02" w:rsidRPr="00882125">
        <w:rPr>
          <w:color w:val="auto"/>
          <w:sz w:val="24"/>
          <w:szCs w:val="24"/>
        </w:rPr>
        <w:t>п. 12 П</w:t>
      </w:r>
      <w:r w:rsidRPr="00882125">
        <w:rPr>
          <w:color w:val="auto"/>
          <w:sz w:val="24"/>
          <w:szCs w:val="24"/>
        </w:rPr>
        <w:t>останови «Порядок виконання підготовчих та</w:t>
      </w:r>
      <w:r w:rsidR="00910600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>будівельних робіт» (постанова КМУ від 13.04.2011</w:t>
      </w:r>
      <w:r w:rsidR="00957E02" w:rsidRPr="00882125">
        <w:rPr>
          <w:color w:val="auto"/>
          <w:sz w:val="24"/>
          <w:szCs w:val="24"/>
        </w:rPr>
        <w:t>р.</w:t>
      </w:r>
      <w:r w:rsidRPr="00882125">
        <w:rPr>
          <w:color w:val="auto"/>
          <w:sz w:val="24"/>
          <w:szCs w:val="24"/>
        </w:rPr>
        <w:t xml:space="preserve"> №466).</w:t>
      </w:r>
    </w:p>
    <w:p w:rsidR="00FF5E8D" w:rsidRPr="00882125" w:rsidRDefault="00093649" w:rsidP="00772237">
      <w:pPr>
        <w:pStyle w:val="4"/>
        <w:numPr>
          <w:ilvl w:val="2"/>
          <w:numId w:val="10"/>
        </w:numPr>
        <w:spacing w:line="274" w:lineRule="exact"/>
        <w:ind w:left="0" w:right="20" w:firstLine="0"/>
        <w:jc w:val="both"/>
        <w:rPr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t xml:space="preserve">Відповідно до </w:t>
      </w:r>
      <w:r w:rsidR="0072472E" w:rsidRPr="00882125">
        <w:rPr>
          <w:color w:val="auto"/>
          <w:sz w:val="24"/>
          <w:szCs w:val="24"/>
        </w:rPr>
        <w:t xml:space="preserve">вимог </w:t>
      </w:r>
      <w:r w:rsidRPr="00882125">
        <w:rPr>
          <w:color w:val="auto"/>
          <w:sz w:val="24"/>
          <w:szCs w:val="24"/>
        </w:rPr>
        <w:t xml:space="preserve">п.п. 6.3.2 </w:t>
      </w:r>
      <w:r w:rsidR="0072472E" w:rsidRPr="00882125">
        <w:rPr>
          <w:color w:val="auto"/>
          <w:sz w:val="24"/>
          <w:szCs w:val="24"/>
        </w:rPr>
        <w:t xml:space="preserve">п. 6.3 ДБН А.3.1-5:2016 </w:t>
      </w:r>
      <w:r w:rsidRPr="00882125">
        <w:rPr>
          <w:color w:val="auto"/>
          <w:sz w:val="24"/>
          <w:szCs w:val="24"/>
        </w:rPr>
        <w:t>будівельний майданчик, в обов’язковому порядку до початку робот,</w:t>
      </w:r>
      <w:r w:rsidR="00910600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>облаштувати захисною огорожею, згідно затвердженої форми.</w:t>
      </w:r>
    </w:p>
    <w:p w:rsidR="00C462FB" w:rsidRPr="00E00226" w:rsidRDefault="00093649" w:rsidP="00E00226">
      <w:pPr>
        <w:pStyle w:val="4"/>
        <w:numPr>
          <w:ilvl w:val="2"/>
          <w:numId w:val="10"/>
        </w:numPr>
        <w:spacing w:line="274" w:lineRule="exact"/>
        <w:ind w:left="0" w:right="20" w:firstLine="0"/>
        <w:jc w:val="both"/>
        <w:rPr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t>Не допускати скидання будівельного сміття з покрівель відкритим способом.</w:t>
      </w:r>
    </w:p>
    <w:p w:rsidR="00093649" w:rsidRPr="00882125" w:rsidRDefault="00BE28BC" w:rsidP="00772237">
      <w:pPr>
        <w:pStyle w:val="10"/>
        <w:numPr>
          <w:ilvl w:val="1"/>
          <w:numId w:val="10"/>
        </w:numPr>
        <w:tabs>
          <w:tab w:val="left" w:pos="459"/>
        </w:tabs>
        <w:spacing w:before="0"/>
        <w:ind w:left="0" w:firstLine="0"/>
        <w:rPr>
          <w:sz w:val="24"/>
          <w:szCs w:val="24"/>
          <w:lang w:val="uk-UA"/>
        </w:rPr>
      </w:pPr>
      <w:bookmarkStart w:id="3" w:name="bookmark2"/>
      <w:r w:rsidRPr="00882125">
        <w:rPr>
          <w:sz w:val="24"/>
          <w:szCs w:val="24"/>
          <w:lang w:val="uk-UA"/>
        </w:rPr>
        <w:t xml:space="preserve">ПІДРЯДНИК </w:t>
      </w:r>
      <w:r w:rsidR="00093649" w:rsidRPr="00882125">
        <w:rPr>
          <w:sz w:val="24"/>
          <w:szCs w:val="24"/>
          <w:lang w:val="uk-UA"/>
        </w:rPr>
        <w:t>має право:</w:t>
      </w:r>
      <w:bookmarkEnd w:id="3"/>
    </w:p>
    <w:p w:rsidR="00093649" w:rsidRPr="00882125" w:rsidRDefault="00093649" w:rsidP="00772237">
      <w:pPr>
        <w:pStyle w:val="4"/>
        <w:numPr>
          <w:ilvl w:val="2"/>
          <w:numId w:val="10"/>
        </w:numPr>
        <w:spacing w:line="274" w:lineRule="exact"/>
        <w:ind w:left="0" w:right="20" w:firstLine="0"/>
        <w:jc w:val="both"/>
        <w:rPr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t>За погодженням із ЗАМОВНИКОМ залучати до виконання робіт за договором 3-х осіб</w:t>
      </w:r>
      <w:r w:rsidR="00910600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>субпідрядників на умовах укладених з ними субпідрядних договорів. ПІДРЯДНИК несе</w:t>
      </w:r>
      <w:r w:rsidR="00910600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>відповідальність перед ЗАМОВНИКОМ за результат і якість виконаних робіт незалежно від</w:t>
      </w:r>
      <w:r w:rsidR="00910600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>залучення 3-х осіб.</w:t>
      </w:r>
    </w:p>
    <w:p w:rsidR="00C462FB" w:rsidRPr="00E00226" w:rsidRDefault="00093649" w:rsidP="00E00226">
      <w:pPr>
        <w:pStyle w:val="4"/>
        <w:numPr>
          <w:ilvl w:val="2"/>
          <w:numId w:val="10"/>
        </w:numPr>
        <w:spacing w:line="274" w:lineRule="exact"/>
        <w:ind w:left="0" w:right="20" w:firstLine="0"/>
        <w:jc w:val="both"/>
        <w:rPr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t>Зупинити роботи у разі невиконання ЗАМОВНИКОМ своїх зобов'язань за договором</w:t>
      </w:r>
      <w:r w:rsidR="00910600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>підряду, що призвело до ускладнення або до неможливості проведення ПІДРЯДНИКОМ робіт.</w:t>
      </w:r>
    </w:p>
    <w:p w:rsidR="00093649" w:rsidRPr="00882125" w:rsidRDefault="00BE28BC" w:rsidP="00772237">
      <w:pPr>
        <w:pStyle w:val="10"/>
        <w:numPr>
          <w:ilvl w:val="1"/>
          <w:numId w:val="10"/>
        </w:numPr>
        <w:tabs>
          <w:tab w:val="left" w:pos="459"/>
          <w:tab w:val="left" w:pos="427"/>
        </w:tabs>
        <w:spacing w:before="0"/>
        <w:ind w:left="0" w:firstLine="0"/>
        <w:rPr>
          <w:sz w:val="24"/>
          <w:szCs w:val="24"/>
          <w:lang w:val="uk-UA"/>
        </w:rPr>
      </w:pPr>
      <w:bookmarkStart w:id="4" w:name="bookmark3"/>
      <w:r w:rsidRPr="00882125">
        <w:rPr>
          <w:sz w:val="24"/>
          <w:szCs w:val="24"/>
          <w:lang w:val="uk-UA"/>
        </w:rPr>
        <w:t>ЗАМОВНИК</w:t>
      </w:r>
      <w:r w:rsidR="00093649" w:rsidRPr="00882125">
        <w:rPr>
          <w:sz w:val="24"/>
          <w:szCs w:val="24"/>
          <w:lang w:val="uk-UA"/>
        </w:rPr>
        <w:t xml:space="preserve"> зобов'язаний:</w:t>
      </w:r>
      <w:bookmarkEnd w:id="4"/>
    </w:p>
    <w:p w:rsidR="00093649" w:rsidRPr="00882125" w:rsidRDefault="00093649" w:rsidP="00772237">
      <w:pPr>
        <w:pStyle w:val="4"/>
        <w:numPr>
          <w:ilvl w:val="2"/>
          <w:numId w:val="10"/>
        </w:numPr>
        <w:spacing w:line="274" w:lineRule="exact"/>
        <w:ind w:left="0" w:right="20" w:firstLine="0"/>
        <w:jc w:val="both"/>
        <w:rPr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t>Прийняти виконані ПІДРЯДНИКОМ роботи у 10-денний термін з моменту їх завершення</w:t>
      </w:r>
      <w:r w:rsidR="00910600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>і підписати акт форми КБ-2в про виконані роботи і довідку форми № КБ-3 обома сторонами.</w:t>
      </w:r>
    </w:p>
    <w:p w:rsidR="00093649" w:rsidRPr="00882125" w:rsidRDefault="00093649" w:rsidP="00772237">
      <w:pPr>
        <w:pStyle w:val="4"/>
        <w:numPr>
          <w:ilvl w:val="2"/>
          <w:numId w:val="10"/>
        </w:numPr>
        <w:spacing w:line="274" w:lineRule="exact"/>
        <w:ind w:left="0" w:right="20" w:firstLine="0"/>
        <w:jc w:val="both"/>
        <w:rPr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t xml:space="preserve">Оплатити ПІДРЯДНИКУ прийняті роботи, передбачені п. 1.1. цього </w:t>
      </w:r>
      <w:r w:rsidR="00BE28BC" w:rsidRPr="00882125">
        <w:rPr>
          <w:color w:val="auto"/>
          <w:sz w:val="24"/>
          <w:szCs w:val="24"/>
        </w:rPr>
        <w:t>Д</w:t>
      </w:r>
      <w:r w:rsidRPr="00882125">
        <w:rPr>
          <w:color w:val="auto"/>
          <w:sz w:val="24"/>
          <w:szCs w:val="24"/>
        </w:rPr>
        <w:t>оговору</w:t>
      </w:r>
      <w:r w:rsidR="00077DBF" w:rsidRPr="00882125">
        <w:rPr>
          <w:color w:val="auto"/>
          <w:sz w:val="24"/>
          <w:szCs w:val="24"/>
        </w:rPr>
        <w:t>,</w:t>
      </w:r>
      <w:r w:rsidRPr="00882125">
        <w:rPr>
          <w:color w:val="auto"/>
          <w:sz w:val="24"/>
          <w:szCs w:val="24"/>
        </w:rPr>
        <w:t xml:space="preserve"> у</w:t>
      </w:r>
      <w:r w:rsidR="00910600" w:rsidRPr="00882125">
        <w:rPr>
          <w:color w:val="auto"/>
          <w:sz w:val="24"/>
          <w:szCs w:val="24"/>
        </w:rPr>
        <w:t xml:space="preserve"> </w:t>
      </w:r>
      <w:r w:rsidR="00BE28BC" w:rsidRPr="00882125">
        <w:rPr>
          <w:color w:val="auto"/>
          <w:sz w:val="24"/>
          <w:szCs w:val="24"/>
        </w:rPr>
        <w:t>порядку та строки</w:t>
      </w:r>
      <w:r w:rsidR="00077DBF" w:rsidRPr="00882125">
        <w:rPr>
          <w:color w:val="auto"/>
          <w:sz w:val="24"/>
          <w:szCs w:val="24"/>
        </w:rPr>
        <w:t>,</w:t>
      </w:r>
      <w:r w:rsidR="00BE28BC" w:rsidRPr="00882125">
        <w:rPr>
          <w:color w:val="auto"/>
          <w:sz w:val="24"/>
          <w:szCs w:val="24"/>
        </w:rPr>
        <w:t xml:space="preserve"> визначені </w:t>
      </w:r>
      <w:r w:rsidRPr="00882125">
        <w:rPr>
          <w:color w:val="auto"/>
          <w:sz w:val="24"/>
          <w:szCs w:val="24"/>
        </w:rPr>
        <w:t>п. 3.</w:t>
      </w:r>
      <w:r w:rsidR="00BE28BC" w:rsidRPr="00882125">
        <w:rPr>
          <w:color w:val="auto"/>
          <w:sz w:val="24"/>
          <w:szCs w:val="24"/>
        </w:rPr>
        <w:t xml:space="preserve"> Договору</w:t>
      </w:r>
      <w:r w:rsidRPr="00882125">
        <w:rPr>
          <w:color w:val="auto"/>
          <w:sz w:val="24"/>
          <w:szCs w:val="24"/>
        </w:rPr>
        <w:t xml:space="preserve"> і підписаним актом форми № КБ-2в, довідки форми № КБ-3 про виконані</w:t>
      </w:r>
      <w:r w:rsidR="00910600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>роботи.</w:t>
      </w:r>
    </w:p>
    <w:p w:rsidR="00093649" w:rsidRPr="00882125" w:rsidRDefault="00093649" w:rsidP="00772237">
      <w:pPr>
        <w:pStyle w:val="4"/>
        <w:numPr>
          <w:ilvl w:val="2"/>
          <w:numId w:val="10"/>
        </w:numPr>
        <w:spacing w:line="274" w:lineRule="exact"/>
        <w:ind w:left="0" w:right="20" w:firstLine="0"/>
        <w:jc w:val="both"/>
        <w:rPr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t>ЗАМОВНИК несе фінансові зобов</w:t>
      </w:r>
      <w:r w:rsidR="000D3DA2" w:rsidRPr="000D3DA2">
        <w:rPr>
          <w:color w:val="auto"/>
          <w:sz w:val="24"/>
          <w:szCs w:val="24"/>
          <w:lang w:val="ru-RU"/>
        </w:rPr>
        <w:t>’</w:t>
      </w:r>
      <w:r w:rsidRPr="00882125">
        <w:rPr>
          <w:color w:val="auto"/>
          <w:sz w:val="24"/>
          <w:szCs w:val="24"/>
        </w:rPr>
        <w:t>язання за даним договором лише в межах ціни договору,</w:t>
      </w:r>
      <w:r w:rsidR="00910600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>зазначеної у п. 2.1</w:t>
      </w:r>
      <w:r w:rsidR="00077DBF" w:rsidRPr="00882125">
        <w:rPr>
          <w:color w:val="auto"/>
          <w:sz w:val="24"/>
          <w:szCs w:val="24"/>
        </w:rPr>
        <w:t xml:space="preserve"> договору.</w:t>
      </w:r>
    </w:p>
    <w:p w:rsidR="00C462FB" w:rsidRPr="00E00226" w:rsidRDefault="00093649" w:rsidP="00E00226">
      <w:pPr>
        <w:pStyle w:val="4"/>
        <w:numPr>
          <w:ilvl w:val="2"/>
          <w:numId w:val="10"/>
        </w:numPr>
        <w:spacing w:line="274" w:lineRule="exact"/>
        <w:ind w:left="0" w:right="20" w:firstLine="0"/>
        <w:jc w:val="both"/>
        <w:rPr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t>Забезпечити здійснення технічного нагляду протягом усього періоду виконання</w:t>
      </w:r>
      <w:r w:rsidR="00910600" w:rsidRPr="00882125">
        <w:rPr>
          <w:color w:val="auto"/>
          <w:sz w:val="24"/>
          <w:szCs w:val="24"/>
        </w:rPr>
        <w:t xml:space="preserve"> </w:t>
      </w:r>
      <w:r w:rsidR="000D3DA2">
        <w:rPr>
          <w:color w:val="auto"/>
          <w:sz w:val="24"/>
          <w:szCs w:val="24"/>
        </w:rPr>
        <w:t>капітального ремонту об</w:t>
      </w:r>
      <w:r w:rsidR="000D3DA2" w:rsidRPr="000D3DA2">
        <w:rPr>
          <w:color w:val="auto"/>
          <w:sz w:val="24"/>
          <w:szCs w:val="24"/>
          <w:lang w:val="ru-RU"/>
        </w:rPr>
        <w:t>’</w:t>
      </w:r>
      <w:r w:rsidRPr="00882125">
        <w:rPr>
          <w:color w:val="auto"/>
          <w:sz w:val="24"/>
          <w:szCs w:val="24"/>
        </w:rPr>
        <w:t>єкта в порядку, встановленому законодавством.</w:t>
      </w:r>
    </w:p>
    <w:p w:rsidR="00093649" w:rsidRPr="00882125" w:rsidRDefault="00BE28BC" w:rsidP="00772237">
      <w:pPr>
        <w:pStyle w:val="10"/>
        <w:numPr>
          <w:ilvl w:val="1"/>
          <w:numId w:val="10"/>
        </w:numPr>
        <w:tabs>
          <w:tab w:val="left" w:pos="528"/>
        </w:tabs>
        <w:spacing w:before="0"/>
        <w:ind w:left="0" w:firstLine="0"/>
        <w:rPr>
          <w:sz w:val="24"/>
          <w:szCs w:val="24"/>
          <w:lang w:val="uk-UA"/>
        </w:rPr>
      </w:pPr>
      <w:bookmarkStart w:id="5" w:name="bookmark4"/>
      <w:r w:rsidRPr="00882125">
        <w:rPr>
          <w:sz w:val="24"/>
          <w:szCs w:val="24"/>
          <w:lang w:val="uk-UA"/>
        </w:rPr>
        <w:lastRenderedPageBreak/>
        <w:t>ЗАМОВНИК</w:t>
      </w:r>
      <w:r w:rsidR="00093649" w:rsidRPr="00882125">
        <w:rPr>
          <w:sz w:val="24"/>
          <w:szCs w:val="24"/>
          <w:lang w:val="uk-UA"/>
        </w:rPr>
        <w:t xml:space="preserve"> має право:</w:t>
      </w:r>
      <w:bookmarkEnd w:id="5"/>
    </w:p>
    <w:p w:rsidR="00093649" w:rsidRPr="00882125" w:rsidRDefault="00093649" w:rsidP="00772237">
      <w:pPr>
        <w:pStyle w:val="4"/>
        <w:numPr>
          <w:ilvl w:val="2"/>
          <w:numId w:val="10"/>
        </w:numPr>
        <w:spacing w:line="274" w:lineRule="exact"/>
        <w:ind w:left="0" w:right="20" w:firstLine="0"/>
        <w:jc w:val="both"/>
        <w:rPr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t>Здійснювати у будь-який час, не втручаючись у господарську діяльність ПІДРЯДНИКА,</w:t>
      </w:r>
      <w:r w:rsidR="00910600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>технічний нагляд і контроль за ходом, якістю, вартістю та обсягами виконання робіт.</w:t>
      </w:r>
    </w:p>
    <w:p w:rsidR="008A2558" w:rsidRDefault="00093649" w:rsidP="00772237">
      <w:pPr>
        <w:pStyle w:val="4"/>
        <w:numPr>
          <w:ilvl w:val="2"/>
          <w:numId w:val="10"/>
        </w:numPr>
        <w:spacing w:line="274" w:lineRule="exact"/>
        <w:ind w:left="0" w:right="20" w:firstLine="0"/>
        <w:jc w:val="both"/>
        <w:rPr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t xml:space="preserve">Відмовитися від </w:t>
      </w:r>
      <w:r w:rsidR="00A37CCF" w:rsidRPr="00882125">
        <w:rPr>
          <w:color w:val="auto"/>
          <w:sz w:val="24"/>
          <w:szCs w:val="24"/>
        </w:rPr>
        <w:t>Д</w:t>
      </w:r>
      <w:r w:rsidRPr="00882125">
        <w:rPr>
          <w:color w:val="auto"/>
          <w:sz w:val="24"/>
          <w:szCs w:val="24"/>
        </w:rPr>
        <w:t>оговору підряду та вимагати відшкодування збитків, якщо ПІДРЯДНИК</w:t>
      </w:r>
      <w:r w:rsidR="00910600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>своєчасно не розпочав роботи або виконує їх настільки повільно, що закінчення їх у строк,</w:t>
      </w:r>
      <w:r w:rsidR="008A2558" w:rsidRPr="00882125">
        <w:rPr>
          <w:color w:val="auto"/>
          <w:sz w:val="24"/>
          <w:szCs w:val="24"/>
        </w:rPr>
        <w:t xml:space="preserve"> визначений </w:t>
      </w:r>
      <w:r w:rsidR="00A37CCF" w:rsidRPr="00882125">
        <w:rPr>
          <w:color w:val="auto"/>
          <w:sz w:val="24"/>
          <w:szCs w:val="24"/>
        </w:rPr>
        <w:t>Д</w:t>
      </w:r>
      <w:r w:rsidR="008A2558" w:rsidRPr="00882125">
        <w:rPr>
          <w:color w:val="auto"/>
          <w:sz w:val="24"/>
          <w:szCs w:val="24"/>
        </w:rPr>
        <w:t>оговором підряду, стає неможливим. При цьому</w:t>
      </w:r>
      <w:r w:rsidR="00077DBF" w:rsidRPr="00882125">
        <w:rPr>
          <w:color w:val="auto"/>
          <w:sz w:val="24"/>
          <w:szCs w:val="24"/>
        </w:rPr>
        <w:t xml:space="preserve"> </w:t>
      </w:r>
      <w:r w:rsidR="008A2558" w:rsidRPr="00882125">
        <w:rPr>
          <w:color w:val="auto"/>
          <w:sz w:val="24"/>
          <w:szCs w:val="24"/>
        </w:rPr>
        <w:t>фактично понесені витрати</w:t>
      </w:r>
      <w:r w:rsidR="00910600" w:rsidRPr="00882125">
        <w:rPr>
          <w:color w:val="auto"/>
          <w:sz w:val="24"/>
          <w:szCs w:val="24"/>
        </w:rPr>
        <w:t xml:space="preserve"> </w:t>
      </w:r>
      <w:r w:rsidR="008A2558" w:rsidRPr="00882125">
        <w:rPr>
          <w:color w:val="auto"/>
          <w:sz w:val="24"/>
          <w:szCs w:val="24"/>
        </w:rPr>
        <w:t>ПІДРЯДНИКА ЗАМОВНИКОМ не оплачуються.</w:t>
      </w:r>
    </w:p>
    <w:p w:rsidR="0054054F" w:rsidRPr="00882125" w:rsidRDefault="0054054F" w:rsidP="0054054F">
      <w:pPr>
        <w:pStyle w:val="4"/>
        <w:spacing w:line="274" w:lineRule="exact"/>
        <w:ind w:left="709" w:right="20"/>
        <w:jc w:val="both"/>
        <w:rPr>
          <w:color w:val="auto"/>
          <w:sz w:val="24"/>
          <w:szCs w:val="24"/>
        </w:rPr>
      </w:pPr>
    </w:p>
    <w:p w:rsidR="008A2558" w:rsidRPr="00882125" w:rsidRDefault="008A2558" w:rsidP="00E00226">
      <w:pPr>
        <w:pStyle w:val="10"/>
        <w:numPr>
          <w:ilvl w:val="0"/>
          <w:numId w:val="10"/>
        </w:numPr>
        <w:tabs>
          <w:tab w:val="left" w:pos="845"/>
        </w:tabs>
        <w:spacing w:before="0"/>
        <w:jc w:val="center"/>
        <w:rPr>
          <w:sz w:val="24"/>
          <w:szCs w:val="24"/>
          <w:lang w:val="uk-UA"/>
        </w:rPr>
      </w:pPr>
      <w:bookmarkStart w:id="6" w:name="bookmark5"/>
      <w:r w:rsidRPr="00882125">
        <w:rPr>
          <w:sz w:val="24"/>
          <w:szCs w:val="24"/>
          <w:lang w:val="uk-UA"/>
        </w:rPr>
        <w:t>КОНТРОЛЬ ЗА ВІДПОВІДНІСТЮ РОБІТ ТА МАТЕРІАЛЬНИХ РЕСУРСІВ</w:t>
      </w:r>
      <w:bookmarkEnd w:id="6"/>
    </w:p>
    <w:p w:rsidR="008A2558" w:rsidRPr="00882125" w:rsidRDefault="008A2558" w:rsidP="00772237">
      <w:pPr>
        <w:pStyle w:val="4"/>
        <w:numPr>
          <w:ilvl w:val="1"/>
          <w:numId w:val="10"/>
        </w:numPr>
        <w:tabs>
          <w:tab w:val="left" w:pos="0"/>
          <w:tab w:val="left" w:pos="851"/>
          <w:tab w:val="left" w:pos="1134"/>
        </w:tabs>
        <w:spacing w:line="274" w:lineRule="exact"/>
        <w:ind w:left="0" w:right="20" w:firstLine="0"/>
        <w:jc w:val="both"/>
        <w:rPr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t>Роботи і матеріальні ресурси, які використовуються для їх виконання, повинні відповідати</w:t>
      </w:r>
      <w:r w:rsidR="00910600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 xml:space="preserve">нормативним документам у галузі будівництва, проектної документації та </w:t>
      </w:r>
      <w:r w:rsidR="00A37CCF" w:rsidRPr="00882125">
        <w:rPr>
          <w:color w:val="auto"/>
          <w:sz w:val="24"/>
          <w:szCs w:val="24"/>
        </w:rPr>
        <w:t>Д</w:t>
      </w:r>
      <w:r w:rsidRPr="00882125">
        <w:rPr>
          <w:color w:val="auto"/>
          <w:sz w:val="24"/>
          <w:szCs w:val="24"/>
        </w:rPr>
        <w:t>оговору підряду.</w:t>
      </w:r>
    </w:p>
    <w:p w:rsidR="008A2558" w:rsidRPr="00882125" w:rsidRDefault="008A2558" w:rsidP="00772237">
      <w:pPr>
        <w:pStyle w:val="4"/>
        <w:numPr>
          <w:ilvl w:val="1"/>
          <w:numId w:val="10"/>
        </w:numPr>
        <w:tabs>
          <w:tab w:val="left" w:pos="0"/>
          <w:tab w:val="left" w:pos="851"/>
          <w:tab w:val="left" w:pos="1134"/>
        </w:tabs>
        <w:spacing w:line="274" w:lineRule="exact"/>
        <w:ind w:left="0" w:right="20" w:firstLine="0"/>
        <w:jc w:val="both"/>
        <w:rPr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t>З метою контролю за відповідністю робіт та матеріальних ресурсів установленим вимогам ЗАМОВНИК забезпечує здійснення технічного нагляду за капіталь</w:t>
      </w:r>
      <w:r w:rsidRPr="00882125">
        <w:rPr>
          <w:rStyle w:val="11"/>
          <w:color w:val="auto"/>
          <w:sz w:val="24"/>
          <w:szCs w:val="24"/>
          <w:u w:val="none"/>
        </w:rPr>
        <w:t>ни</w:t>
      </w:r>
      <w:r w:rsidRPr="00882125">
        <w:rPr>
          <w:color w:val="auto"/>
          <w:sz w:val="24"/>
          <w:szCs w:val="24"/>
        </w:rPr>
        <w:t>м ремонтом в порядку,</w:t>
      </w:r>
      <w:r w:rsidR="00910600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>встановленим законодавством.</w:t>
      </w:r>
    </w:p>
    <w:p w:rsidR="008A2558" w:rsidRPr="00882125" w:rsidRDefault="008A2558" w:rsidP="00772237">
      <w:pPr>
        <w:pStyle w:val="4"/>
        <w:numPr>
          <w:ilvl w:val="1"/>
          <w:numId w:val="10"/>
        </w:numPr>
        <w:tabs>
          <w:tab w:val="left" w:pos="0"/>
          <w:tab w:val="left" w:pos="851"/>
          <w:tab w:val="left" w:pos="1134"/>
        </w:tabs>
        <w:spacing w:line="274" w:lineRule="exact"/>
        <w:ind w:left="0" w:right="20" w:firstLine="0"/>
        <w:jc w:val="both"/>
        <w:rPr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t>Замовник здійснює контроль за ходом, якістю, вартістю та обсягами виконання робіт</w:t>
      </w:r>
      <w:r w:rsidR="00910600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>відповідно до частини першої статті 849 Цивільного кодексу України та у порядку,</w:t>
      </w:r>
      <w:r w:rsidR="00910600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 xml:space="preserve">передбаченому </w:t>
      </w:r>
      <w:r w:rsidR="00A37CCF" w:rsidRPr="00882125">
        <w:rPr>
          <w:color w:val="auto"/>
          <w:sz w:val="24"/>
          <w:szCs w:val="24"/>
        </w:rPr>
        <w:t>Д</w:t>
      </w:r>
      <w:r w:rsidRPr="00882125">
        <w:rPr>
          <w:color w:val="auto"/>
          <w:sz w:val="24"/>
          <w:szCs w:val="24"/>
        </w:rPr>
        <w:t>оговором підряду.</w:t>
      </w:r>
    </w:p>
    <w:p w:rsidR="00A95113" w:rsidRPr="00A95113" w:rsidRDefault="008A2558" w:rsidP="00772237">
      <w:pPr>
        <w:pStyle w:val="4"/>
        <w:numPr>
          <w:ilvl w:val="1"/>
          <w:numId w:val="10"/>
        </w:numPr>
        <w:tabs>
          <w:tab w:val="left" w:pos="0"/>
          <w:tab w:val="left" w:pos="851"/>
          <w:tab w:val="left" w:pos="1134"/>
        </w:tabs>
        <w:spacing w:after="240" w:line="274" w:lineRule="exact"/>
        <w:ind w:left="0" w:right="20" w:firstLine="0"/>
        <w:jc w:val="both"/>
        <w:rPr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t>Для здійснення технічного нагляду та контролю за виконанням робіт ПІДРЯДНИК</w:t>
      </w:r>
      <w:r w:rsidR="00910600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 xml:space="preserve">зобов'язаний на вимогу </w:t>
      </w:r>
      <w:r w:rsidR="00A37CCF" w:rsidRPr="00882125">
        <w:rPr>
          <w:color w:val="auto"/>
          <w:sz w:val="24"/>
          <w:szCs w:val="24"/>
        </w:rPr>
        <w:t>ЗАМОВНИКА</w:t>
      </w:r>
      <w:r w:rsidRPr="00882125">
        <w:rPr>
          <w:color w:val="auto"/>
          <w:sz w:val="24"/>
          <w:szCs w:val="24"/>
        </w:rPr>
        <w:t xml:space="preserve"> надавати необхідну інформацію та документи стосовно</w:t>
      </w:r>
      <w:r w:rsidR="00910600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>виконання робіт</w:t>
      </w:r>
      <w:r w:rsidR="00A37CCF" w:rsidRPr="00882125">
        <w:rPr>
          <w:color w:val="auto"/>
          <w:sz w:val="24"/>
          <w:szCs w:val="24"/>
        </w:rPr>
        <w:t>, використання ресурсів, тощо</w:t>
      </w:r>
      <w:r w:rsidRPr="00882125">
        <w:rPr>
          <w:color w:val="auto"/>
          <w:sz w:val="24"/>
          <w:szCs w:val="24"/>
        </w:rPr>
        <w:t xml:space="preserve"> за цім </w:t>
      </w:r>
      <w:r w:rsidR="00A37CCF" w:rsidRPr="00882125">
        <w:rPr>
          <w:color w:val="auto"/>
          <w:sz w:val="24"/>
          <w:szCs w:val="24"/>
        </w:rPr>
        <w:t>Д</w:t>
      </w:r>
      <w:r w:rsidRPr="00882125">
        <w:rPr>
          <w:color w:val="auto"/>
          <w:sz w:val="24"/>
          <w:szCs w:val="24"/>
        </w:rPr>
        <w:t>оговором.</w:t>
      </w:r>
    </w:p>
    <w:p w:rsidR="008A2558" w:rsidRPr="00882125" w:rsidRDefault="008A2558" w:rsidP="00772237">
      <w:pPr>
        <w:pStyle w:val="10"/>
        <w:spacing w:before="0"/>
        <w:ind w:left="3060"/>
        <w:rPr>
          <w:sz w:val="24"/>
          <w:szCs w:val="24"/>
          <w:lang w:val="uk-UA"/>
        </w:rPr>
      </w:pPr>
      <w:bookmarkStart w:id="7" w:name="bookmark6"/>
      <w:r w:rsidRPr="00882125">
        <w:rPr>
          <w:sz w:val="24"/>
          <w:szCs w:val="24"/>
          <w:lang w:val="uk-UA"/>
        </w:rPr>
        <w:t>6. ВІДПОВІДАЛЬНІСТЬ СТОРІН</w:t>
      </w:r>
      <w:bookmarkEnd w:id="7"/>
    </w:p>
    <w:p w:rsidR="008A2558" w:rsidRPr="00882125" w:rsidRDefault="008A2558" w:rsidP="00772237">
      <w:pPr>
        <w:pStyle w:val="4"/>
        <w:numPr>
          <w:ilvl w:val="0"/>
          <w:numId w:val="12"/>
        </w:numPr>
        <w:tabs>
          <w:tab w:val="left" w:pos="483"/>
          <w:tab w:val="left" w:pos="851"/>
          <w:tab w:val="left" w:pos="1134"/>
        </w:tabs>
        <w:spacing w:line="274" w:lineRule="exact"/>
        <w:ind w:left="20" w:right="20"/>
        <w:jc w:val="both"/>
        <w:rPr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t>У разі невиконання або неналежного виконання умов договору, сторони несуть</w:t>
      </w:r>
      <w:r w:rsidR="00910600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>відповідальність у відповідності до чинного законодавства України та цим договором.</w:t>
      </w:r>
    </w:p>
    <w:p w:rsidR="008A2558" w:rsidRPr="00882125" w:rsidRDefault="008A2558" w:rsidP="00772237">
      <w:pPr>
        <w:pStyle w:val="4"/>
        <w:numPr>
          <w:ilvl w:val="0"/>
          <w:numId w:val="12"/>
        </w:numPr>
        <w:tabs>
          <w:tab w:val="left" w:pos="483"/>
          <w:tab w:val="left" w:pos="851"/>
          <w:tab w:val="left" w:pos="1134"/>
        </w:tabs>
        <w:spacing w:line="274" w:lineRule="exact"/>
        <w:ind w:left="20" w:right="20"/>
        <w:jc w:val="both"/>
        <w:rPr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t>Для поточного контролю виконання календарного графіку Замовник визначає контрольні</w:t>
      </w:r>
      <w:r w:rsidR="00910600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>точки у Календарному графіку робіт не рідше 1 разу на місяць.</w:t>
      </w:r>
    </w:p>
    <w:p w:rsidR="008A2558" w:rsidRPr="00882125" w:rsidRDefault="00A95113" w:rsidP="00772237">
      <w:pPr>
        <w:pStyle w:val="4"/>
        <w:tabs>
          <w:tab w:val="left" w:pos="851"/>
          <w:tab w:val="left" w:pos="1134"/>
        </w:tabs>
        <w:spacing w:line="274" w:lineRule="exact"/>
        <w:ind w:left="20" w:right="20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За несвоєчасне виконання зобов</w:t>
      </w:r>
      <w:r w:rsidRPr="00A95113">
        <w:rPr>
          <w:color w:val="auto"/>
          <w:sz w:val="24"/>
          <w:szCs w:val="24"/>
        </w:rPr>
        <w:t>’</w:t>
      </w:r>
      <w:r>
        <w:rPr>
          <w:color w:val="auto"/>
          <w:sz w:val="24"/>
          <w:szCs w:val="24"/>
        </w:rPr>
        <w:t>язань за цим договором, які пов</w:t>
      </w:r>
      <w:r w:rsidRPr="00A95113">
        <w:rPr>
          <w:color w:val="auto"/>
          <w:sz w:val="24"/>
          <w:szCs w:val="24"/>
        </w:rPr>
        <w:t>’</w:t>
      </w:r>
      <w:r w:rsidR="008A2558" w:rsidRPr="00882125">
        <w:rPr>
          <w:color w:val="auto"/>
          <w:sz w:val="24"/>
          <w:szCs w:val="24"/>
        </w:rPr>
        <w:t>язані з порушенням строків,</w:t>
      </w:r>
      <w:r w:rsidR="00910600" w:rsidRPr="00882125">
        <w:rPr>
          <w:color w:val="auto"/>
          <w:sz w:val="24"/>
          <w:szCs w:val="24"/>
        </w:rPr>
        <w:t xml:space="preserve"> </w:t>
      </w:r>
      <w:r w:rsidR="008A2558" w:rsidRPr="00882125">
        <w:rPr>
          <w:color w:val="auto"/>
          <w:sz w:val="24"/>
          <w:szCs w:val="24"/>
        </w:rPr>
        <w:t>ПІДРЯДНИК сплачує ЗАМОВНИКУ пеню у розмірі подвійної облікової ставки НБУ від ціни</w:t>
      </w:r>
      <w:r w:rsidR="00910600" w:rsidRPr="00882125">
        <w:rPr>
          <w:color w:val="auto"/>
          <w:sz w:val="24"/>
          <w:szCs w:val="24"/>
        </w:rPr>
        <w:t xml:space="preserve"> </w:t>
      </w:r>
      <w:r w:rsidR="008A2558" w:rsidRPr="00882125">
        <w:rPr>
          <w:color w:val="auto"/>
          <w:sz w:val="24"/>
          <w:szCs w:val="24"/>
        </w:rPr>
        <w:t>договору за кожен ден</w:t>
      </w:r>
      <w:r w:rsidR="000D3DA2">
        <w:rPr>
          <w:color w:val="auto"/>
          <w:sz w:val="24"/>
          <w:szCs w:val="24"/>
        </w:rPr>
        <w:t>ь прострочення порушеного зобов</w:t>
      </w:r>
      <w:r w:rsidR="000D3DA2" w:rsidRPr="000D3DA2">
        <w:rPr>
          <w:color w:val="auto"/>
          <w:sz w:val="24"/>
          <w:szCs w:val="24"/>
        </w:rPr>
        <w:t>’</w:t>
      </w:r>
      <w:r w:rsidR="008A2558" w:rsidRPr="00882125">
        <w:rPr>
          <w:color w:val="auto"/>
          <w:sz w:val="24"/>
          <w:szCs w:val="24"/>
        </w:rPr>
        <w:t>язанн</w:t>
      </w:r>
      <w:r w:rsidR="00077DBF" w:rsidRPr="00882125">
        <w:rPr>
          <w:color w:val="auto"/>
          <w:sz w:val="24"/>
          <w:szCs w:val="24"/>
        </w:rPr>
        <w:t>я.</w:t>
      </w:r>
      <w:r w:rsidR="00A37CCF" w:rsidRPr="00882125">
        <w:rPr>
          <w:color w:val="auto"/>
          <w:sz w:val="24"/>
          <w:szCs w:val="24"/>
        </w:rPr>
        <w:t xml:space="preserve"> </w:t>
      </w:r>
      <w:r w:rsidR="00077DBF" w:rsidRPr="00882125">
        <w:rPr>
          <w:color w:val="auto"/>
          <w:sz w:val="24"/>
          <w:szCs w:val="24"/>
        </w:rPr>
        <w:t>О</w:t>
      </w:r>
      <w:r w:rsidR="00A37CCF" w:rsidRPr="00882125">
        <w:rPr>
          <w:color w:val="auto"/>
          <w:sz w:val="24"/>
          <w:szCs w:val="24"/>
        </w:rPr>
        <w:t>брахунок пені розпочинається на наступний день від останнього робочого дня</w:t>
      </w:r>
      <w:r w:rsidR="00077DBF" w:rsidRPr="00882125">
        <w:rPr>
          <w:color w:val="auto"/>
          <w:sz w:val="24"/>
          <w:szCs w:val="24"/>
        </w:rPr>
        <w:t>,</w:t>
      </w:r>
      <w:r w:rsidR="00A37CCF" w:rsidRPr="00882125">
        <w:rPr>
          <w:color w:val="auto"/>
          <w:sz w:val="24"/>
          <w:szCs w:val="24"/>
        </w:rPr>
        <w:t xml:space="preserve"> визначеного в зобов’язаннях за цим Договором</w:t>
      </w:r>
      <w:r w:rsidR="008A2558" w:rsidRPr="00882125">
        <w:rPr>
          <w:color w:val="auto"/>
          <w:sz w:val="24"/>
          <w:szCs w:val="24"/>
        </w:rPr>
        <w:t>.</w:t>
      </w:r>
    </w:p>
    <w:p w:rsidR="008A2558" w:rsidRPr="00882125" w:rsidRDefault="008A2558" w:rsidP="00772237">
      <w:pPr>
        <w:pStyle w:val="4"/>
        <w:numPr>
          <w:ilvl w:val="0"/>
          <w:numId w:val="12"/>
        </w:numPr>
        <w:tabs>
          <w:tab w:val="left" w:pos="483"/>
          <w:tab w:val="left" w:pos="851"/>
          <w:tab w:val="left" w:pos="1134"/>
        </w:tabs>
        <w:spacing w:line="274" w:lineRule="exact"/>
        <w:ind w:left="20" w:right="20"/>
        <w:jc w:val="both"/>
        <w:rPr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t xml:space="preserve">У разі неналежного (неякісного) або несвоєчасного виконання робіт, передбачених </w:t>
      </w:r>
      <w:r w:rsidR="000D3DA2">
        <w:rPr>
          <w:color w:val="auto"/>
          <w:sz w:val="24"/>
          <w:szCs w:val="24"/>
        </w:rPr>
        <w:t xml:space="preserve">   </w:t>
      </w:r>
      <w:r w:rsidRPr="00882125">
        <w:rPr>
          <w:color w:val="auto"/>
          <w:sz w:val="24"/>
          <w:szCs w:val="24"/>
        </w:rPr>
        <w:t>п. 1.1 Договору, ПІДРЯДНИК зобов’язаний виправити їх за свій рахунок/виконати протягом 1</w:t>
      </w:r>
      <w:r w:rsidR="00A37CCF" w:rsidRPr="00882125">
        <w:rPr>
          <w:color w:val="auto"/>
          <w:sz w:val="24"/>
          <w:szCs w:val="24"/>
        </w:rPr>
        <w:t>0</w:t>
      </w:r>
      <w:r w:rsidR="00910600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>календарних днів. У разі прострочення даного терміну ПІДРЯДНИК сплачує ЗАМОВНИКУ</w:t>
      </w:r>
      <w:r w:rsidR="00910600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 xml:space="preserve">штраф у розмірі </w:t>
      </w:r>
      <w:r w:rsidR="00A37CCF" w:rsidRPr="00882125">
        <w:rPr>
          <w:color w:val="auto"/>
          <w:sz w:val="24"/>
          <w:szCs w:val="24"/>
        </w:rPr>
        <w:t>10</w:t>
      </w:r>
      <w:r w:rsidRPr="00882125">
        <w:rPr>
          <w:color w:val="auto"/>
          <w:sz w:val="24"/>
          <w:szCs w:val="24"/>
        </w:rPr>
        <w:t>% від обсягу нена</w:t>
      </w:r>
      <w:r w:rsidR="004D478F" w:rsidRPr="00882125">
        <w:rPr>
          <w:color w:val="auto"/>
          <w:sz w:val="24"/>
          <w:szCs w:val="24"/>
        </w:rPr>
        <w:t>л</w:t>
      </w:r>
      <w:r w:rsidRPr="00882125">
        <w:rPr>
          <w:color w:val="auto"/>
          <w:sz w:val="24"/>
          <w:szCs w:val="24"/>
        </w:rPr>
        <w:t>ежно (неякісно)</w:t>
      </w:r>
      <w:r w:rsidR="00077DBF" w:rsidRPr="00882125">
        <w:rPr>
          <w:color w:val="auto"/>
          <w:sz w:val="24"/>
          <w:szCs w:val="24"/>
        </w:rPr>
        <w:t>,</w:t>
      </w:r>
      <w:r w:rsidRPr="00882125">
        <w:rPr>
          <w:color w:val="auto"/>
          <w:sz w:val="24"/>
          <w:szCs w:val="24"/>
        </w:rPr>
        <w:t xml:space="preserve"> або несвоєчасно виконаних робіт,</w:t>
      </w:r>
      <w:r w:rsidR="00910600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>встановлених графіком</w:t>
      </w:r>
      <w:r w:rsidR="00A37CCF" w:rsidRPr="00882125">
        <w:rPr>
          <w:color w:val="auto"/>
          <w:sz w:val="24"/>
          <w:szCs w:val="24"/>
        </w:rPr>
        <w:t xml:space="preserve"> </w:t>
      </w:r>
      <w:r w:rsidR="000D3DA2">
        <w:rPr>
          <w:color w:val="auto"/>
          <w:sz w:val="24"/>
          <w:szCs w:val="24"/>
        </w:rPr>
        <w:t>(Д</w:t>
      </w:r>
      <w:r w:rsidRPr="00882125">
        <w:rPr>
          <w:color w:val="auto"/>
          <w:sz w:val="24"/>
          <w:szCs w:val="24"/>
        </w:rPr>
        <w:t>одаток</w:t>
      </w:r>
      <w:r w:rsidR="000D3DA2">
        <w:rPr>
          <w:color w:val="auto"/>
          <w:sz w:val="24"/>
          <w:szCs w:val="24"/>
        </w:rPr>
        <w:t xml:space="preserve"> 1 </w:t>
      </w:r>
      <w:r w:rsidRPr="00882125">
        <w:rPr>
          <w:color w:val="auto"/>
          <w:sz w:val="24"/>
          <w:szCs w:val="24"/>
        </w:rPr>
        <w:t xml:space="preserve">до </w:t>
      </w:r>
      <w:r w:rsidR="00A37CCF" w:rsidRPr="00882125">
        <w:rPr>
          <w:color w:val="auto"/>
          <w:sz w:val="24"/>
          <w:szCs w:val="24"/>
        </w:rPr>
        <w:t>Д</w:t>
      </w:r>
      <w:r w:rsidRPr="00882125">
        <w:rPr>
          <w:color w:val="auto"/>
          <w:sz w:val="24"/>
          <w:szCs w:val="24"/>
        </w:rPr>
        <w:t>оговору).</w:t>
      </w:r>
    </w:p>
    <w:p w:rsidR="008A2558" w:rsidRPr="00882125" w:rsidRDefault="008A2558" w:rsidP="00772237">
      <w:pPr>
        <w:pStyle w:val="4"/>
        <w:tabs>
          <w:tab w:val="left" w:pos="851"/>
          <w:tab w:val="left" w:pos="1134"/>
        </w:tabs>
        <w:spacing w:line="240" w:lineRule="auto"/>
        <w:ind w:left="23" w:right="23"/>
        <w:jc w:val="both"/>
        <w:rPr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t>Сплата пені/штрафу не звільняє ПІДРЯДНИКА від обов’язку виправлення неналежних</w:t>
      </w:r>
      <w:r w:rsidR="00910600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>(неякісних) робіт/виконання робіт.</w:t>
      </w:r>
    </w:p>
    <w:p w:rsidR="004D478F" w:rsidRPr="00882125" w:rsidRDefault="004D478F" w:rsidP="00772237">
      <w:pPr>
        <w:pStyle w:val="4"/>
        <w:numPr>
          <w:ilvl w:val="0"/>
          <w:numId w:val="12"/>
        </w:numPr>
        <w:tabs>
          <w:tab w:val="left" w:pos="483"/>
          <w:tab w:val="left" w:pos="851"/>
          <w:tab w:val="left" w:pos="1134"/>
        </w:tabs>
        <w:spacing w:line="240" w:lineRule="auto"/>
        <w:ind w:left="23" w:right="23"/>
        <w:jc w:val="both"/>
        <w:rPr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t>За порушення строків оплати, яке сталось з вини ЗАМОВНИКА, ЗАМОВНИК сплачує ПІДРЯДНИКУ пеню у розмірі 0,1% від вартості неоплачених Робіт за кожний день прострочення виконання зобов’язання. У разі затримки бюджетного фінансування Замовник не несе відповідальності за несвоєчасну оплату, а здійснює її згідно з п. 3.9. Договору.</w:t>
      </w:r>
    </w:p>
    <w:p w:rsidR="004D478F" w:rsidRDefault="004D478F" w:rsidP="00772237">
      <w:pPr>
        <w:pStyle w:val="4"/>
        <w:numPr>
          <w:ilvl w:val="0"/>
          <w:numId w:val="12"/>
        </w:numPr>
        <w:tabs>
          <w:tab w:val="left" w:pos="483"/>
          <w:tab w:val="left" w:pos="851"/>
          <w:tab w:val="left" w:pos="1134"/>
        </w:tabs>
        <w:spacing w:line="240" w:lineRule="auto"/>
        <w:ind w:left="23" w:right="23"/>
        <w:jc w:val="both"/>
        <w:rPr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t>Сторони домовились, що розмір збитків, а також неустойки, які у випадках, передбачених Договором, підлягають відшкодуванню ЗАМОВНИКОМ за несвоєчасність грошових розрахунків за цим Договором не може бути більшим за суму заборгованості</w:t>
      </w:r>
      <w:r w:rsidR="00E62399" w:rsidRPr="00882125">
        <w:rPr>
          <w:color w:val="auto"/>
          <w:sz w:val="24"/>
          <w:szCs w:val="24"/>
        </w:rPr>
        <w:t>,</w:t>
      </w:r>
      <w:r w:rsidRPr="00882125">
        <w:rPr>
          <w:color w:val="auto"/>
          <w:sz w:val="24"/>
          <w:szCs w:val="24"/>
        </w:rPr>
        <w:t xml:space="preserve"> скоригованої на офіційний індекс інфляції за відповідний період (час прострочення). Відповідно до ч. 2. ст. 625 Цивільного кодексу України та ч</w:t>
      </w:r>
      <w:r w:rsidR="00E62399" w:rsidRPr="00882125">
        <w:rPr>
          <w:color w:val="auto"/>
          <w:sz w:val="24"/>
          <w:szCs w:val="24"/>
        </w:rPr>
        <w:t>.</w:t>
      </w:r>
      <w:r w:rsidRPr="00882125">
        <w:rPr>
          <w:color w:val="auto"/>
          <w:sz w:val="24"/>
          <w:szCs w:val="24"/>
        </w:rPr>
        <w:t xml:space="preserve"> 6 ст</w:t>
      </w:r>
      <w:r w:rsidR="00E62399" w:rsidRPr="00882125">
        <w:rPr>
          <w:color w:val="auto"/>
          <w:sz w:val="24"/>
          <w:szCs w:val="24"/>
        </w:rPr>
        <w:t>.</w:t>
      </w:r>
      <w:r w:rsidRPr="00882125">
        <w:rPr>
          <w:color w:val="auto"/>
          <w:sz w:val="24"/>
          <w:szCs w:val="24"/>
        </w:rPr>
        <w:t xml:space="preserve"> 231 Господарського кодексу України Сторони встановили для ЗАМОВНИКА іншій розмір процентів: 0 (нуль) </w:t>
      </w:r>
      <w:r w:rsidRPr="00882125">
        <w:rPr>
          <w:color w:val="auto"/>
          <w:sz w:val="24"/>
          <w:szCs w:val="24"/>
        </w:rPr>
        <w:lastRenderedPageBreak/>
        <w:t>проценті</w:t>
      </w:r>
      <w:r w:rsidR="00E04484" w:rsidRPr="00882125">
        <w:rPr>
          <w:color w:val="auto"/>
          <w:sz w:val="24"/>
          <w:szCs w:val="24"/>
        </w:rPr>
        <w:t>в.</w:t>
      </w:r>
    </w:p>
    <w:p w:rsidR="00C462FB" w:rsidRPr="00882125" w:rsidRDefault="00C462FB" w:rsidP="00772237">
      <w:pPr>
        <w:pStyle w:val="4"/>
        <w:tabs>
          <w:tab w:val="left" w:pos="483"/>
          <w:tab w:val="left" w:pos="851"/>
          <w:tab w:val="left" w:pos="1134"/>
        </w:tabs>
        <w:spacing w:line="240" w:lineRule="auto"/>
        <w:ind w:left="715" w:right="23"/>
        <w:jc w:val="both"/>
        <w:rPr>
          <w:color w:val="auto"/>
          <w:sz w:val="24"/>
          <w:szCs w:val="24"/>
        </w:rPr>
      </w:pPr>
    </w:p>
    <w:p w:rsidR="008A2558" w:rsidRPr="00882125" w:rsidRDefault="008A2558" w:rsidP="00772237">
      <w:pPr>
        <w:pStyle w:val="10"/>
        <w:spacing w:before="0"/>
        <w:ind w:left="20"/>
        <w:jc w:val="center"/>
        <w:rPr>
          <w:sz w:val="24"/>
          <w:szCs w:val="24"/>
          <w:lang w:val="uk-UA"/>
        </w:rPr>
      </w:pPr>
      <w:bookmarkStart w:id="8" w:name="bookmark7"/>
      <w:r w:rsidRPr="00882125">
        <w:rPr>
          <w:sz w:val="24"/>
          <w:szCs w:val="24"/>
          <w:lang w:val="uk-UA"/>
        </w:rPr>
        <w:t>7. ГАРАНТІЙНИЙ ТЕРМІН</w:t>
      </w:r>
      <w:bookmarkEnd w:id="8"/>
    </w:p>
    <w:p w:rsidR="005B5346" w:rsidRPr="00882125" w:rsidRDefault="008A2558" w:rsidP="00772237">
      <w:pPr>
        <w:pStyle w:val="4"/>
        <w:numPr>
          <w:ilvl w:val="0"/>
          <w:numId w:val="13"/>
        </w:numPr>
        <w:tabs>
          <w:tab w:val="left" w:pos="483"/>
          <w:tab w:val="left" w:pos="709"/>
          <w:tab w:val="left" w:pos="851"/>
          <w:tab w:val="left" w:pos="993"/>
          <w:tab w:val="left" w:pos="1276"/>
        </w:tabs>
        <w:spacing w:line="274" w:lineRule="exact"/>
        <w:ind w:left="20" w:right="20"/>
        <w:jc w:val="both"/>
        <w:rPr>
          <w:noProof/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t>Відносини Сторін, пов'язані із забезпеченням гарантійних строків якості робіт (експлуатації</w:t>
      </w:r>
      <w:r w:rsidR="00910600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>об'єкта) та усунення виявлених недоліків (дефектів), будуть регулюватися положеннями</w:t>
      </w:r>
      <w:r w:rsidR="00910600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>Загальних умов укладення та виконання договорів підряду в капітальному будівництві,</w:t>
      </w:r>
      <w:r w:rsidR="00910600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>затверджених Постановою КМУ від 01.08.2005 р. №668</w:t>
      </w:r>
      <w:r w:rsidR="004D7052" w:rsidRPr="00882125">
        <w:rPr>
          <w:color w:val="auto"/>
          <w:sz w:val="24"/>
          <w:szCs w:val="24"/>
        </w:rPr>
        <w:t xml:space="preserve"> </w:t>
      </w:r>
      <w:r w:rsidR="004D7052" w:rsidRPr="00882125">
        <w:rPr>
          <w:i/>
          <w:color w:val="auto"/>
          <w:sz w:val="24"/>
          <w:szCs w:val="24"/>
        </w:rPr>
        <w:t>(у  разі зміни законодавчих нормативних документів, що регулюють дане питання до даного пункту вносяться відповідні корегування.)</w:t>
      </w:r>
    </w:p>
    <w:p w:rsidR="008A2558" w:rsidRPr="00882125" w:rsidRDefault="005B5346" w:rsidP="00772237">
      <w:pPr>
        <w:pStyle w:val="4"/>
        <w:numPr>
          <w:ilvl w:val="0"/>
          <w:numId w:val="13"/>
        </w:numPr>
        <w:tabs>
          <w:tab w:val="left" w:pos="483"/>
          <w:tab w:val="left" w:pos="709"/>
          <w:tab w:val="left" w:pos="851"/>
          <w:tab w:val="left" w:pos="993"/>
          <w:tab w:val="left" w:pos="1276"/>
        </w:tabs>
        <w:spacing w:line="274" w:lineRule="exact"/>
        <w:ind w:left="20" w:right="20"/>
        <w:jc w:val="both"/>
        <w:rPr>
          <w:i/>
          <w:noProof/>
          <w:color w:val="auto"/>
          <w:sz w:val="24"/>
          <w:szCs w:val="24"/>
        </w:rPr>
      </w:pPr>
      <w:r w:rsidRPr="00882125">
        <w:rPr>
          <w:noProof/>
          <w:color w:val="auto"/>
          <w:sz w:val="24"/>
          <w:szCs w:val="24"/>
        </w:rPr>
        <w:t xml:space="preserve">Гарантійний строк експлуатації об'єкта будівництва становить десять років </w:t>
      </w:r>
      <w:r w:rsidR="002143B8">
        <w:rPr>
          <w:noProof/>
          <w:color w:val="auto"/>
          <w:sz w:val="24"/>
          <w:szCs w:val="24"/>
        </w:rPr>
        <w:t>з моменту підписання акта</w:t>
      </w:r>
      <w:r w:rsidR="008A2558" w:rsidRPr="00882125">
        <w:rPr>
          <w:noProof/>
          <w:color w:val="auto"/>
          <w:sz w:val="24"/>
          <w:szCs w:val="24"/>
        </w:rPr>
        <w:t xml:space="preserve"> форми</w:t>
      </w:r>
      <w:r w:rsidR="00910600" w:rsidRPr="00882125">
        <w:rPr>
          <w:noProof/>
          <w:color w:val="auto"/>
          <w:sz w:val="24"/>
          <w:szCs w:val="24"/>
        </w:rPr>
        <w:t xml:space="preserve"> </w:t>
      </w:r>
      <w:r w:rsidR="008A2558" w:rsidRPr="00882125">
        <w:rPr>
          <w:noProof/>
          <w:color w:val="auto"/>
          <w:sz w:val="24"/>
          <w:szCs w:val="24"/>
        </w:rPr>
        <w:t>№КБ-2в, довідки форми № КБ-3 про виконаних роботах</w:t>
      </w:r>
      <w:r w:rsidRPr="00882125">
        <w:rPr>
          <w:noProof/>
          <w:color w:val="auto"/>
          <w:sz w:val="24"/>
          <w:szCs w:val="24"/>
        </w:rPr>
        <w:t xml:space="preserve"> </w:t>
      </w:r>
      <w:r w:rsidRPr="00882125">
        <w:rPr>
          <w:i/>
          <w:noProof/>
          <w:color w:val="auto"/>
          <w:sz w:val="24"/>
          <w:szCs w:val="24"/>
        </w:rPr>
        <w:t>(якщо інший гарантійний строк не встановлено законодавством України)</w:t>
      </w:r>
      <w:r w:rsidR="008A2558" w:rsidRPr="00882125">
        <w:rPr>
          <w:i/>
          <w:noProof/>
          <w:color w:val="auto"/>
          <w:sz w:val="24"/>
          <w:szCs w:val="24"/>
        </w:rPr>
        <w:t>.</w:t>
      </w:r>
    </w:p>
    <w:p w:rsidR="008A2558" w:rsidRPr="00882125" w:rsidRDefault="008A2558" w:rsidP="00772237">
      <w:pPr>
        <w:pStyle w:val="4"/>
        <w:numPr>
          <w:ilvl w:val="0"/>
          <w:numId w:val="13"/>
        </w:numPr>
        <w:tabs>
          <w:tab w:val="left" w:pos="483"/>
          <w:tab w:val="left" w:pos="709"/>
          <w:tab w:val="left" w:pos="851"/>
          <w:tab w:val="left" w:pos="993"/>
          <w:tab w:val="left" w:pos="1276"/>
        </w:tabs>
        <w:spacing w:line="274" w:lineRule="exact"/>
        <w:ind w:left="20" w:right="20"/>
        <w:jc w:val="both"/>
        <w:rPr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t>У разі виявлення протягом гарантійного строку в закінчених роботах (об'єкт будівництва)</w:t>
      </w:r>
      <w:r w:rsidR="00910600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>недоліків (дефектів) ЗАМОВНИК протягом 5 днів після їх виявлення повідомляє про це</w:t>
      </w:r>
      <w:r w:rsidR="00910600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 xml:space="preserve">ПІДРЯДНИКА і </w:t>
      </w:r>
      <w:r w:rsidR="002143B8">
        <w:rPr>
          <w:color w:val="auto"/>
          <w:sz w:val="24"/>
          <w:szCs w:val="24"/>
        </w:rPr>
        <w:t>запрошує його для складання акта</w:t>
      </w:r>
      <w:r w:rsidRPr="00882125">
        <w:rPr>
          <w:color w:val="auto"/>
          <w:sz w:val="24"/>
          <w:szCs w:val="24"/>
        </w:rPr>
        <w:t xml:space="preserve"> про порядок і строки усунення виявлених</w:t>
      </w:r>
      <w:r w:rsidR="00910600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>недоліків (дефектів).</w:t>
      </w:r>
    </w:p>
    <w:p w:rsidR="008A2558" w:rsidRPr="00882125" w:rsidRDefault="008A2558" w:rsidP="00772237">
      <w:pPr>
        <w:pStyle w:val="4"/>
        <w:tabs>
          <w:tab w:val="left" w:pos="483"/>
          <w:tab w:val="left" w:pos="709"/>
          <w:tab w:val="left" w:pos="851"/>
          <w:tab w:val="left" w:pos="993"/>
          <w:tab w:val="left" w:pos="1276"/>
        </w:tabs>
        <w:spacing w:line="274" w:lineRule="exact"/>
        <w:ind w:left="20"/>
        <w:jc w:val="both"/>
        <w:rPr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t>За порушення вказаних строків, ПІДРЯДНИК несе відповідальність згідно п. 6.2. договору.</w:t>
      </w:r>
    </w:p>
    <w:p w:rsidR="008A2558" w:rsidRPr="00882125" w:rsidRDefault="002143B8" w:rsidP="00772237">
      <w:pPr>
        <w:pStyle w:val="4"/>
        <w:numPr>
          <w:ilvl w:val="0"/>
          <w:numId w:val="13"/>
        </w:numPr>
        <w:tabs>
          <w:tab w:val="left" w:pos="483"/>
          <w:tab w:val="left" w:pos="709"/>
          <w:tab w:val="left" w:pos="851"/>
          <w:tab w:val="left" w:pos="993"/>
          <w:tab w:val="left" w:pos="1276"/>
        </w:tabs>
        <w:spacing w:line="274" w:lineRule="exact"/>
        <w:ind w:left="20" w:right="20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ПІДРЯДНИК зобов</w:t>
      </w:r>
      <w:r w:rsidRPr="002143B8">
        <w:rPr>
          <w:color w:val="auto"/>
          <w:sz w:val="24"/>
          <w:szCs w:val="24"/>
          <w:lang w:val="ru-RU"/>
        </w:rPr>
        <w:t>’</w:t>
      </w:r>
      <w:r w:rsidR="008A2558" w:rsidRPr="00882125">
        <w:rPr>
          <w:color w:val="auto"/>
          <w:sz w:val="24"/>
          <w:szCs w:val="24"/>
        </w:rPr>
        <w:t xml:space="preserve">язаний за свій рахунок усунути залежні від нього недоліки </w:t>
      </w:r>
      <w:r w:rsidR="005B5346" w:rsidRPr="00882125">
        <w:rPr>
          <w:color w:val="auto"/>
          <w:sz w:val="24"/>
          <w:szCs w:val="24"/>
        </w:rPr>
        <w:t>протягом 14 календарних днів</w:t>
      </w:r>
      <w:r w:rsidR="008A2558" w:rsidRPr="00882125">
        <w:rPr>
          <w:color w:val="auto"/>
          <w:sz w:val="24"/>
          <w:szCs w:val="24"/>
        </w:rPr>
        <w:t xml:space="preserve"> та в порядку, визначен</w:t>
      </w:r>
      <w:r w:rsidR="00334855" w:rsidRPr="00882125">
        <w:rPr>
          <w:color w:val="auto"/>
          <w:sz w:val="24"/>
          <w:szCs w:val="24"/>
        </w:rPr>
        <w:t>ому актом</w:t>
      </w:r>
      <w:r w:rsidR="008A2558" w:rsidRPr="00882125">
        <w:rPr>
          <w:color w:val="auto"/>
          <w:sz w:val="24"/>
          <w:szCs w:val="24"/>
        </w:rPr>
        <w:t xml:space="preserve"> про їх усунення. У разі якщо ПІДРЯДНИК не забезпечить</w:t>
      </w:r>
      <w:r w:rsidR="00910600" w:rsidRPr="00882125">
        <w:rPr>
          <w:color w:val="auto"/>
          <w:sz w:val="24"/>
          <w:szCs w:val="24"/>
        </w:rPr>
        <w:t xml:space="preserve"> </w:t>
      </w:r>
      <w:r w:rsidR="008A2558" w:rsidRPr="00882125">
        <w:rPr>
          <w:color w:val="auto"/>
          <w:sz w:val="24"/>
          <w:szCs w:val="24"/>
        </w:rPr>
        <w:t>виконання цієї вимоги чи буде порушувати строки їх виконання, ЗАМОВНИК має право</w:t>
      </w:r>
      <w:r w:rsidR="00910600" w:rsidRPr="00882125">
        <w:rPr>
          <w:color w:val="auto"/>
          <w:sz w:val="24"/>
          <w:szCs w:val="24"/>
        </w:rPr>
        <w:t xml:space="preserve"> </w:t>
      </w:r>
      <w:r w:rsidR="008A2558" w:rsidRPr="00882125">
        <w:rPr>
          <w:color w:val="auto"/>
          <w:sz w:val="24"/>
          <w:szCs w:val="24"/>
        </w:rPr>
        <w:t>прийняти рішення, попередньо повідомивши про нього ПІДРЯДНИКА, про усунення недоліків</w:t>
      </w:r>
      <w:r w:rsidR="00910600" w:rsidRPr="00882125">
        <w:rPr>
          <w:color w:val="auto"/>
          <w:sz w:val="24"/>
          <w:szCs w:val="24"/>
        </w:rPr>
        <w:t xml:space="preserve"> </w:t>
      </w:r>
      <w:r w:rsidR="008A2558" w:rsidRPr="00882125">
        <w:rPr>
          <w:color w:val="auto"/>
          <w:sz w:val="24"/>
          <w:szCs w:val="24"/>
        </w:rPr>
        <w:t>власними силами або із залученням третіх осіб із відшкодуванням витрат та отриманих збитків</w:t>
      </w:r>
      <w:r w:rsidR="00910600" w:rsidRPr="00882125">
        <w:rPr>
          <w:color w:val="auto"/>
          <w:sz w:val="24"/>
          <w:szCs w:val="24"/>
        </w:rPr>
        <w:t xml:space="preserve"> </w:t>
      </w:r>
      <w:r w:rsidR="008A2558" w:rsidRPr="00882125">
        <w:rPr>
          <w:color w:val="auto"/>
          <w:sz w:val="24"/>
          <w:szCs w:val="24"/>
        </w:rPr>
        <w:t>за рахунок ПІДРЯДНИКА.</w:t>
      </w:r>
    </w:p>
    <w:p w:rsidR="005B5346" w:rsidRPr="00882125" w:rsidRDefault="005B5346" w:rsidP="00772237">
      <w:pPr>
        <w:pStyle w:val="4"/>
        <w:tabs>
          <w:tab w:val="left" w:pos="483"/>
        </w:tabs>
        <w:spacing w:line="274" w:lineRule="exact"/>
        <w:ind w:left="20" w:right="20"/>
        <w:jc w:val="both"/>
        <w:rPr>
          <w:color w:val="auto"/>
          <w:sz w:val="24"/>
          <w:szCs w:val="24"/>
        </w:rPr>
      </w:pPr>
    </w:p>
    <w:p w:rsidR="008A2558" w:rsidRPr="00882125" w:rsidRDefault="008A2558" w:rsidP="00772237">
      <w:pPr>
        <w:pStyle w:val="10"/>
        <w:numPr>
          <w:ilvl w:val="0"/>
          <w:numId w:val="34"/>
        </w:numPr>
        <w:tabs>
          <w:tab w:val="left" w:pos="3305"/>
        </w:tabs>
        <w:spacing w:before="0"/>
        <w:jc w:val="center"/>
        <w:rPr>
          <w:sz w:val="24"/>
          <w:szCs w:val="24"/>
          <w:lang w:val="uk-UA"/>
        </w:rPr>
      </w:pPr>
      <w:bookmarkStart w:id="9" w:name="bookmark8"/>
      <w:r w:rsidRPr="00882125">
        <w:rPr>
          <w:sz w:val="24"/>
          <w:szCs w:val="24"/>
          <w:lang w:val="uk-UA"/>
        </w:rPr>
        <w:t>ФОРС-МАЖОРНІ ОБСТАВИНИ</w:t>
      </w:r>
      <w:bookmarkEnd w:id="9"/>
    </w:p>
    <w:p w:rsidR="008A2558" w:rsidRPr="00882125" w:rsidRDefault="008A2558" w:rsidP="00772237">
      <w:pPr>
        <w:pStyle w:val="4"/>
        <w:tabs>
          <w:tab w:val="left" w:pos="709"/>
          <w:tab w:val="left" w:pos="851"/>
          <w:tab w:val="left" w:pos="993"/>
          <w:tab w:val="left" w:pos="1276"/>
          <w:tab w:val="left" w:pos="1418"/>
          <w:tab w:val="left" w:pos="1560"/>
        </w:tabs>
        <w:spacing w:line="274" w:lineRule="exact"/>
        <w:ind w:left="20"/>
        <w:jc w:val="both"/>
        <w:rPr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t>8.1.</w:t>
      </w:r>
      <w:r w:rsidRPr="00882125">
        <w:rPr>
          <w:color w:val="auto"/>
          <w:sz w:val="24"/>
          <w:szCs w:val="24"/>
        </w:rPr>
        <w:tab/>
        <w:t>Сторони звільняються від відповідальності за повне чи ч</w:t>
      </w:r>
      <w:r w:rsidR="00A95113">
        <w:rPr>
          <w:color w:val="auto"/>
          <w:sz w:val="24"/>
          <w:szCs w:val="24"/>
        </w:rPr>
        <w:t>асткове невиконання своїх зобов</w:t>
      </w:r>
      <w:r w:rsidR="00A95113" w:rsidRPr="00A95113">
        <w:rPr>
          <w:color w:val="auto"/>
          <w:sz w:val="24"/>
          <w:szCs w:val="24"/>
        </w:rPr>
        <w:t>’</w:t>
      </w:r>
      <w:r w:rsidRPr="00882125">
        <w:rPr>
          <w:color w:val="auto"/>
          <w:sz w:val="24"/>
          <w:szCs w:val="24"/>
        </w:rPr>
        <w:t>язань за цим Договором, якщо їх невиконання буде наслідком форс-мажорних обставин (обставин непереборної сили), що виникли після укладання цього Договору.</w:t>
      </w:r>
    </w:p>
    <w:p w:rsidR="008A2558" w:rsidRPr="00882125" w:rsidRDefault="008A2558" w:rsidP="00772237">
      <w:pPr>
        <w:pStyle w:val="4"/>
        <w:tabs>
          <w:tab w:val="left" w:pos="709"/>
          <w:tab w:val="left" w:pos="851"/>
          <w:tab w:val="left" w:pos="993"/>
          <w:tab w:val="left" w:pos="1276"/>
          <w:tab w:val="left" w:pos="1418"/>
          <w:tab w:val="left" w:pos="1560"/>
        </w:tabs>
        <w:spacing w:line="274" w:lineRule="exact"/>
        <w:ind w:left="20"/>
        <w:jc w:val="both"/>
        <w:rPr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t>8.2.</w:t>
      </w:r>
      <w:r w:rsidRPr="00882125">
        <w:rPr>
          <w:color w:val="auto"/>
          <w:sz w:val="24"/>
          <w:szCs w:val="24"/>
        </w:rPr>
        <w:tab/>
        <w:t>Сторони домовились, що під форс-мажорними обставинами (обставинами непереборної сили) у цьому Договорі вони визначають будь-які надзвичайні події зовнішнього щодо Сторін характеру, які виникають без вини Сторін, поза їх волею або всупереч волі чи бажанню Сторін, і які не можна за умови вжиття звичайних для цього заходів передбачити та не можна відвернути (уникнути), включаючи (але не обмежуючись) стихійні явища природного характеру (землетруси, повені, урагани, руйнування в результаті блискавки тощо), лиха біологічного, техногенного та антропогенного походження (вибухи, пожежі, вихід з ладу машин й обладнання, масові епідемії, епізоотії, епіфітотії тощо), обставини суспільного життя (війна, воєнні дії, блокади, громадські хвилювання, прояви тероризму, масові страйки та локаути, бойкоти тощо), а також видання заборонних або обмежуючих нормативних актів органів державної влади чи</w:t>
      </w:r>
      <w:r w:rsidR="00420BA4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>місцевого самоврядування, інші законні або незаконні заборонні чи обмежуючі заходи названих</w:t>
      </w:r>
      <w:r w:rsidR="00420BA4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>органів, які унеможливлюють виконання Сторонами цього Договору або тимчасово</w:t>
      </w:r>
      <w:r w:rsidR="00420BA4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>перешкоджають такому виконанню.</w:t>
      </w:r>
    </w:p>
    <w:p w:rsidR="008A2558" w:rsidRPr="00882125" w:rsidRDefault="008A2558" w:rsidP="00772237">
      <w:pPr>
        <w:pStyle w:val="4"/>
        <w:tabs>
          <w:tab w:val="left" w:pos="709"/>
          <w:tab w:val="left" w:pos="851"/>
          <w:tab w:val="left" w:pos="993"/>
          <w:tab w:val="left" w:pos="1276"/>
          <w:tab w:val="left" w:pos="1418"/>
          <w:tab w:val="left" w:pos="1560"/>
        </w:tabs>
        <w:spacing w:line="274" w:lineRule="exact"/>
        <w:ind w:left="20"/>
        <w:jc w:val="both"/>
        <w:rPr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t>8.3.</w:t>
      </w:r>
      <w:r w:rsidRPr="00882125">
        <w:rPr>
          <w:color w:val="auto"/>
          <w:sz w:val="24"/>
          <w:szCs w:val="24"/>
        </w:rPr>
        <w:tab/>
        <w:t>Сторона, яка не має можливості належним чином виконати свої зобов'язання за Договором,</w:t>
      </w:r>
      <w:r w:rsidR="00925957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>внаслідок дії форс-мажорних обставин (обставин непереборної сили), зобов'язана впродовж 10-</w:t>
      </w:r>
      <w:r w:rsidR="00925957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>ти днів з моменту їх виникнення, письмово повідомити іншу Сторону (з додаванням доказу</w:t>
      </w:r>
      <w:r w:rsidR="00925957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>існування таких обставин) та їх вплив на виконання зобов'язань за договором.</w:t>
      </w:r>
    </w:p>
    <w:p w:rsidR="008A2558" w:rsidRPr="00882125" w:rsidRDefault="008A2558" w:rsidP="00772237">
      <w:pPr>
        <w:pStyle w:val="4"/>
        <w:tabs>
          <w:tab w:val="left" w:pos="709"/>
          <w:tab w:val="left" w:pos="851"/>
          <w:tab w:val="left" w:pos="993"/>
          <w:tab w:val="left" w:pos="1276"/>
          <w:tab w:val="left" w:pos="1418"/>
          <w:tab w:val="left" w:pos="1560"/>
        </w:tabs>
        <w:spacing w:line="274" w:lineRule="exact"/>
        <w:ind w:left="20"/>
        <w:jc w:val="both"/>
        <w:rPr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t>8.4.</w:t>
      </w:r>
      <w:r w:rsidRPr="00882125">
        <w:rPr>
          <w:color w:val="auto"/>
          <w:sz w:val="24"/>
          <w:szCs w:val="24"/>
        </w:rPr>
        <w:tab/>
        <w:t>Наявність форс-мажорних обставин (обставин непереборної сили) підтверджується</w:t>
      </w:r>
      <w:r w:rsidR="00925957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>відповідним документом торгово-промислової палати України або іншого компетентного</w:t>
      </w:r>
      <w:r w:rsidR="00925957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>органу, визначеного чинним законодавством України.</w:t>
      </w:r>
    </w:p>
    <w:p w:rsidR="008A2558" w:rsidRPr="00882125" w:rsidRDefault="008A2558" w:rsidP="00772237">
      <w:pPr>
        <w:pStyle w:val="4"/>
        <w:tabs>
          <w:tab w:val="left" w:pos="709"/>
          <w:tab w:val="left" w:pos="851"/>
          <w:tab w:val="left" w:pos="993"/>
          <w:tab w:val="left" w:pos="1276"/>
          <w:tab w:val="left" w:pos="1418"/>
          <w:tab w:val="left" w:pos="1560"/>
        </w:tabs>
        <w:spacing w:line="274" w:lineRule="exact"/>
        <w:ind w:left="20"/>
        <w:jc w:val="both"/>
        <w:rPr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t>8.5.</w:t>
      </w:r>
      <w:r w:rsidRPr="00882125">
        <w:rPr>
          <w:color w:val="auto"/>
          <w:sz w:val="24"/>
          <w:szCs w:val="24"/>
        </w:rPr>
        <w:tab/>
        <w:t xml:space="preserve">Неповідомлення чи несвоєчасне повідомлення про виникнення форс-мажорних </w:t>
      </w:r>
      <w:r w:rsidRPr="00882125">
        <w:rPr>
          <w:color w:val="auto"/>
          <w:sz w:val="24"/>
          <w:szCs w:val="24"/>
        </w:rPr>
        <w:lastRenderedPageBreak/>
        <w:t>обставин</w:t>
      </w:r>
      <w:r w:rsidR="00925957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>(обставин непереборної сили) позбавляє Сторони права посилатися на будь-яку вищевказану</w:t>
      </w:r>
      <w:r w:rsidR="00925957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>обставину, як на підставу, що звільняє від відповідальності за невиконання зобов’язання.</w:t>
      </w:r>
    </w:p>
    <w:p w:rsidR="008A2558" w:rsidRPr="00882125" w:rsidRDefault="008A2558" w:rsidP="00772237">
      <w:pPr>
        <w:pStyle w:val="4"/>
        <w:tabs>
          <w:tab w:val="left" w:pos="709"/>
          <w:tab w:val="left" w:pos="851"/>
          <w:tab w:val="left" w:pos="993"/>
          <w:tab w:val="left" w:pos="1276"/>
          <w:tab w:val="left" w:pos="1418"/>
          <w:tab w:val="left" w:pos="1560"/>
        </w:tabs>
        <w:spacing w:line="274" w:lineRule="exact"/>
        <w:ind w:left="20"/>
        <w:jc w:val="both"/>
        <w:rPr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t>8.6.</w:t>
      </w:r>
      <w:r w:rsidRPr="00882125">
        <w:rPr>
          <w:color w:val="auto"/>
          <w:sz w:val="24"/>
          <w:szCs w:val="24"/>
        </w:rPr>
        <w:tab/>
        <w:t>Якщо настання форс-мажорних обставин (обставин непереборної сили) безпосередньо</w:t>
      </w:r>
      <w:r w:rsidR="00925957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>вплинуло на виконання Сторонами своїх договірних зобов’язань у встановлені цим Договором</w:t>
      </w:r>
      <w:r w:rsidR="00925957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>строки, ці строки подовжуються на час дії форс-мажорних обставин (обставин непереборної</w:t>
      </w:r>
      <w:r w:rsidR="00925957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>сили). У випадку, якщо форс-мажорні обставини (обставини непереборної сили) продовжуються</w:t>
      </w:r>
      <w:r w:rsidR="00925957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>більш ніж 3 (три) місяці з моменту їх виникнення, то будь-яка зі Сторін має право достроково</w:t>
      </w:r>
      <w:r w:rsidR="00925957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>припинити дію цього Договору шляхом його розірвання в односторонньому порядку.</w:t>
      </w:r>
    </w:p>
    <w:p w:rsidR="008A2558" w:rsidRPr="00882125" w:rsidRDefault="008A2558" w:rsidP="00772237">
      <w:pPr>
        <w:pStyle w:val="4"/>
        <w:tabs>
          <w:tab w:val="left" w:pos="709"/>
          <w:tab w:val="left" w:pos="851"/>
          <w:tab w:val="left" w:pos="993"/>
          <w:tab w:val="left" w:pos="1276"/>
          <w:tab w:val="left" w:pos="1418"/>
          <w:tab w:val="left" w:pos="1560"/>
        </w:tabs>
        <w:spacing w:line="274" w:lineRule="exact"/>
        <w:ind w:left="20"/>
        <w:jc w:val="both"/>
        <w:rPr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t>8.7.</w:t>
      </w:r>
      <w:r w:rsidRPr="00882125">
        <w:rPr>
          <w:color w:val="auto"/>
          <w:sz w:val="24"/>
          <w:szCs w:val="24"/>
        </w:rPr>
        <w:tab/>
        <w:t>У разі дострокового розірвання Договору Сторона, яка ініціює розірвання, повинна письмово</w:t>
      </w:r>
      <w:r w:rsidR="00925957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>проінформувати іншу Сторону про свою відмову від Договору. Разом з письмовим</w:t>
      </w:r>
      <w:r w:rsidR="00925957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>повідомленням така Сторона зобов’язана надати іншій Стороні документ, виданий торгово-промисловою палатою України, яким засвідчене існування форс-мажорних обставин (обставин</w:t>
      </w:r>
      <w:r w:rsidR="00925957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>непереборної сили) понад трьох місяців. У цьому випадку Договір вважається розірваним з дня</w:t>
      </w:r>
      <w:r w:rsidR="00925957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>отримання Стороною повідомлення про відмову іншої Сторони від Договору</w:t>
      </w:r>
      <w:r w:rsidR="00826B1F" w:rsidRPr="00882125">
        <w:rPr>
          <w:color w:val="auto"/>
          <w:sz w:val="24"/>
          <w:szCs w:val="24"/>
        </w:rPr>
        <w:t>,</w:t>
      </w:r>
      <w:r w:rsidRPr="00882125">
        <w:rPr>
          <w:color w:val="auto"/>
          <w:sz w:val="24"/>
          <w:szCs w:val="24"/>
        </w:rPr>
        <w:t xml:space="preserve"> або з п’ятого</w:t>
      </w:r>
      <w:r w:rsidR="00925957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>календарного дня з дати направлення Стороною повідомлення про відмову від Договору залежно</w:t>
      </w:r>
      <w:r w:rsidR="006A64F6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>від того, яка подія станеться раніше.</w:t>
      </w:r>
    </w:p>
    <w:p w:rsidR="00925957" w:rsidRPr="00882125" w:rsidRDefault="00925957" w:rsidP="00772237">
      <w:pPr>
        <w:pStyle w:val="4"/>
        <w:spacing w:line="274" w:lineRule="exact"/>
        <w:ind w:left="20"/>
        <w:jc w:val="both"/>
        <w:rPr>
          <w:color w:val="auto"/>
          <w:sz w:val="24"/>
          <w:szCs w:val="24"/>
        </w:rPr>
      </w:pPr>
    </w:p>
    <w:p w:rsidR="008A2558" w:rsidRPr="00882125" w:rsidRDefault="00772237" w:rsidP="00772237">
      <w:pPr>
        <w:pStyle w:val="4"/>
        <w:spacing w:line="274" w:lineRule="exact"/>
        <w:ind w:left="20"/>
        <w:jc w:val="center"/>
        <w:rPr>
          <w:b/>
          <w:bCs/>
          <w:color w:val="auto"/>
          <w:sz w:val="24"/>
          <w:szCs w:val="24"/>
        </w:rPr>
      </w:pPr>
      <w:r>
        <w:rPr>
          <w:b/>
          <w:bCs/>
          <w:color w:val="auto"/>
          <w:sz w:val="24"/>
          <w:szCs w:val="24"/>
        </w:rPr>
        <w:t xml:space="preserve">9. </w:t>
      </w:r>
      <w:r w:rsidR="000D3DA2">
        <w:rPr>
          <w:b/>
          <w:bCs/>
          <w:color w:val="auto"/>
          <w:sz w:val="24"/>
          <w:szCs w:val="24"/>
        </w:rPr>
        <w:t>ПОРЯДОК ВИРІШЕННЯ СПОРІВ</w:t>
      </w:r>
    </w:p>
    <w:p w:rsidR="008A2558" w:rsidRPr="00882125" w:rsidRDefault="008A2558" w:rsidP="00772237">
      <w:pPr>
        <w:pStyle w:val="4"/>
        <w:tabs>
          <w:tab w:val="left" w:pos="851"/>
          <w:tab w:val="left" w:pos="1134"/>
        </w:tabs>
        <w:spacing w:line="274" w:lineRule="exact"/>
        <w:ind w:left="20"/>
        <w:jc w:val="both"/>
        <w:rPr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t>9.1.</w:t>
      </w:r>
      <w:r w:rsidRPr="00882125">
        <w:rPr>
          <w:color w:val="auto"/>
          <w:sz w:val="24"/>
          <w:szCs w:val="24"/>
        </w:rPr>
        <w:tab/>
        <w:t>ПІДРЯДНИК несе відповідальність з</w:t>
      </w:r>
      <w:r w:rsidR="0077220D">
        <w:rPr>
          <w:color w:val="auto"/>
          <w:sz w:val="24"/>
          <w:szCs w:val="24"/>
        </w:rPr>
        <w:t>а порушення зі своєї вини зобов</w:t>
      </w:r>
      <w:r w:rsidR="0077220D" w:rsidRPr="0077220D">
        <w:rPr>
          <w:color w:val="auto"/>
          <w:sz w:val="24"/>
          <w:szCs w:val="24"/>
        </w:rPr>
        <w:t>’</w:t>
      </w:r>
      <w:r w:rsidRPr="00882125">
        <w:rPr>
          <w:color w:val="auto"/>
          <w:sz w:val="24"/>
          <w:szCs w:val="24"/>
        </w:rPr>
        <w:t>язань за Договором і в</w:t>
      </w:r>
      <w:r w:rsidR="00925957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>разі порушення строків зазначених в Договорі, сплачує ЗАМОВНИКУ штрафні санкції,</w:t>
      </w:r>
      <w:r w:rsidR="00925957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>визначені пунктом 6.2. Договору.</w:t>
      </w:r>
    </w:p>
    <w:p w:rsidR="008A2558" w:rsidRPr="00882125" w:rsidRDefault="008A2558" w:rsidP="00772237">
      <w:pPr>
        <w:pStyle w:val="4"/>
        <w:tabs>
          <w:tab w:val="left" w:pos="851"/>
          <w:tab w:val="left" w:pos="1134"/>
        </w:tabs>
        <w:spacing w:line="274" w:lineRule="exact"/>
        <w:ind w:left="20"/>
        <w:jc w:val="both"/>
        <w:rPr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t>9.2.</w:t>
      </w:r>
      <w:r w:rsidRPr="00882125">
        <w:rPr>
          <w:color w:val="auto"/>
          <w:sz w:val="24"/>
          <w:szCs w:val="24"/>
        </w:rPr>
        <w:tab/>
        <w:t>За неякісне виконання робіт, передбачених цим Договором, ПІДРЯДНИК</w:t>
      </w:r>
      <w:r w:rsidR="00925957" w:rsidRPr="00882125">
        <w:rPr>
          <w:color w:val="auto"/>
          <w:sz w:val="24"/>
          <w:szCs w:val="24"/>
        </w:rPr>
        <w:t xml:space="preserve"> </w:t>
      </w:r>
      <w:r w:rsidR="00043C50">
        <w:rPr>
          <w:color w:val="auto"/>
          <w:sz w:val="24"/>
          <w:szCs w:val="24"/>
        </w:rPr>
        <w:t>зобов</w:t>
      </w:r>
      <w:r w:rsidR="00043C50" w:rsidRPr="00043C50">
        <w:rPr>
          <w:color w:val="auto"/>
          <w:sz w:val="24"/>
          <w:szCs w:val="24"/>
        </w:rPr>
        <w:t>’</w:t>
      </w:r>
      <w:r w:rsidRPr="00882125">
        <w:rPr>
          <w:color w:val="auto"/>
          <w:sz w:val="24"/>
          <w:szCs w:val="24"/>
        </w:rPr>
        <w:t>язаний виправити їх за свій рахунок або відшкодувати ЗАМОВНИКУ вартість витрат на</w:t>
      </w:r>
      <w:r w:rsidR="00925957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>виправлення неякісно виконаних робіт у повному обсязі та сплачує штрафні санкції, визначені</w:t>
      </w:r>
      <w:r w:rsidR="00925957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>пунктом 6.3. Договору.</w:t>
      </w:r>
    </w:p>
    <w:p w:rsidR="008A2558" w:rsidRPr="00882125" w:rsidRDefault="008A2558" w:rsidP="00772237">
      <w:pPr>
        <w:pStyle w:val="4"/>
        <w:tabs>
          <w:tab w:val="left" w:pos="851"/>
          <w:tab w:val="left" w:pos="1134"/>
        </w:tabs>
        <w:spacing w:line="274" w:lineRule="exact"/>
        <w:ind w:left="20"/>
        <w:jc w:val="both"/>
        <w:rPr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t>Сплата штрафних санкцій не звільняє</w:t>
      </w:r>
      <w:r w:rsidR="00043C50">
        <w:rPr>
          <w:color w:val="auto"/>
          <w:sz w:val="24"/>
          <w:szCs w:val="24"/>
        </w:rPr>
        <w:t xml:space="preserve"> ПІДРЯДНИКА від виконання зобов</w:t>
      </w:r>
      <w:r w:rsidR="00043C50" w:rsidRPr="00043C50">
        <w:rPr>
          <w:color w:val="auto"/>
          <w:sz w:val="24"/>
          <w:szCs w:val="24"/>
          <w:lang w:val="ru-RU"/>
        </w:rPr>
        <w:t>’</w:t>
      </w:r>
      <w:r w:rsidRPr="00882125">
        <w:rPr>
          <w:color w:val="auto"/>
          <w:sz w:val="24"/>
          <w:szCs w:val="24"/>
        </w:rPr>
        <w:t>язань за цим</w:t>
      </w:r>
      <w:r w:rsidR="00925957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>Договором.</w:t>
      </w:r>
    </w:p>
    <w:p w:rsidR="00445D88" w:rsidRPr="00882125" w:rsidRDefault="002264D6" w:rsidP="00772237">
      <w:pPr>
        <w:pStyle w:val="4"/>
        <w:tabs>
          <w:tab w:val="left" w:pos="851"/>
          <w:tab w:val="left" w:pos="1134"/>
        </w:tabs>
        <w:spacing w:line="274" w:lineRule="exact"/>
        <w:ind w:left="20" w:right="20"/>
        <w:jc w:val="both"/>
        <w:rPr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t>Крім сплати штрафних санкцій ПІДРЯДНИК компенсує ЗАМОВНИКУ збитки, зумовлені невиконанням або не</w:t>
      </w:r>
      <w:r w:rsidR="00043C50">
        <w:rPr>
          <w:color w:val="auto"/>
          <w:sz w:val="24"/>
          <w:szCs w:val="24"/>
        </w:rPr>
        <w:t>належним виконанням своїх зобов</w:t>
      </w:r>
      <w:r w:rsidR="00043C50" w:rsidRPr="00043C50">
        <w:rPr>
          <w:color w:val="auto"/>
          <w:sz w:val="24"/>
          <w:szCs w:val="24"/>
          <w:lang w:val="ru-RU"/>
        </w:rPr>
        <w:t>’</w:t>
      </w:r>
      <w:r w:rsidRPr="00882125">
        <w:rPr>
          <w:color w:val="auto"/>
          <w:sz w:val="24"/>
          <w:szCs w:val="24"/>
        </w:rPr>
        <w:t>язань за Договором.</w:t>
      </w:r>
    </w:p>
    <w:p w:rsidR="001509BD" w:rsidRPr="00882125" w:rsidRDefault="001509BD" w:rsidP="00772237">
      <w:pPr>
        <w:pStyle w:val="4"/>
        <w:tabs>
          <w:tab w:val="left" w:pos="851"/>
          <w:tab w:val="left" w:pos="1134"/>
        </w:tabs>
        <w:spacing w:line="274" w:lineRule="exact"/>
        <w:ind w:left="20" w:right="20"/>
        <w:jc w:val="both"/>
        <w:rPr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t xml:space="preserve">9.3. Сторони </w:t>
      </w:r>
      <w:r w:rsidR="00043C50">
        <w:rPr>
          <w:color w:val="auto"/>
          <w:sz w:val="24"/>
          <w:szCs w:val="24"/>
        </w:rPr>
        <w:t>зобов</w:t>
      </w:r>
      <w:r w:rsidR="00043C50" w:rsidRPr="00043C50">
        <w:rPr>
          <w:color w:val="auto"/>
          <w:sz w:val="24"/>
          <w:szCs w:val="24"/>
        </w:rPr>
        <w:t>’</w:t>
      </w:r>
      <w:r w:rsidRPr="00882125">
        <w:rPr>
          <w:color w:val="auto"/>
          <w:sz w:val="24"/>
          <w:szCs w:val="24"/>
        </w:rPr>
        <w:t>язуються докладати зусиль для вирішення спорів у досудовому порядку, в тому числі шляхом проведення переговорів, пошуку взаємоприйнятних рішень, залучення експертів, продовження строків урегулювання розбіжностей, внесення змін в умови Договору тощо.</w:t>
      </w:r>
    </w:p>
    <w:p w:rsidR="00F01598" w:rsidRPr="00882125" w:rsidRDefault="00445D88" w:rsidP="00772237">
      <w:pPr>
        <w:pStyle w:val="4"/>
        <w:tabs>
          <w:tab w:val="left" w:pos="851"/>
          <w:tab w:val="left" w:pos="1134"/>
        </w:tabs>
        <w:spacing w:line="274" w:lineRule="exact"/>
        <w:ind w:right="20"/>
        <w:jc w:val="both"/>
        <w:rPr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t>З метою вирішення спору за</w:t>
      </w:r>
      <w:r w:rsidR="001509BD" w:rsidRPr="00882125">
        <w:rPr>
          <w:color w:val="auto"/>
          <w:sz w:val="24"/>
          <w:szCs w:val="24"/>
        </w:rPr>
        <w:t xml:space="preserve"> даним договором</w:t>
      </w:r>
      <w:r w:rsidRPr="00882125">
        <w:rPr>
          <w:color w:val="auto"/>
          <w:sz w:val="24"/>
          <w:szCs w:val="24"/>
        </w:rPr>
        <w:t xml:space="preserve"> ЗАМОВНИК має право звернутись до ПІДРЯДНИКА з письмовою претензією</w:t>
      </w:r>
      <w:r w:rsidR="001C166A" w:rsidRPr="00882125">
        <w:rPr>
          <w:color w:val="auto"/>
          <w:sz w:val="24"/>
          <w:szCs w:val="24"/>
        </w:rPr>
        <w:t xml:space="preserve">, в якій </w:t>
      </w:r>
      <w:r w:rsidR="00F01598" w:rsidRPr="00882125">
        <w:rPr>
          <w:color w:val="auto"/>
          <w:sz w:val="24"/>
          <w:szCs w:val="24"/>
        </w:rPr>
        <w:t xml:space="preserve">назначаються </w:t>
      </w:r>
      <w:r w:rsidR="00F01598" w:rsidRPr="00882125">
        <w:rPr>
          <w:color w:val="auto"/>
          <w:sz w:val="24"/>
          <w:szCs w:val="24"/>
          <w:lang w:eastAsia="uk-UA"/>
        </w:rPr>
        <w:t>о</w:t>
      </w:r>
      <w:r w:rsidR="00043C50">
        <w:rPr>
          <w:color w:val="auto"/>
          <w:sz w:val="24"/>
          <w:szCs w:val="24"/>
          <w:lang w:eastAsia="uk-UA"/>
        </w:rPr>
        <w:t>бставини, на підставі яких пред</w:t>
      </w:r>
      <w:r w:rsidR="00043C50" w:rsidRPr="00043C50">
        <w:rPr>
          <w:color w:val="auto"/>
          <w:sz w:val="24"/>
          <w:szCs w:val="24"/>
          <w:lang w:val="ru-RU" w:eastAsia="uk-UA"/>
        </w:rPr>
        <w:t>’</w:t>
      </w:r>
      <w:r w:rsidR="00F01598" w:rsidRPr="00882125">
        <w:rPr>
          <w:color w:val="auto"/>
          <w:sz w:val="24"/>
          <w:szCs w:val="24"/>
          <w:lang w:eastAsia="uk-UA"/>
        </w:rPr>
        <w:t xml:space="preserve">явлено претензію, а також докази, що підтверджують ці обставини. </w:t>
      </w:r>
    </w:p>
    <w:p w:rsidR="00445D88" w:rsidRPr="00882125" w:rsidRDefault="001C166A" w:rsidP="00772237">
      <w:pPr>
        <w:pStyle w:val="4"/>
        <w:tabs>
          <w:tab w:val="left" w:pos="851"/>
          <w:tab w:val="left" w:pos="1134"/>
        </w:tabs>
        <w:spacing w:line="274" w:lineRule="exact"/>
        <w:ind w:right="20"/>
        <w:jc w:val="both"/>
        <w:rPr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t>Претензія розглядається ПІДРЯДНИКОМ в місячний строк з дня її одержання</w:t>
      </w:r>
      <w:r w:rsidR="00772237">
        <w:rPr>
          <w:color w:val="auto"/>
          <w:sz w:val="24"/>
          <w:szCs w:val="24"/>
        </w:rPr>
        <w:t xml:space="preserve">. </w:t>
      </w:r>
      <w:r w:rsidR="001509BD" w:rsidRPr="00882125">
        <w:rPr>
          <w:color w:val="auto"/>
          <w:sz w:val="24"/>
          <w:szCs w:val="24"/>
        </w:rPr>
        <w:t>У разі мотивованої відмови ЗАМОВНИКА прийняти виконані роботи сторонами складається акт з переліком претензій ЗАМОВНИКА, а також із зазначенням строку усунення недоліків</w:t>
      </w:r>
      <w:r w:rsidR="00F01598" w:rsidRPr="00882125">
        <w:rPr>
          <w:color w:val="auto"/>
          <w:sz w:val="24"/>
          <w:szCs w:val="24"/>
        </w:rPr>
        <w:t xml:space="preserve">. </w:t>
      </w:r>
      <w:r w:rsidR="00445D88" w:rsidRPr="00882125">
        <w:rPr>
          <w:color w:val="auto"/>
          <w:sz w:val="24"/>
          <w:szCs w:val="24"/>
        </w:rPr>
        <w:t xml:space="preserve">Обґрунтовані вимоги </w:t>
      </w:r>
      <w:r w:rsidR="00F01598" w:rsidRPr="00882125">
        <w:rPr>
          <w:color w:val="auto"/>
          <w:sz w:val="24"/>
          <w:szCs w:val="24"/>
        </w:rPr>
        <w:t>ЗАМОВНИКА ПІДРЯДНИК</w:t>
      </w:r>
      <w:r w:rsidR="00043C50">
        <w:rPr>
          <w:color w:val="auto"/>
          <w:sz w:val="24"/>
          <w:szCs w:val="24"/>
        </w:rPr>
        <w:t xml:space="preserve"> зобов</w:t>
      </w:r>
      <w:r w:rsidR="00043C50" w:rsidRPr="0058357D">
        <w:rPr>
          <w:color w:val="auto"/>
          <w:sz w:val="24"/>
          <w:szCs w:val="24"/>
          <w:lang w:val="ru-RU"/>
        </w:rPr>
        <w:t>’</w:t>
      </w:r>
      <w:r w:rsidR="00445D88" w:rsidRPr="00882125">
        <w:rPr>
          <w:color w:val="auto"/>
          <w:sz w:val="24"/>
          <w:szCs w:val="24"/>
        </w:rPr>
        <w:t>язаний задовольнити.</w:t>
      </w:r>
    </w:p>
    <w:p w:rsidR="00A404D2" w:rsidRPr="00882125" w:rsidRDefault="00F01598" w:rsidP="00772237">
      <w:pPr>
        <w:pStyle w:val="4"/>
        <w:tabs>
          <w:tab w:val="left" w:pos="851"/>
          <w:tab w:val="left" w:pos="1134"/>
        </w:tabs>
        <w:spacing w:line="274" w:lineRule="exact"/>
        <w:ind w:left="20" w:right="20"/>
        <w:jc w:val="both"/>
        <w:rPr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t xml:space="preserve">9.4. </w:t>
      </w:r>
      <w:r w:rsidR="00A404D2" w:rsidRPr="00882125">
        <w:rPr>
          <w:color w:val="auto"/>
          <w:sz w:val="24"/>
          <w:szCs w:val="24"/>
        </w:rPr>
        <w:t>Спори і розбіжності в рамках цього Договору, не врегульовані сторонами, передаються на розгляд до суду у встановленому законодавством порядку.</w:t>
      </w:r>
    </w:p>
    <w:p w:rsidR="001509BD" w:rsidRPr="00882125" w:rsidRDefault="001509BD" w:rsidP="00772237">
      <w:pPr>
        <w:pStyle w:val="4"/>
        <w:tabs>
          <w:tab w:val="left" w:pos="851"/>
          <w:tab w:val="left" w:pos="1134"/>
        </w:tabs>
        <w:spacing w:line="274" w:lineRule="exact"/>
        <w:ind w:left="20" w:right="20"/>
        <w:jc w:val="both"/>
        <w:rPr>
          <w:color w:val="auto"/>
          <w:sz w:val="24"/>
          <w:szCs w:val="24"/>
        </w:rPr>
      </w:pPr>
    </w:p>
    <w:p w:rsidR="00445D88" w:rsidRPr="00882125" w:rsidRDefault="00445D88" w:rsidP="00772237">
      <w:pPr>
        <w:pStyle w:val="4"/>
        <w:tabs>
          <w:tab w:val="left" w:pos="518"/>
          <w:tab w:val="left" w:pos="851"/>
          <w:tab w:val="left" w:pos="1134"/>
        </w:tabs>
        <w:spacing w:line="274" w:lineRule="exact"/>
        <w:ind w:right="20"/>
        <w:jc w:val="both"/>
        <w:rPr>
          <w:color w:val="auto"/>
          <w:sz w:val="24"/>
          <w:szCs w:val="24"/>
        </w:rPr>
      </w:pPr>
    </w:p>
    <w:p w:rsidR="000D3DA2" w:rsidRDefault="00772237" w:rsidP="000D3DA2">
      <w:pPr>
        <w:pStyle w:val="10"/>
        <w:tabs>
          <w:tab w:val="left" w:pos="2386"/>
        </w:tabs>
        <w:spacing w:before="0"/>
        <w:ind w:left="1080"/>
        <w:jc w:val="center"/>
        <w:rPr>
          <w:sz w:val="24"/>
          <w:szCs w:val="24"/>
          <w:lang w:val="uk-UA"/>
        </w:rPr>
      </w:pPr>
      <w:bookmarkStart w:id="10" w:name="bookmark10"/>
      <w:r>
        <w:rPr>
          <w:sz w:val="24"/>
          <w:szCs w:val="24"/>
          <w:lang w:val="uk-UA"/>
        </w:rPr>
        <w:t xml:space="preserve">10. </w:t>
      </w:r>
      <w:r w:rsidR="002264D6" w:rsidRPr="00882125">
        <w:rPr>
          <w:sz w:val="24"/>
          <w:szCs w:val="24"/>
          <w:lang w:val="uk-UA"/>
        </w:rPr>
        <w:t>ПОРЯДОК ЗМІНИ І ДОПОВНЕННЯ ДОГОВОРУ</w:t>
      </w:r>
      <w:bookmarkEnd w:id="10"/>
    </w:p>
    <w:p w:rsidR="002264D6" w:rsidRPr="000D3DA2" w:rsidRDefault="0058357D" w:rsidP="000D3DA2">
      <w:pPr>
        <w:pStyle w:val="10"/>
        <w:tabs>
          <w:tab w:val="left" w:pos="2386"/>
        </w:tabs>
        <w:spacing w:before="0"/>
        <w:rPr>
          <w:b w:val="0"/>
          <w:sz w:val="24"/>
          <w:szCs w:val="24"/>
          <w:lang w:val="uk-UA"/>
        </w:rPr>
      </w:pPr>
      <w:r w:rsidRPr="000D3DA2">
        <w:rPr>
          <w:b w:val="0"/>
          <w:sz w:val="24"/>
          <w:szCs w:val="24"/>
        </w:rPr>
        <w:t xml:space="preserve">10.1. </w:t>
      </w:r>
      <w:r w:rsidR="002264D6" w:rsidRPr="000D3DA2">
        <w:rPr>
          <w:b w:val="0"/>
          <w:sz w:val="24"/>
          <w:szCs w:val="24"/>
        </w:rPr>
        <w:t xml:space="preserve">Будь-які зміни і доповнення до цього договору має силу лише у випадку, якщо вони оформлені в письмовому вигляді і </w:t>
      </w:r>
      <w:proofErr w:type="gramStart"/>
      <w:r w:rsidR="002264D6" w:rsidRPr="000D3DA2">
        <w:rPr>
          <w:b w:val="0"/>
          <w:sz w:val="24"/>
          <w:szCs w:val="24"/>
        </w:rPr>
        <w:t>п</w:t>
      </w:r>
      <w:proofErr w:type="gramEnd"/>
      <w:r w:rsidR="002264D6" w:rsidRPr="000D3DA2">
        <w:rPr>
          <w:b w:val="0"/>
          <w:sz w:val="24"/>
          <w:szCs w:val="24"/>
        </w:rPr>
        <w:t>ідписані обома сторонами, окрім випадку, визначеному у п. 10.3 Договору.</w:t>
      </w:r>
    </w:p>
    <w:p w:rsidR="002264D6" w:rsidRPr="00882125" w:rsidRDefault="000D3DA2" w:rsidP="000D3DA2">
      <w:pPr>
        <w:pStyle w:val="4"/>
        <w:tabs>
          <w:tab w:val="left" w:pos="654"/>
          <w:tab w:val="left" w:pos="851"/>
        </w:tabs>
        <w:spacing w:line="274" w:lineRule="exact"/>
        <w:ind w:right="20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lastRenderedPageBreak/>
        <w:t xml:space="preserve">10.2. </w:t>
      </w:r>
      <w:r w:rsidR="002264D6" w:rsidRPr="00882125">
        <w:rPr>
          <w:color w:val="auto"/>
          <w:sz w:val="24"/>
          <w:szCs w:val="24"/>
        </w:rPr>
        <w:t>Дострокове розірвання договору може мати місце за погодженням сторін або на підставах, передбачених чинним на території України цивільним законодавством, з відшкодуванням понесених збитків.</w:t>
      </w:r>
    </w:p>
    <w:p w:rsidR="002264D6" w:rsidRPr="00882125" w:rsidRDefault="000D3DA2" w:rsidP="000D3DA2">
      <w:pPr>
        <w:pStyle w:val="4"/>
        <w:tabs>
          <w:tab w:val="left" w:pos="654"/>
          <w:tab w:val="left" w:pos="851"/>
        </w:tabs>
        <w:spacing w:line="274" w:lineRule="exact"/>
        <w:ind w:right="20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10.3. </w:t>
      </w:r>
      <w:r w:rsidR="002264D6" w:rsidRPr="00882125">
        <w:rPr>
          <w:color w:val="auto"/>
          <w:sz w:val="24"/>
          <w:szCs w:val="24"/>
        </w:rPr>
        <w:t xml:space="preserve">У разі, якщо </w:t>
      </w:r>
      <w:r w:rsidR="002264D6" w:rsidRPr="00882125">
        <w:rPr>
          <w:rStyle w:val="11"/>
          <w:color w:val="auto"/>
          <w:sz w:val="24"/>
          <w:szCs w:val="24"/>
          <w:u w:val="none"/>
        </w:rPr>
        <w:t>ПІ</w:t>
      </w:r>
      <w:r w:rsidR="002264D6" w:rsidRPr="00882125">
        <w:rPr>
          <w:color w:val="auto"/>
          <w:sz w:val="24"/>
          <w:szCs w:val="24"/>
        </w:rPr>
        <w:t>ДРЯДНИК протягом 7 календарних днів з дати початку робіт, обумовленої в Договорі</w:t>
      </w:r>
      <w:r w:rsidR="00A404D2" w:rsidRPr="00882125">
        <w:rPr>
          <w:color w:val="auto"/>
          <w:sz w:val="24"/>
          <w:szCs w:val="24"/>
        </w:rPr>
        <w:t>,</w:t>
      </w:r>
      <w:r w:rsidR="002264D6" w:rsidRPr="00882125">
        <w:rPr>
          <w:color w:val="auto"/>
          <w:sz w:val="24"/>
          <w:szCs w:val="24"/>
        </w:rPr>
        <w:t xml:space="preserve"> не приступив до виконання робіт, передбачених п. 1.1 або прострочив її виконання більш ніж на 10 календарних днів, ЗАМОВНИК має право відмовитись від </w:t>
      </w:r>
      <w:r w:rsidR="00FA03B2" w:rsidRPr="00882125">
        <w:rPr>
          <w:color w:val="auto"/>
          <w:sz w:val="24"/>
          <w:szCs w:val="24"/>
        </w:rPr>
        <w:t>Д</w:t>
      </w:r>
      <w:r w:rsidR="002264D6" w:rsidRPr="00882125">
        <w:rPr>
          <w:color w:val="auto"/>
          <w:sz w:val="24"/>
          <w:szCs w:val="24"/>
        </w:rPr>
        <w:t>оговору та вимагати відшкодування збитків, надіславши ПІДРЯДНИКУ лист-вимогу.</w:t>
      </w:r>
    </w:p>
    <w:p w:rsidR="002264D6" w:rsidRPr="00882125" w:rsidRDefault="002264D6" w:rsidP="00772237">
      <w:pPr>
        <w:pStyle w:val="4"/>
        <w:tabs>
          <w:tab w:val="left" w:pos="851"/>
        </w:tabs>
        <w:spacing w:line="274" w:lineRule="exact"/>
        <w:ind w:right="20"/>
        <w:jc w:val="both"/>
        <w:rPr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t xml:space="preserve">У разі односторонньої відмови від </w:t>
      </w:r>
      <w:r w:rsidR="00FA03B2" w:rsidRPr="00882125">
        <w:rPr>
          <w:color w:val="auto"/>
          <w:sz w:val="24"/>
          <w:szCs w:val="24"/>
        </w:rPr>
        <w:t>Д</w:t>
      </w:r>
      <w:r w:rsidRPr="00882125">
        <w:rPr>
          <w:color w:val="auto"/>
          <w:sz w:val="24"/>
          <w:szCs w:val="24"/>
        </w:rPr>
        <w:t>оговору у повному обсязі, договір вважається розірваним з дати, визначеної у листі-вимозі.</w:t>
      </w:r>
    </w:p>
    <w:p w:rsidR="000D3DA2" w:rsidRDefault="002264D6" w:rsidP="000D3DA2">
      <w:pPr>
        <w:pStyle w:val="4"/>
        <w:tabs>
          <w:tab w:val="left" w:pos="851"/>
        </w:tabs>
        <w:spacing w:line="274" w:lineRule="exact"/>
        <w:ind w:right="20"/>
        <w:jc w:val="both"/>
        <w:rPr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t>Одностороння відмова від Договору не звільняє ПІДРЯДНИКА від зобов’язання сплатити ЗАМОВНИКУ пеню, визначену розділом 6 Договору.</w:t>
      </w:r>
    </w:p>
    <w:p w:rsidR="002264D6" w:rsidRPr="00882125" w:rsidRDefault="000D3DA2" w:rsidP="000D3DA2">
      <w:pPr>
        <w:pStyle w:val="4"/>
        <w:tabs>
          <w:tab w:val="left" w:pos="851"/>
        </w:tabs>
        <w:spacing w:line="274" w:lineRule="exact"/>
        <w:ind w:right="20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10.4. </w:t>
      </w:r>
      <w:r w:rsidR="002264D6" w:rsidRPr="00882125">
        <w:rPr>
          <w:color w:val="auto"/>
          <w:sz w:val="24"/>
          <w:szCs w:val="24"/>
        </w:rPr>
        <w:t>Сторона, що вирішила розірвати договір, направляє письмове повідомлення іншій стороні,</w:t>
      </w:r>
      <w:r w:rsidR="00FA03B2" w:rsidRPr="00882125">
        <w:rPr>
          <w:color w:val="auto"/>
          <w:sz w:val="24"/>
          <w:szCs w:val="24"/>
        </w:rPr>
        <w:t xml:space="preserve"> </w:t>
      </w:r>
      <w:r w:rsidR="002264D6" w:rsidRPr="00882125">
        <w:rPr>
          <w:color w:val="auto"/>
          <w:sz w:val="24"/>
          <w:szCs w:val="24"/>
        </w:rPr>
        <w:t>а</w:t>
      </w:r>
      <w:r w:rsidR="00FA03B2" w:rsidRPr="00882125">
        <w:rPr>
          <w:color w:val="auto"/>
          <w:sz w:val="24"/>
          <w:szCs w:val="24"/>
        </w:rPr>
        <w:t>:</w:t>
      </w:r>
      <w:r w:rsidR="006A64F6" w:rsidRPr="00882125">
        <w:rPr>
          <w:color w:val="auto"/>
          <w:sz w:val="24"/>
          <w:szCs w:val="24"/>
        </w:rPr>
        <w:t xml:space="preserve"> </w:t>
      </w:r>
      <w:r w:rsidR="00FA03B2" w:rsidRPr="00882125">
        <w:rPr>
          <w:color w:val="auto"/>
          <w:sz w:val="24"/>
          <w:szCs w:val="24"/>
        </w:rPr>
        <w:t>(</w:t>
      </w:r>
      <w:r w:rsidR="002264D6" w:rsidRPr="00882125">
        <w:rPr>
          <w:i/>
          <w:iCs/>
          <w:color w:val="auto"/>
          <w:sz w:val="24"/>
          <w:szCs w:val="24"/>
        </w:rPr>
        <w:t>Лише для спрощених процедур та надпорогових закупівель</w:t>
      </w:r>
      <w:r w:rsidR="002264D6" w:rsidRPr="00882125">
        <w:rPr>
          <w:color w:val="auto"/>
          <w:sz w:val="24"/>
          <w:szCs w:val="24"/>
        </w:rPr>
        <w:t>!</w:t>
      </w:r>
      <w:r w:rsidR="00FA03B2" w:rsidRPr="00882125">
        <w:rPr>
          <w:color w:val="auto"/>
          <w:sz w:val="24"/>
          <w:szCs w:val="24"/>
        </w:rPr>
        <w:t>)</w:t>
      </w:r>
    </w:p>
    <w:p w:rsidR="00CE7025" w:rsidRDefault="002264D6" w:rsidP="00772237">
      <w:pPr>
        <w:pStyle w:val="4"/>
        <w:tabs>
          <w:tab w:val="left" w:pos="851"/>
        </w:tabs>
        <w:spacing w:line="274" w:lineRule="exact"/>
        <w:ind w:right="20"/>
        <w:jc w:val="both"/>
        <w:rPr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t xml:space="preserve">Умови договору про закупівлю не повинні відрізнятися від змісту тендерної пропозиції/пропозиції за результатами електронного аукціону переможця процедури закупівлі/спрощеної закупівлі. </w:t>
      </w:r>
    </w:p>
    <w:p w:rsidR="000869D6" w:rsidRPr="000869D6" w:rsidRDefault="002264D6" w:rsidP="00772237">
      <w:pPr>
        <w:pStyle w:val="4"/>
        <w:tabs>
          <w:tab w:val="left" w:pos="851"/>
        </w:tabs>
        <w:spacing w:line="274" w:lineRule="exact"/>
        <w:ind w:right="20"/>
        <w:jc w:val="both"/>
        <w:rPr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t>Істотні умови договору про закупівлю не можуть змінюватися після його підписання до виконання зобов’язань сторонами в повному обсязі, крім випадків:</w:t>
      </w:r>
    </w:p>
    <w:p w:rsidR="000869D6" w:rsidRPr="000869D6" w:rsidRDefault="000869D6" w:rsidP="00772237">
      <w:pPr>
        <w:pStyle w:val="rvps2"/>
        <w:shd w:val="clear" w:color="auto" w:fill="FFFFFF"/>
        <w:spacing w:before="0" w:beforeAutospacing="0" w:after="0" w:afterAutospacing="0"/>
        <w:jc w:val="both"/>
      </w:pPr>
      <w:r w:rsidRPr="000869D6">
        <w:t>1) зменшення обсягів закупі</w:t>
      </w:r>
      <w:proofErr w:type="gramStart"/>
      <w:r w:rsidRPr="000869D6">
        <w:t>вл</w:t>
      </w:r>
      <w:proofErr w:type="gramEnd"/>
      <w:r w:rsidRPr="000869D6">
        <w:t>і, зокрема з урахуванням фактичного обсягу видатків замовника;</w:t>
      </w:r>
    </w:p>
    <w:p w:rsidR="000869D6" w:rsidRPr="000869D6" w:rsidRDefault="00CE7025" w:rsidP="00772237">
      <w:pPr>
        <w:pStyle w:val="rvps2"/>
        <w:shd w:val="clear" w:color="auto" w:fill="FFFFFF"/>
        <w:spacing w:before="0" w:beforeAutospacing="0" w:after="0" w:afterAutospacing="0"/>
        <w:jc w:val="both"/>
      </w:pPr>
      <w:bookmarkStart w:id="11" w:name="n511"/>
      <w:bookmarkStart w:id="12" w:name="n512"/>
      <w:bookmarkEnd w:id="11"/>
      <w:bookmarkEnd w:id="12"/>
      <w:r>
        <w:rPr>
          <w:lang w:val="uk-UA"/>
        </w:rPr>
        <w:t>2</w:t>
      </w:r>
      <w:r w:rsidR="000869D6" w:rsidRPr="000869D6">
        <w:t>) покращення якості предмета закупівлі за умови, що таке покращення не призведе до збільшення суми, визначеної в договорі про закупівлю;</w:t>
      </w:r>
    </w:p>
    <w:p w:rsidR="000869D6" w:rsidRPr="000869D6" w:rsidRDefault="00CE7025" w:rsidP="00772237">
      <w:pPr>
        <w:pStyle w:val="rvps2"/>
        <w:shd w:val="clear" w:color="auto" w:fill="FFFFFF"/>
        <w:spacing w:before="0" w:beforeAutospacing="0" w:after="0" w:afterAutospacing="0"/>
        <w:jc w:val="both"/>
      </w:pPr>
      <w:bookmarkStart w:id="13" w:name="n513"/>
      <w:bookmarkEnd w:id="13"/>
      <w:r>
        <w:rPr>
          <w:lang w:val="uk-UA"/>
        </w:rPr>
        <w:t>3</w:t>
      </w:r>
      <w:r w:rsidR="000869D6" w:rsidRPr="000869D6">
        <w:t>) продовження строку дії договору про закупівлю та/або строку виконання зобов’язань щодо передачі товару, виконання робіт, надання послуг у разі виникнення документально підтверджених об’єктивних обставин, що спричинили таке продовження, у тому числі обставин непереборної сили, затримки фінансування витрат замовника, за умови, що такі зміни не призведуть до збільшення суми, визначеної в договорі про закупівлю;</w:t>
      </w:r>
    </w:p>
    <w:p w:rsidR="000869D6" w:rsidRPr="000869D6" w:rsidRDefault="00CE7025" w:rsidP="00772237">
      <w:pPr>
        <w:pStyle w:val="rvps2"/>
        <w:shd w:val="clear" w:color="auto" w:fill="FFFFFF"/>
        <w:spacing w:before="0" w:beforeAutospacing="0" w:after="0" w:afterAutospacing="0"/>
        <w:jc w:val="both"/>
      </w:pPr>
      <w:bookmarkStart w:id="14" w:name="n514"/>
      <w:bookmarkEnd w:id="14"/>
      <w:r>
        <w:rPr>
          <w:lang w:val="uk-UA"/>
        </w:rPr>
        <w:t>4</w:t>
      </w:r>
      <w:r w:rsidR="000869D6" w:rsidRPr="000869D6">
        <w:t>) погодження зміни ціни в договорі про закупівлю в бік зменшення (без зміни кількості (обсягу) та якості товарів, робіт і послуг);</w:t>
      </w:r>
    </w:p>
    <w:p w:rsidR="000869D6" w:rsidRPr="000869D6" w:rsidRDefault="00CE7025" w:rsidP="00772237">
      <w:pPr>
        <w:pStyle w:val="rvps2"/>
        <w:shd w:val="clear" w:color="auto" w:fill="FFFFFF"/>
        <w:spacing w:before="0" w:beforeAutospacing="0" w:after="0" w:afterAutospacing="0"/>
        <w:jc w:val="both"/>
      </w:pPr>
      <w:bookmarkStart w:id="15" w:name="n515"/>
      <w:bookmarkEnd w:id="15"/>
      <w:r>
        <w:rPr>
          <w:lang w:val="uk-UA"/>
        </w:rPr>
        <w:t>5</w:t>
      </w:r>
      <w:r w:rsidR="000869D6" w:rsidRPr="000869D6">
        <w:t>) зміни ціни в договорі про закупівлю у зв’язку з зміною ставок податків і зборів та/або зміною умов щодо надання пільг з оподаткування - пропорційно до зміни таких ставок та/або пільг з оподаткування, а також у зв’язку із зміною системи оподаткування пропорційно до зміни податкового навантаження внаслідок зміни системи оподаткування;</w:t>
      </w:r>
    </w:p>
    <w:p w:rsidR="002B4699" w:rsidRPr="002B4699" w:rsidRDefault="00CE7025" w:rsidP="002B4699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  <w:bookmarkStart w:id="16" w:name="n516"/>
      <w:bookmarkEnd w:id="16"/>
      <w:r>
        <w:rPr>
          <w:lang w:val="uk-UA"/>
        </w:rPr>
        <w:t>6</w:t>
      </w:r>
      <w:r w:rsidR="000869D6" w:rsidRPr="000869D6">
        <w:t xml:space="preserve">) </w:t>
      </w:r>
      <w:r w:rsidR="002B4699" w:rsidRPr="002B4699">
        <w:rPr>
          <w:lang w:val="uk-UA"/>
        </w:rPr>
        <w:t xml:space="preserve">зміни встановленого згідно із законодавством органами державної статистики індексу споживчих цін, зміни курсу іноземної валюти, зміни біржових котирувань або показників </w:t>
      </w:r>
      <w:r w:rsidR="002B4699" w:rsidRPr="002B4699">
        <w:t>Platts</w:t>
      </w:r>
      <w:r w:rsidR="002B4699" w:rsidRPr="002B4699">
        <w:rPr>
          <w:lang w:val="uk-UA"/>
        </w:rPr>
        <w:t xml:space="preserve">, </w:t>
      </w:r>
      <w:r w:rsidR="002B4699" w:rsidRPr="002B4699">
        <w:t>ARGUS</w:t>
      </w:r>
      <w:r w:rsidR="002B4699" w:rsidRPr="002B4699">
        <w:rPr>
          <w:lang w:val="uk-UA"/>
        </w:rPr>
        <w:t>, регульованих цін (тарифів), нормативів, середньозважених цін на електроенергію на ринку “на добу наперед”, що застосовуються в договорі про закупівлю, у разі встановлення в договорі про закупівлю порядку зміни ціни;</w:t>
      </w:r>
    </w:p>
    <w:p w:rsidR="002B4699" w:rsidRPr="002B4699" w:rsidRDefault="002B4699" w:rsidP="002B4699">
      <w:pPr>
        <w:pStyle w:val="rvps2"/>
        <w:shd w:val="clear" w:color="auto" w:fill="FFFFFF"/>
        <w:spacing w:before="0" w:beforeAutospacing="0" w:after="125" w:afterAutospacing="0"/>
        <w:jc w:val="both"/>
        <w:rPr>
          <w:lang w:val="uk-UA"/>
        </w:rPr>
      </w:pPr>
      <w:r>
        <w:rPr>
          <w:lang w:val="uk-UA"/>
        </w:rPr>
        <w:t>7</w:t>
      </w:r>
      <w:r w:rsidRPr="002B4699">
        <w:t>) зміни умов у зв’язку із застосуванням положень </w:t>
      </w:r>
      <w:hyperlink r:id="rId7" w:anchor="n1778" w:tgtFrame="_blank" w:history="1">
        <w:r w:rsidRPr="002B4699">
          <w:rPr>
            <w:rStyle w:val="a6"/>
            <w:color w:val="auto"/>
            <w:u w:val="none"/>
          </w:rPr>
          <w:t>частини шостої</w:t>
        </w:r>
      </w:hyperlink>
      <w:r>
        <w:t> статті 41 Закону</w:t>
      </w:r>
      <w:r>
        <w:rPr>
          <w:lang w:val="uk-UA"/>
        </w:rPr>
        <w:t>.</w:t>
      </w:r>
    </w:p>
    <w:p w:rsidR="000869D6" w:rsidRPr="00882125" w:rsidRDefault="000869D6" w:rsidP="002B4699">
      <w:pPr>
        <w:widowControl w:val="0"/>
        <w:tabs>
          <w:tab w:val="left" w:pos="752"/>
        </w:tabs>
        <w:spacing w:after="0" w:line="274" w:lineRule="exact"/>
        <w:ind w:right="40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bookmarkStart w:id="17" w:name="n517"/>
      <w:bookmarkStart w:id="18" w:name="n753"/>
      <w:bookmarkEnd w:id="17"/>
      <w:bookmarkEnd w:id="18"/>
    </w:p>
    <w:p w:rsidR="00952A87" w:rsidRPr="00882125" w:rsidRDefault="00103DA0" w:rsidP="000D3DA2">
      <w:pPr>
        <w:pStyle w:val="4"/>
        <w:numPr>
          <w:ilvl w:val="0"/>
          <w:numId w:val="35"/>
        </w:numPr>
        <w:spacing w:line="274" w:lineRule="exact"/>
        <w:jc w:val="center"/>
        <w:rPr>
          <w:b/>
          <w:bCs/>
          <w:color w:val="auto"/>
          <w:sz w:val="24"/>
          <w:szCs w:val="24"/>
        </w:rPr>
      </w:pPr>
      <w:r w:rsidRPr="000D3DA2">
        <w:rPr>
          <w:b/>
          <w:bCs/>
          <w:color w:val="auto"/>
          <w:sz w:val="24"/>
          <w:szCs w:val="24"/>
        </w:rPr>
        <w:t>ОXО</w:t>
      </w:r>
      <w:r w:rsidR="00952A87" w:rsidRPr="000D3DA2">
        <w:rPr>
          <w:b/>
          <w:bCs/>
          <w:color w:val="auto"/>
          <w:sz w:val="24"/>
          <w:szCs w:val="24"/>
        </w:rPr>
        <w:t>РОНА</w:t>
      </w:r>
      <w:r w:rsidR="00952A87" w:rsidRPr="00882125">
        <w:rPr>
          <w:b/>
          <w:bCs/>
          <w:color w:val="auto"/>
          <w:sz w:val="24"/>
          <w:szCs w:val="24"/>
        </w:rPr>
        <w:t xml:space="preserve"> ПРАЦІ ТА ПОЖЕЖНА БЕЗПЕКА</w:t>
      </w:r>
    </w:p>
    <w:p w:rsidR="00952A87" w:rsidRPr="00882125" w:rsidRDefault="00952A87" w:rsidP="00772237">
      <w:pPr>
        <w:pStyle w:val="4"/>
        <w:numPr>
          <w:ilvl w:val="0"/>
          <w:numId w:val="21"/>
        </w:numPr>
        <w:tabs>
          <w:tab w:val="left" w:pos="558"/>
          <w:tab w:val="left" w:pos="851"/>
        </w:tabs>
        <w:spacing w:line="274" w:lineRule="exact"/>
        <w:ind w:left="20" w:right="40"/>
        <w:jc w:val="both"/>
        <w:rPr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t>Підрядник за цим Договором несе повну відповідальність за порушення вимог щодо охорони праці відповідно до чинного законодавства України;</w:t>
      </w:r>
    </w:p>
    <w:p w:rsidR="00952A87" w:rsidRPr="00882125" w:rsidRDefault="00952A87" w:rsidP="00772237">
      <w:pPr>
        <w:pStyle w:val="4"/>
        <w:numPr>
          <w:ilvl w:val="0"/>
          <w:numId w:val="21"/>
        </w:numPr>
        <w:tabs>
          <w:tab w:val="left" w:pos="558"/>
          <w:tab w:val="left" w:pos="851"/>
        </w:tabs>
        <w:spacing w:line="274" w:lineRule="exact"/>
        <w:ind w:left="20" w:right="40"/>
        <w:jc w:val="both"/>
        <w:rPr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t>Відповідальність за безпечне виконання робіт працівниками Підрядника або залученими Підрядником Субпідрядниками покладається на Підрядника.</w:t>
      </w:r>
    </w:p>
    <w:p w:rsidR="00952A87" w:rsidRPr="00882125" w:rsidRDefault="00952A87" w:rsidP="00772237">
      <w:pPr>
        <w:pStyle w:val="4"/>
        <w:numPr>
          <w:ilvl w:val="0"/>
          <w:numId w:val="21"/>
        </w:numPr>
        <w:tabs>
          <w:tab w:val="left" w:pos="558"/>
          <w:tab w:val="left" w:pos="851"/>
        </w:tabs>
        <w:spacing w:line="274" w:lineRule="exact"/>
        <w:ind w:left="20"/>
        <w:jc w:val="both"/>
        <w:rPr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t>Вимоги до організації робочого майданчика.</w:t>
      </w:r>
    </w:p>
    <w:p w:rsidR="00952A87" w:rsidRPr="00882125" w:rsidRDefault="00B91F84" w:rsidP="00772237">
      <w:pPr>
        <w:pStyle w:val="4"/>
        <w:tabs>
          <w:tab w:val="left" w:pos="851"/>
        </w:tabs>
        <w:spacing w:line="274" w:lineRule="exact"/>
        <w:ind w:left="20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Підрядник зобов</w:t>
      </w:r>
      <w:r>
        <w:rPr>
          <w:color w:val="auto"/>
          <w:sz w:val="24"/>
          <w:szCs w:val="24"/>
          <w:lang w:val="en-US"/>
        </w:rPr>
        <w:t>’</w:t>
      </w:r>
      <w:r w:rsidR="00952A87" w:rsidRPr="00882125">
        <w:rPr>
          <w:color w:val="auto"/>
          <w:sz w:val="24"/>
          <w:szCs w:val="24"/>
        </w:rPr>
        <w:t>язаний забезпечити:</w:t>
      </w:r>
    </w:p>
    <w:p w:rsidR="00952A87" w:rsidRPr="00882125" w:rsidRDefault="00952A87" w:rsidP="00772237">
      <w:pPr>
        <w:pStyle w:val="4"/>
        <w:numPr>
          <w:ilvl w:val="0"/>
          <w:numId w:val="2"/>
        </w:numPr>
        <w:tabs>
          <w:tab w:val="left" w:pos="177"/>
          <w:tab w:val="left" w:pos="851"/>
        </w:tabs>
        <w:spacing w:line="274" w:lineRule="exact"/>
        <w:ind w:left="20"/>
        <w:jc w:val="both"/>
        <w:rPr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t>безпечні умови праці для своїх працівників на робочих майданчиках;</w:t>
      </w:r>
    </w:p>
    <w:p w:rsidR="00952A87" w:rsidRPr="00882125" w:rsidRDefault="00952A87" w:rsidP="00772237">
      <w:pPr>
        <w:pStyle w:val="4"/>
        <w:numPr>
          <w:ilvl w:val="0"/>
          <w:numId w:val="2"/>
        </w:numPr>
        <w:tabs>
          <w:tab w:val="left" w:pos="177"/>
          <w:tab w:val="left" w:pos="851"/>
        </w:tabs>
        <w:spacing w:line="274" w:lineRule="exact"/>
        <w:ind w:left="20" w:right="40"/>
        <w:jc w:val="both"/>
        <w:rPr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lastRenderedPageBreak/>
        <w:t>дотримання працівниками норм та правил охорони праці і пожежної безпеки відповідно до Закону України «Про охорону праці» та інших нормативних документів про охорону праці і пожежну безпеку, правил внутрішнього трудового розпорядку та санітарних норм;</w:t>
      </w:r>
    </w:p>
    <w:p w:rsidR="00952A87" w:rsidRPr="00882125" w:rsidRDefault="00952A87" w:rsidP="00772237">
      <w:pPr>
        <w:pStyle w:val="4"/>
        <w:numPr>
          <w:ilvl w:val="0"/>
          <w:numId w:val="2"/>
        </w:numPr>
        <w:tabs>
          <w:tab w:val="left" w:pos="177"/>
          <w:tab w:val="left" w:pos="851"/>
        </w:tabs>
        <w:spacing w:line="274" w:lineRule="exact"/>
        <w:ind w:left="20" w:right="40"/>
        <w:jc w:val="both"/>
        <w:rPr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t>контроль за дотриманням працівниками норм та правил охорони праці і пожежної безпеки відповідно до Закону України «Про охорону праці» та інших нормативних документів про охорону праці і пожежну безпеку</w:t>
      </w:r>
    </w:p>
    <w:p w:rsidR="00952A87" w:rsidRPr="00882125" w:rsidRDefault="00952A87" w:rsidP="00772237">
      <w:pPr>
        <w:pStyle w:val="4"/>
        <w:numPr>
          <w:ilvl w:val="0"/>
          <w:numId w:val="2"/>
        </w:numPr>
        <w:tabs>
          <w:tab w:val="left" w:pos="177"/>
          <w:tab w:val="left" w:pos="851"/>
        </w:tabs>
        <w:spacing w:line="274" w:lineRule="exact"/>
        <w:ind w:left="20"/>
        <w:jc w:val="both"/>
        <w:rPr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t>забезпечити додержання вимог законодавства щодо прав працівників у галузі охорони праці;</w:t>
      </w:r>
    </w:p>
    <w:p w:rsidR="00952A87" w:rsidRPr="00882125" w:rsidRDefault="00952A87" w:rsidP="00772237">
      <w:pPr>
        <w:pStyle w:val="4"/>
        <w:numPr>
          <w:ilvl w:val="0"/>
          <w:numId w:val="2"/>
        </w:numPr>
        <w:tabs>
          <w:tab w:val="left" w:pos="177"/>
          <w:tab w:val="left" w:pos="851"/>
        </w:tabs>
        <w:spacing w:line="274" w:lineRule="exact"/>
        <w:ind w:left="20" w:right="40"/>
        <w:jc w:val="both"/>
        <w:rPr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t>безпеку працівників Замовника, працівників інших підрядних організацій і третіх осіб, які можуть опинитися в зоні проведення робіт або в зонах, що межують із зоною проведення робіт.</w:t>
      </w:r>
    </w:p>
    <w:p w:rsidR="00952A87" w:rsidRPr="00882125" w:rsidRDefault="00952A87" w:rsidP="00772237">
      <w:pPr>
        <w:pStyle w:val="4"/>
        <w:numPr>
          <w:ilvl w:val="0"/>
          <w:numId w:val="2"/>
        </w:numPr>
        <w:tabs>
          <w:tab w:val="left" w:pos="177"/>
          <w:tab w:val="left" w:pos="851"/>
        </w:tabs>
        <w:spacing w:line="274" w:lineRule="exact"/>
        <w:ind w:left="20" w:right="40"/>
        <w:jc w:val="both"/>
        <w:rPr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t>безпеку дорожнього руху та виконання правил технічної експлуатації транспортних засобів і будівельної техніки.</w:t>
      </w:r>
    </w:p>
    <w:p w:rsidR="00952A87" w:rsidRPr="00882125" w:rsidRDefault="00B91F84" w:rsidP="00772237">
      <w:pPr>
        <w:pStyle w:val="4"/>
        <w:tabs>
          <w:tab w:val="left" w:pos="851"/>
        </w:tabs>
        <w:spacing w:line="274" w:lineRule="exact"/>
        <w:ind w:left="20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З цією метою Підрядник зобов</w:t>
      </w:r>
      <w:r w:rsidRPr="00B91F84">
        <w:rPr>
          <w:color w:val="auto"/>
          <w:sz w:val="24"/>
          <w:szCs w:val="24"/>
          <w:lang w:val="ru-RU"/>
        </w:rPr>
        <w:t>’</w:t>
      </w:r>
      <w:r w:rsidR="00952A87" w:rsidRPr="00882125">
        <w:rPr>
          <w:color w:val="auto"/>
          <w:sz w:val="24"/>
          <w:szCs w:val="24"/>
        </w:rPr>
        <w:t>язаний:</w:t>
      </w:r>
    </w:p>
    <w:p w:rsidR="00952A87" w:rsidRPr="00882125" w:rsidRDefault="00952A87" w:rsidP="00772237">
      <w:pPr>
        <w:pStyle w:val="4"/>
        <w:numPr>
          <w:ilvl w:val="0"/>
          <w:numId w:val="2"/>
        </w:numPr>
        <w:tabs>
          <w:tab w:val="left" w:pos="177"/>
          <w:tab w:val="left" w:pos="851"/>
        </w:tabs>
        <w:spacing w:line="274" w:lineRule="exact"/>
        <w:ind w:left="20"/>
        <w:jc w:val="both"/>
        <w:rPr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t>захистити і / або ідентифікувати місце проведення робіт;</w:t>
      </w:r>
    </w:p>
    <w:p w:rsidR="00952A87" w:rsidRPr="00882125" w:rsidRDefault="00952A87" w:rsidP="00772237">
      <w:pPr>
        <w:pStyle w:val="4"/>
        <w:numPr>
          <w:ilvl w:val="0"/>
          <w:numId w:val="2"/>
        </w:numPr>
        <w:tabs>
          <w:tab w:val="left" w:pos="177"/>
          <w:tab w:val="left" w:pos="851"/>
        </w:tabs>
        <w:spacing w:line="274" w:lineRule="exact"/>
        <w:ind w:left="20"/>
        <w:jc w:val="both"/>
        <w:rPr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t>встановити (при необхідності) додаткові засоби освітлення;</w:t>
      </w:r>
    </w:p>
    <w:p w:rsidR="00952A87" w:rsidRPr="00882125" w:rsidRDefault="00952A87" w:rsidP="00772237">
      <w:pPr>
        <w:pStyle w:val="4"/>
        <w:numPr>
          <w:ilvl w:val="0"/>
          <w:numId w:val="2"/>
        </w:numPr>
        <w:tabs>
          <w:tab w:val="left" w:pos="177"/>
          <w:tab w:val="left" w:pos="851"/>
        </w:tabs>
        <w:spacing w:line="274" w:lineRule="exact"/>
        <w:ind w:left="20"/>
        <w:jc w:val="both"/>
        <w:rPr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t>забезпечити безпечний доступ до кожного робочого місця;</w:t>
      </w:r>
    </w:p>
    <w:p w:rsidR="00952A87" w:rsidRPr="00882125" w:rsidRDefault="00952A87" w:rsidP="00772237">
      <w:pPr>
        <w:pStyle w:val="4"/>
        <w:numPr>
          <w:ilvl w:val="0"/>
          <w:numId w:val="2"/>
        </w:numPr>
        <w:tabs>
          <w:tab w:val="left" w:pos="177"/>
          <w:tab w:val="left" w:pos="851"/>
        </w:tabs>
        <w:spacing w:line="274" w:lineRule="exact"/>
        <w:ind w:left="20" w:right="40"/>
        <w:jc w:val="both"/>
        <w:rPr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t>виконати заходи, що обмежують доступ на робочу площадку осіб, не пов'язаних з виконанням робіт;</w:t>
      </w:r>
    </w:p>
    <w:p w:rsidR="00952A87" w:rsidRPr="00882125" w:rsidRDefault="00952A87" w:rsidP="00772237">
      <w:pPr>
        <w:pStyle w:val="4"/>
        <w:numPr>
          <w:ilvl w:val="0"/>
          <w:numId w:val="2"/>
        </w:numPr>
        <w:tabs>
          <w:tab w:val="left" w:pos="177"/>
          <w:tab w:val="left" w:pos="851"/>
        </w:tabs>
        <w:spacing w:line="274" w:lineRule="exact"/>
        <w:ind w:left="20" w:right="40"/>
        <w:jc w:val="both"/>
        <w:rPr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t>вжити заходів для захисту власних співробітників і оточуючих від небезпечних і шкідливих виробничих факторів (падаючих предметів, пилу, задушливих випарів, шуму і т.п.);</w:t>
      </w:r>
    </w:p>
    <w:p w:rsidR="00952A87" w:rsidRPr="00882125" w:rsidRDefault="00952A87" w:rsidP="00772237">
      <w:pPr>
        <w:pStyle w:val="4"/>
        <w:numPr>
          <w:ilvl w:val="0"/>
          <w:numId w:val="2"/>
        </w:numPr>
        <w:tabs>
          <w:tab w:val="left" w:pos="177"/>
          <w:tab w:val="left" w:pos="851"/>
        </w:tabs>
        <w:spacing w:line="274" w:lineRule="exact"/>
        <w:ind w:left="20"/>
        <w:jc w:val="both"/>
        <w:rPr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t>забезпечити безпеку переміщення транспорту в зоні проведення робіт;</w:t>
      </w:r>
    </w:p>
    <w:p w:rsidR="00952A87" w:rsidRPr="00882125" w:rsidRDefault="00952A87" w:rsidP="00772237">
      <w:pPr>
        <w:pStyle w:val="4"/>
        <w:numPr>
          <w:ilvl w:val="0"/>
          <w:numId w:val="2"/>
        </w:numPr>
        <w:tabs>
          <w:tab w:val="left" w:pos="177"/>
          <w:tab w:val="left" w:pos="851"/>
        </w:tabs>
        <w:spacing w:line="274" w:lineRule="exact"/>
        <w:ind w:left="20"/>
        <w:jc w:val="both"/>
        <w:rPr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t>забезпечити складування матеріалів безпечним способом;</w:t>
      </w:r>
    </w:p>
    <w:p w:rsidR="00952A87" w:rsidRPr="00882125" w:rsidRDefault="00952A87" w:rsidP="00772237">
      <w:pPr>
        <w:pStyle w:val="4"/>
        <w:numPr>
          <w:ilvl w:val="0"/>
          <w:numId w:val="2"/>
        </w:numPr>
        <w:tabs>
          <w:tab w:val="left" w:pos="177"/>
          <w:tab w:val="left" w:pos="851"/>
        </w:tabs>
        <w:spacing w:line="274" w:lineRule="exact"/>
        <w:ind w:left="20" w:right="40"/>
        <w:jc w:val="both"/>
        <w:rPr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t>виключити можливість самовільного або несанкціонованого запуску технологічного обладнання;</w:t>
      </w:r>
    </w:p>
    <w:p w:rsidR="00952A87" w:rsidRPr="00882125" w:rsidRDefault="00952A87" w:rsidP="00772237">
      <w:pPr>
        <w:pStyle w:val="4"/>
        <w:numPr>
          <w:ilvl w:val="0"/>
          <w:numId w:val="2"/>
        </w:numPr>
        <w:tabs>
          <w:tab w:val="left" w:pos="177"/>
          <w:tab w:val="left" w:pos="851"/>
        </w:tabs>
        <w:spacing w:line="274" w:lineRule="exact"/>
        <w:ind w:left="20"/>
        <w:jc w:val="both"/>
        <w:rPr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t>визначити місця і порядок відключення, блокування і маркування джерел енергії;</w:t>
      </w:r>
    </w:p>
    <w:p w:rsidR="00952A87" w:rsidRPr="00882125" w:rsidRDefault="00952A87" w:rsidP="00772237">
      <w:pPr>
        <w:pStyle w:val="4"/>
        <w:numPr>
          <w:ilvl w:val="0"/>
          <w:numId w:val="2"/>
        </w:numPr>
        <w:tabs>
          <w:tab w:val="left" w:pos="177"/>
          <w:tab w:val="left" w:pos="851"/>
        </w:tabs>
        <w:spacing w:line="274" w:lineRule="exact"/>
        <w:ind w:left="20"/>
        <w:jc w:val="both"/>
        <w:rPr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t>визначити місця розміщення санітарно-побутових приміщень, пунктів харчування;</w:t>
      </w:r>
    </w:p>
    <w:p w:rsidR="00952A87" w:rsidRPr="00882125" w:rsidRDefault="00952A87" w:rsidP="00772237">
      <w:pPr>
        <w:pStyle w:val="4"/>
        <w:numPr>
          <w:ilvl w:val="0"/>
          <w:numId w:val="2"/>
        </w:numPr>
        <w:tabs>
          <w:tab w:val="left" w:pos="177"/>
          <w:tab w:val="left" w:pos="851"/>
        </w:tabs>
        <w:spacing w:line="274" w:lineRule="exact"/>
        <w:ind w:left="20" w:right="40"/>
        <w:jc w:val="both"/>
        <w:rPr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t>забезпечити захист електричних мереж, трубопроводів та інших інженерних комунікацій в місцях проведення робіт.</w:t>
      </w:r>
    </w:p>
    <w:p w:rsidR="00952A87" w:rsidRPr="00882125" w:rsidRDefault="00952A87" w:rsidP="00772237">
      <w:pPr>
        <w:pStyle w:val="4"/>
        <w:numPr>
          <w:ilvl w:val="0"/>
          <w:numId w:val="21"/>
        </w:numPr>
        <w:tabs>
          <w:tab w:val="left" w:pos="558"/>
          <w:tab w:val="left" w:pos="851"/>
        </w:tabs>
        <w:spacing w:line="274" w:lineRule="exact"/>
        <w:ind w:left="20"/>
        <w:jc w:val="both"/>
        <w:rPr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t>Вимоги до персоналу Підрядника.</w:t>
      </w:r>
    </w:p>
    <w:p w:rsidR="00952A87" w:rsidRPr="00882125" w:rsidRDefault="00043C50" w:rsidP="00772237">
      <w:pPr>
        <w:pStyle w:val="4"/>
        <w:tabs>
          <w:tab w:val="left" w:pos="851"/>
        </w:tabs>
        <w:spacing w:line="274" w:lineRule="exact"/>
        <w:ind w:left="20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Підрядник зобов</w:t>
      </w:r>
      <w:r w:rsidRPr="00043C50">
        <w:rPr>
          <w:color w:val="auto"/>
          <w:sz w:val="24"/>
          <w:szCs w:val="24"/>
          <w:lang w:val="ru-RU"/>
        </w:rPr>
        <w:t>’</w:t>
      </w:r>
      <w:r w:rsidR="00952A87" w:rsidRPr="00882125">
        <w:rPr>
          <w:color w:val="auto"/>
          <w:sz w:val="24"/>
          <w:szCs w:val="24"/>
        </w:rPr>
        <w:t>язаний залучати до виконання робіт працівників:</w:t>
      </w:r>
    </w:p>
    <w:p w:rsidR="00952A87" w:rsidRPr="00882125" w:rsidRDefault="00952A87" w:rsidP="00772237">
      <w:pPr>
        <w:pStyle w:val="4"/>
        <w:numPr>
          <w:ilvl w:val="0"/>
          <w:numId w:val="2"/>
        </w:numPr>
        <w:tabs>
          <w:tab w:val="left" w:pos="177"/>
          <w:tab w:val="left" w:pos="851"/>
        </w:tabs>
        <w:spacing w:line="274" w:lineRule="exact"/>
        <w:ind w:left="20" w:right="40"/>
        <w:jc w:val="both"/>
        <w:rPr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t>що пройшли відповідний медичний огляд і не мають обмежень до роботи, що вико</w:t>
      </w:r>
      <w:r w:rsidR="00B91F84">
        <w:rPr>
          <w:color w:val="auto"/>
          <w:sz w:val="24"/>
          <w:szCs w:val="24"/>
        </w:rPr>
        <w:t>нується, внаслідок стану здоров</w:t>
      </w:r>
      <w:r w:rsidR="00B91F84" w:rsidRPr="00B91F84">
        <w:rPr>
          <w:color w:val="auto"/>
          <w:sz w:val="24"/>
          <w:szCs w:val="24"/>
          <w:lang w:val="ru-RU"/>
        </w:rPr>
        <w:t>’</w:t>
      </w:r>
      <w:r w:rsidRPr="00882125">
        <w:rPr>
          <w:color w:val="auto"/>
          <w:sz w:val="24"/>
          <w:szCs w:val="24"/>
        </w:rPr>
        <w:t>я;</w:t>
      </w:r>
    </w:p>
    <w:p w:rsidR="00952A87" w:rsidRPr="00882125" w:rsidRDefault="00952A87" w:rsidP="00772237">
      <w:pPr>
        <w:pStyle w:val="4"/>
        <w:numPr>
          <w:ilvl w:val="0"/>
          <w:numId w:val="2"/>
        </w:numPr>
        <w:tabs>
          <w:tab w:val="left" w:pos="177"/>
          <w:tab w:val="left" w:pos="851"/>
        </w:tabs>
        <w:spacing w:line="274" w:lineRule="exact"/>
        <w:ind w:left="20"/>
        <w:jc w:val="both"/>
        <w:rPr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t>мають необхідну кваліфікацію для безпечного виконання робіт;</w:t>
      </w:r>
    </w:p>
    <w:p w:rsidR="00952A87" w:rsidRPr="00882125" w:rsidRDefault="00952A87" w:rsidP="00772237">
      <w:pPr>
        <w:pStyle w:val="4"/>
        <w:tabs>
          <w:tab w:val="left" w:pos="851"/>
        </w:tabs>
        <w:spacing w:line="274" w:lineRule="exact"/>
        <w:ind w:left="20" w:right="40"/>
        <w:jc w:val="both"/>
        <w:rPr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t>Замовник має право вимагати від Підрядника усунення від виконання робіт і видалення з території Замовників тих співробітників Підрядника, які:</w:t>
      </w:r>
    </w:p>
    <w:p w:rsidR="00952A87" w:rsidRPr="00882125" w:rsidRDefault="00952A87" w:rsidP="00772237">
      <w:pPr>
        <w:pStyle w:val="4"/>
        <w:numPr>
          <w:ilvl w:val="0"/>
          <w:numId w:val="2"/>
        </w:numPr>
        <w:tabs>
          <w:tab w:val="left" w:pos="177"/>
          <w:tab w:val="left" w:pos="851"/>
        </w:tabs>
        <w:spacing w:line="274" w:lineRule="exact"/>
        <w:ind w:left="20"/>
        <w:jc w:val="both"/>
        <w:rPr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t>м</w:t>
      </w:r>
      <w:r w:rsidR="00043C50">
        <w:rPr>
          <w:color w:val="auto"/>
          <w:sz w:val="24"/>
          <w:szCs w:val="24"/>
        </w:rPr>
        <w:t>ають обмеження за станом здоров</w:t>
      </w:r>
      <w:r w:rsidR="00043C50" w:rsidRPr="00043C50">
        <w:rPr>
          <w:color w:val="auto"/>
          <w:sz w:val="24"/>
          <w:szCs w:val="24"/>
          <w:lang w:val="ru-RU"/>
        </w:rPr>
        <w:t>’</w:t>
      </w:r>
      <w:r w:rsidRPr="00882125">
        <w:rPr>
          <w:color w:val="auto"/>
          <w:sz w:val="24"/>
          <w:szCs w:val="24"/>
        </w:rPr>
        <w:t>я;</w:t>
      </w:r>
    </w:p>
    <w:p w:rsidR="00952A87" w:rsidRPr="00882125" w:rsidRDefault="00952A87" w:rsidP="00772237">
      <w:pPr>
        <w:pStyle w:val="4"/>
        <w:numPr>
          <w:ilvl w:val="0"/>
          <w:numId w:val="2"/>
        </w:numPr>
        <w:tabs>
          <w:tab w:val="left" w:pos="177"/>
          <w:tab w:val="left" w:pos="851"/>
        </w:tabs>
        <w:spacing w:line="274" w:lineRule="exact"/>
        <w:ind w:left="20"/>
        <w:jc w:val="both"/>
        <w:rPr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t>не мають кваліфікації, необхідної для безпечного виконання робіт.</w:t>
      </w:r>
    </w:p>
    <w:p w:rsidR="00952A87" w:rsidRPr="00882125" w:rsidRDefault="00952A87" w:rsidP="00772237">
      <w:pPr>
        <w:pStyle w:val="4"/>
        <w:numPr>
          <w:ilvl w:val="0"/>
          <w:numId w:val="21"/>
        </w:numPr>
        <w:tabs>
          <w:tab w:val="left" w:pos="558"/>
          <w:tab w:val="left" w:pos="851"/>
        </w:tabs>
        <w:spacing w:line="274" w:lineRule="exact"/>
        <w:ind w:left="20"/>
        <w:jc w:val="both"/>
        <w:rPr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t>Вимоги до інструктажів.</w:t>
      </w:r>
    </w:p>
    <w:p w:rsidR="00952A87" w:rsidRPr="00882125" w:rsidRDefault="00952A87" w:rsidP="00772237">
      <w:pPr>
        <w:pStyle w:val="4"/>
        <w:tabs>
          <w:tab w:val="left" w:pos="851"/>
        </w:tabs>
        <w:spacing w:line="274" w:lineRule="exact"/>
        <w:ind w:left="20" w:right="40"/>
        <w:jc w:val="both"/>
        <w:rPr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t>Підрядник для всіх своїх працівників зобов'язаний забезпечити проведення всіх необхідних видів інструктажів.</w:t>
      </w:r>
    </w:p>
    <w:p w:rsidR="00952A87" w:rsidRPr="00882125" w:rsidRDefault="00952A87" w:rsidP="00772237">
      <w:pPr>
        <w:pStyle w:val="4"/>
        <w:tabs>
          <w:tab w:val="left" w:pos="851"/>
        </w:tabs>
        <w:spacing w:line="274" w:lineRule="exact"/>
        <w:ind w:left="20" w:right="40"/>
        <w:jc w:val="both"/>
        <w:rPr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t>Відповідальність за проведення первинного інструктажу на робочому місці, повторного, цільового та позапланового інструктажів лежить на керівниках Підрядника відповідного рівня.</w:t>
      </w:r>
    </w:p>
    <w:p w:rsidR="00952A87" w:rsidRPr="00882125" w:rsidRDefault="00952A87" w:rsidP="00772237">
      <w:pPr>
        <w:pStyle w:val="4"/>
        <w:numPr>
          <w:ilvl w:val="0"/>
          <w:numId w:val="21"/>
        </w:numPr>
        <w:tabs>
          <w:tab w:val="left" w:pos="558"/>
          <w:tab w:val="left" w:pos="851"/>
        </w:tabs>
        <w:spacing w:line="274" w:lineRule="exact"/>
        <w:ind w:left="20"/>
        <w:jc w:val="both"/>
        <w:rPr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t>Вимоги до спецодягу і засобів індивідуального захисту.</w:t>
      </w:r>
    </w:p>
    <w:p w:rsidR="00952A87" w:rsidRPr="00882125" w:rsidRDefault="00952A87" w:rsidP="00772237">
      <w:pPr>
        <w:pStyle w:val="4"/>
        <w:tabs>
          <w:tab w:val="left" w:pos="851"/>
        </w:tabs>
        <w:spacing w:line="274" w:lineRule="exact"/>
        <w:ind w:left="20" w:right="20"/>
        <w:jc w:val="both"/>
        <w:rPr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t>Підрядник</w:t>
      </w:r>
      <w:r w:rsidR="00043C50">
        <w:rPr>
          <w:color w:val="auto"/>
          <w:sz w:val="24"/>
          <w:szCs w:val="24"/>
        </w:rPr>
        <w:t xml:space="preserve"> зобов</w:t>
      </w:r>
      <w:r w:rsidR="00043C50" w:rsidRPr="00043C50">
        <w:rPr>
          <w:color w:val="auto"/>
          <w:sz w:val="24"/>
          <w:szCs w:val="24"/>
          <w:lang w:val="ru-RU"/>
        </w:rPr>
        <w:t>’</w:t>
      </w:r>
      <w:r w:rsidRPr="00882125">
        <w:rPr>
          <w:color w:val="auto"/>
          <w:sz w:val="24"/>
          <w:szCs w:val="24"/>
        </w:rPr>
        <w:t>язаний забезпечити своїх співробітників всіма необхідними для безпечного</w:t>
      </w:r>
      <w:r w:rsidR="00C400C0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>виконання запланованих робіт спецодягом, спецвзуттям, засобами індивідуального та</w:t>
      </w:r>
      <w:r w:rsidR="00C400C0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>колективного захисту.</w:t>
      </w:r>
    </w:p>
    <w:p w:rsidR="00952A87" w:rsidRPr="00882125" w:rsidRDefault="00952A87" w:rsidP="00772237">
      <w:pPr>
        <w:pStyle w:val="4"/>
        <w:numPr>
          <w:ilvl w:val="0"/>
          <w:numId w:val="21"/>
        </w:numPr>
        <w:tabs>
          <w:tab w:val="left" w:pos="616"/>
          <w:tab w:val="left" w:pos="851"/>
        </w:tabs>
        <w:spacing w:line="274" w:lineRule="exact"/>
        <w:ind w:left="20"/>
        <w:jc w:val="both"/>
        <w:rPr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t>Вимоги до автотранспорту, обладнання, механізмів і інструменту Підрядника.</w:t>
      </w:r>
    </w:p>
    <w:p w:rsidR="00952A87" w:rsidRPr="00882125" w:rsidRDefault="00043C50" w:rsidP="00772237">
      <w:pPr>
        <w:pStyle w:val="4"/>
        <w:tabs>
          <w:tab w:val="left" w:pos="851"/>
        </w:tabs>
        <w:spacing w:line="274" w:lineRule="exact"/>
        <w:ind w:left="20" w:right="20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Підрядник зобов</w:t>
      </w:r>
      <w:r w:rsidRPr="00043C50">
        <w:rPr>
          <w:color w:val="auto"/>
          <w:sz w:val="24"/>
          <w:szCs w:val="24"/>
          <w:lang w:val="ru-RU"/>
        </w:rPr>
        <w:t>’</w:t>
      </w:r>
      <w:r w:rsidR="00952A87" w:rsidRPr="00882125">
        <w:rPr>
          <w:color w:val="auto"/>
          <w:sz w:val="24"/>
          <w:szCs w:val="24"/>
        </w:rPr>
        <w:t>язаний застосовувати при виконанні робіт справне і безпечне обладнання,</w:t>
      </w:r>
      <w:r w:rsidR="00C400C0" w:rsidRPr="00882125">
        <w:rPr>
          <w:color w:val="auto"/>
          <w:sz w:val="24"/>
          <w:szCs w:val="24"/>
        </w:rPr>
        <w:t xml:space="preserve"> </w:t>
      </w:r>
      <w:r w:rsidR="00952A87" w:rsidRPr="00882125">
        <w:rPr>
          <w:color w:val="auto"/>
          <w:sz w:val="24"/>
          <w:szCs w:val="24"/>
        </w:rPr>
        <w:lastRenderedPageBreak/>
        <w:t>транспортні засоби, машини, механізми та інструмент.</w:t>
      </w:r>
    </w:p>
    <w:p w:rsidR="00952A87" w:rsidRPr="00882125" w:rsidRDefault="00952A87" w:rsidP="00772237">
      <w:pPr>
        <w:pStyle w:val="4"/>
        <w:numPr>
          <w:ilvl w:val="0"/>
          <w:numId w:val="21"/>
        </w:numPr>
        <w:tabs>
          <w:tab w:val="left" w:pos="616"/>
          <w:tab w:val="left" w:pos="851"/>
        </w:tabs>
        <w:spacing w:line="274" w:lineRule="exact"/>
        <w:ind w:left="20"/>
        <w:jc w:val="both"/>
        <w:rPr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t>Вимоги до виконання робіт підвищеної небезпеки.</w:t>
      </w:r>
    </w:p>
    <w:p w:rsidR="00952A87" w:rsidRPr="00882125" w:rsidRDefault="00043C50" w:rsidP="00772237">
      <w:pPr>
        <w:pStyle w:val="4"/>
        <w:tabs>
          <w:tab w:val="left" w:pos="851"/>
        </w:tabs>
        <w:spacing w:line="274" w:lineRule="exact"/>
        <w:ind w:left="20" w:right="20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Підрядник зобов</w:t>
      </w:r>
      <w:r w:rsidRPr="00043C50">
        <w:rPr>
          <w:color w:val="auto"/>
          <w:sz w:val="24"/>
          <w:szCs w:val="24"/>
          <w:lang w:val="ru-RU"/>
        </w:rPr>
        <w:t>’</w:t>
      </w:r>
      <w:r w:rsidR="00952A87" w:rsidRPr="00882125">
        <w:rPr>
          <w:color w:val="auto"/>
          <w:sz w:val="24"/>
          <w:szCs w:val="24"/>
        </w:rPr>
        <w:t>язаний виконувати роботи підвищеної небезпеки відповідно до вимог</w:t>
      </w:r>
      <w:r w:rsidR="00C400C0" w:rsidRPr="00882125">
        <w:rPr>
          <w:color w:val="auto"/>
          <w:sz w:val="24"/>
          <w:szCs w:val="24"/>
        </w:rPr>
        <w:t xml:space="preserve"> </w:t>
      </w:r>
      <w:r w:rsidR="00952A87" w:rsidRPr="00882125">
        <w:rPr>
          <w:color w:val="auto"/>
          <w:sz w:val="24"/>
          <w:szCs w:val="24"/>
        </w:rPr>
        <w:t>Законодавства України.</w:t>
      </w:r>
    </w:p>
    <w:p w:rsidR="00952A87" w:rsidRPr="00882125" w:rsidRDefault="00952A87" w:rsidP="00772237">
      <w:pPr>
        <w:pStyle w:val="4"/>
        <w:numPr>
          <w:ilvl w:val="0"/>
          <w:numId w:val="21"/>
        </w:numPr>
        <w:tabs>
          <w:tab w:val="left" w:pos="616"/>
          <w:tab w:val="left" w:pos="851"/>
        </w:tabs>
        <w:spacing w:line="274" w:lineRule="exact"/>
        <w:ind w:left="20"/>
        <w:jc w:val="both"/>
        <w:rPr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t>Вимоги до реєстрації, оформлення і розслідування нещасних випадків і аварій.</w:t>
      </w:r>
    </w:p>
    <w:p w:rsidR="00952A87" w:rsidRPr="00882125" w:rsidRDefault="00952A87" w:rsidP="00772237">
      <w:pPr>
        <w:pStyle w:val="4"/>
        <w:tabs>
          <w:tab w:val="left" w:pos="851"/>
        </w:tabs>
        <w:spacing w:line="274" w:lineRule="exact"/>
        <w:ind w:left="20" w:right="20"/>
        <w:jc w:val="both"/>
        <w:rPr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t>Замовник не несе відповідальності за можливі нещасні випадки з персоналом Підрядника.</w:t>
      </w:r>
      <w:r w:rsidR="00C400C0" w:rsidRPr="00882125">
        <w:rPr>
          <w:color w:val="auto"/>
          <w:sz w:val="24"/>
          <w:szCs w:val="24"/>
        </w:rPr>
        <w:t xml:space="preserve"> </w:t>
      </w:r>
      <w:r w:rsidR="00043C50">
        <w:rPr>
          <w:color w:val="auto"/>
          <w:sz w:val="24"/>
          <w:szCs w:val="24"/>
        </w:rPr>
        <w:t>Підрядник зобов</w:t>
      </w:r>
      <w:r w:rsidR="00043C50" w:rsidRPr="00043C50">
        <w:rPr>
          <w:color w:val="auto"/>
          <w:sz w:val="24"/>
          <w:szCs w:val="24"/>
          <w:lang w:val="ru-RU"/>
        </w:rPr>
        <w:t>’</w:t>
      </w:r>
      <w:r w:rsidRPr="00882125">
        <w:rPr>
          <w:color w:val="auto"/>
          <w:sz w:val="24"/>
          <w:szCs w:val="24"/>
        </w:rPr>
        <w:t>язаний повідомити про нещасні випадки та інциденти Замовнику в термін не</w:t>
      </w:r>
      <w:r w:rsidR="00C400C0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>пізніше 2 годин.</w:t>
      </w:r>
    </w:p>
    <w:p w:rsidR="00952A87" w:rsidRPr="00882125" w:rsidRDefault="00952A87" w:rsidP="00772237">
      <w:pPr>
        <w:pStyle w:val="4"/>
        <w:numPr>
          <w:ilvl w:val="0"/>
          <w:numId w:val="21"/>
        </w:numPr>
        <w:tabs>
          <w:tab w:val="left" w:pos="616"/>
          <w:tab w:val="left" w:pos="851"/>
        </w:tabs>
        <w:spacing w:line="274" w:lineRule="exact"/>
        <w:ind w:left="20"/>
        <w:jc w:val="both"/>
        <w:rPr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t>Вимоги пожежної безпеки.</w:t>
      </w:r>
    </w:p>
    <w:p w:rsidR="00952A87" w:rsidRPr="00882125" w:rsidRDefault="00952A87" w:rsidP="00772237">
      <w:pPr>
        <w:pStyle w:val="4"/>
        <w:tabs>
          <w:tab w:val="left" w:pos="851"/>
        </w:tabs>
        <w:spacing w:line="274" w:lineRule="exact"/>
        <w:ind w:left="20" w:right="20"/>
        <w:jc w:val="both"/>
        <w:rPr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t>Підрядник зобов'язаний за свій рахунок забезпечити ділянку робіт необхідними первинними</w:t>
      </w:r>
      <w:r w:rsidR="00C400C0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>засобами пожежогасіння, відповідно до вимог «Правил пожежної безпеки».</w:t>
      </w:r>
    </w:p>
    <w:p w:rsidR="00952A87" w:rsidRPr="00882125" w:rsidRDefault="00952A87" w:rsidP="00772237">
      <w:pPr>
        <w:pStyle w:val="4"/>
        <w:tabs>
          <w:tab w:val="left" w:pos="851"/>
        </w:tabs>
        <w:spacing w:line="274" w:lineRule="exact"/>
        <w:ind w:left="20" w:right="20"/>
        <w:jc w:val="both"/>
        <w:rPr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t>Працівники Підрядника, які здійснюють газозварювальні і вогневі роботи, повинні</w:t>
      </w:r>
      <w:r w:rsidR="00C400C0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>дотримуватись «Правил пожежної безпеки в Україні».</w:t>
      </w:r>
    </w:p>
    <w:p w:rsidR="00952A87" w:rsidRPr="00882125" w:rsidRDefault="00952A87" w:rsidP="00772237">
      <w:pPr>
        <w:pStyle w:val="4"/>
        <w:tabs>
          <w:tab w:val="left" w:pos="851"/>
        </w:tabs>
        <w:spacing w:line="274" w:lineRule="exact"/>
        <w:ind w:left="20" w:right="20"/>
        <w:jc w:val="both"/>
        <w:rPr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t>Співробітники Підрядника, які виконують роботи підвищеної пожежної небезпеки, повинні мати</w:t>
      </w:r>
      <w:r w:rsidR="00C400C0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>при собі дійсні посвідчення, що підтверджують проходження цими співробітниками</w:t>
      </w:r>
      <w:r w:rsidR="00C400C0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>спеціального навчання з питань пожежної безпеки.</w:t>
      </w:r>
    </w:p>
    <w:p w:rsidR="00952A87" w:rsidRPr="00882125" w:rsidRDefault="00952A87" w:rsidP="00772237">
      <w:pPr>
        <w:pStyle w:val="4"/>
        <w:numPr>
          <w:ilvl w:val="0"/>
          <w:numId w:val="21"/>
        </w:numPr>
        <w:tabs>
          <w:tab w:val="left" w:pos="616"/>
          <w:tab w:val="left" w:pos="851"/>
        </w:tabs>
        <w:spacing w:line="274" w:lineRule="exact"/>
        <w:ind w:left="20" w:right="20"/>
        <w:jc w:val="both"/>
        <w:rPr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t>Вимоги до збору, тимчасового зберігання та утилізації відходів, що утворюються при</w:t>
      </w:r>
      <w:r w:rsidR="00C400C0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>виконанні робіт Підрядником.</w:t>
      </w:r>
    </w:p>
    <w:p w:rsidR="00952A87" w:rsidRPr="00882125" w:rsidRDefault="00043C50" w:rsidP="00772237">
      <w:pPr>
        <w:pStyle w:val="4"/>
        <w:tabs>
          <w:tab w:val="left" w:pos="851"/>
        </w:tabs>
        <w:spacing w:line="274" w:lineRule="exact"/>
        <w:ind w:left="20" w:right="20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Підрядник зобов</w:t>
      </w:r>
      <w:r w:rsidRPr="00043C50">
        <w:rPr>
          <w:color w:val="auto"/>
          <w:sz w:val="24"/>
          <w:szCs w:val="24"/>
          <w:lang w:val="ru-RU"/>
        </w:rPr>
        <w:t>’</w:t>
      </w:r>
      <w:r w:rsidR="00952A87" w:rsidRPr="00882125">
        <w:rPr>
          <w:color w:val="auto"/>
          <w:sz w:val="24"/>
          <w:szCs w:val="24"/>
        </w:rPr>
        <w:t>язаний забезпечити виконання всіх операцій щодо поводження з відходами, які</w:t>
      </w:r>
      <w:r w:rsidR="00C400C0" w:rsidRPr="00882125">
        <w:rPr>
          <w:color w:val="auto"/>
          <w:sz w:val="24"/>
          <w:szCs w:val="24"/>
        </w:rPr>
        <w:t xml:space="preserve"> </w:t>
      </w:r>
      <w:r w:rsidR="00952A87" w:rsidRPr="00882125">
        <w:rPr>
          <w:color w:val="auto"/>
          <w:sz w:val="24"/>
          <w:szCs w:val="24"/>
        </w:rPr>
        <w:t>будуть утворені при виконанні робіт за цим договором, відповідно до вимог чинного</w:t>
      </w:r>
      <w:r w:rsidR="00C400C0" w:rsidRPr="00882125">
        <w:rPr>
          <w:color w:val="auto"/>
          <w:sz w:val="24"/>
          <w:szCs w:val="24"/>
        </w:rPr>
        <w:t xml:space="preserve"> </w:t>
      </w:r>
      <w:r w:rsidR="00952A87" w:rsidRPr="00882125">
        <w:rPr>
          <w:color w:val="auto"/>
          <w:sz w:val="24"/>
          <w:szCs w:val="24"/>
        </w:rPr>
        <w:t>законодавства та окремими умовами Замовника.</w:t>
      </w:r>
    </w:p>
    <w:p w:rsidR="00952A87" w:rsidRPr="00882125" w:rsidRDefault="00952A87" w:rsidP="00772237">
      <w:pPr>
        <w:pStyle w:val="4"/>
        <w:tabs>
          <w:tab w:val="left" w:pos="851"/>
        </w:tabs>
        <w:spacing w:line="274" w:lineRule="exact"/>
        <w:ind w:left="20" w:right="20"/>
        <w:jc w:val="both"/>
        <w:rPr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t>До початку виконання робіт, при яких будуть утворені будь-які види відходів, Підрядник</w:t>
      </w:r>
      <w:r w:rsidR="00C400C0" w:rsidRPr="00882125">
        <w:rPr>
          <w:color w:val="auto"/>
          <w:sz w:val="24"/>
          <w:szCs w:val="24"/>
        </w:rPr>
        <w:t xml:space="preserve"> </w:t>
      </w:r>
      <w:r w:rsidR="00043C50">
        <w:rPr>
          <w:color w:val="auto"/>
          <w:sz w:val="24"/>
          <w:szCs w:val="24"/>
        </w:rPr>
        <w:t>зобов</w:t>
      </w:r>
      <w:r w:rsidR="00043C50" w:rsidRPr="00043C50">
        <w:rPr>
          <w:color w:val="auto"/>
          <w:sz w:val="24"/>
          <w:szCs w:val="24"/>
        </w:rPr>
        <w:t>’</w:t>
      </w:r>
      <w:r w:rsidRPr="00882125">
        <w:rPr>
          <w:color w:val="auto"/>
          <w:sz w:val="24"/>
          <w:szCs w:val="24"/>
        </w:rPr>
        <w:t>язаний узгодити з Замовником місця їх тимчасового зберігання.</w:t>
      </w:r>
    </w:p>
    <w:p w:rsidR="00952A87" w:rsidRPr="00882125" w:rsidRDefault="00952A87" w:rsidP="00772237">
      <w:pPr>
        <w:pStyle w:val="4"/>
        <w:numPr>
          <w:ilvl w:val="0"/>
          <w:numId w:val="21"/>
        </w:numPr>
        <w:tabs>
          <w:tab w:val="left" w:pos="620"/>
          <w:tab w:val="left" w:pos="851"/>
        </w:tabs>
        <w:spacing w:after="240" w:line="274" w:lineRule="exact"/>
        <w:ind w:left="20" w:right="20"/>
        <w:jc w:val="both"/>
        <w:rPr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t>У разі залучення до робіт Субпідрядника Підрядник здійснює укладення договору з</w:t>
      </w:r>
      <w:r w:rsidR="00C400C0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 xml:space="preserve">Субпідрядником, в </w:t>
      </w:r>
      <w:r w:rsidR="00043C50">
        <w:rPr>
          <w:color w:val="auto"/>
          <w:sz w:val="24"/>
          <w:szCs w:val="24"/>
        </w:rPr>
        <w:t>який повинні бути включені обов</w:t>
      </w:r>
      <w:r w:rsidR="00043C50" w:rsidRPr="00043C50">
        <w:rPr>
          <w:color w:val="auto"/>
          <w:sz w:val="24"/>
          <w:szCs w:val="24"/>
        </w:rPr>
        <w:t>’</w:t>
      </w:r>
      <w:r w:rsidRPr="00882125">
        <w:rPr>
          <w:color w:val="auto"/>
          <w:sz w:val="24"/>
          <w:szCs w:val="24"/>
        </w:rPr>
        <w:t>язкові вимоги з охорони праці, як і в</w:t>
      </w:r>
      <w:r w:rsidR="00C400C0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>договорі із Замовником.</w:t>
      </w:r>
    </w:p>
    <w:p w:rsidR="00C400C0" w:rsidRPr="00882125" w:rsidRDefault="00C400C0" w:rsidP="000D3DA2">
      <w:pPr>
        <w:pStyle w:val="4"/>
        <w:numPr>
          <w:ilvl w:val="0"/>
          <w:numId w:val="35"/>
        </w:numPr>
        <w:spacing w:line="274" w:lineRule="exact"/>
        <w:jc w:val="center"/>
        <w:rPr>
          <w:b/>
          <w:bCs/>
          <w:color w:val="auto"/>
          <w:sz w:val="24"/>
          <w:szCs w:val="24"/>
        </w:rPr>
      </w:pPr>
      <w:r w:rsidRPr="00882125">
        <w:rPr>
          <w:b/>
          <w:bCs/>
          <w:color w:val="auto"/>
          <w:sz w:val="24"/>
          <w:szCs w:val="24"/>
        </w:rPr>
        <w:t>РИЗИКИ ЗНИЩЕННЯ АБО ПОШКОДЖЕННЯ ОБЄКТА БУДІВНИЦТВА ТА ЇХ СТРАХУВАННЯ</w:t>
      </w:r>
    </w:p>
    <w:p w:rsidR="00C400C0" w:rsidRPr="00882125" w:rsidRDefault="008A2558" w:rsidP="00772237">
      <w:pPr>
        <w:pStyle w:val="4"/>
        <w:numPr>
          <w:ilvl w:val="1"/>
          <w:numId w:val="21"/>
        </w:numPr>
        <w:tabs>
          <w:tab w:val="left" w:pos="851"/>
          <w:tab w:val="left" w:pos="1134"/>
        </w:tabs>
        <w:spacing w:line="274" w:lineRule="exact"/>
        <w:ind w:left="20"/>
        <w:jc w:val="both"/>
        <w:rPr>
          <w:color w:val="auto"/>
          <w:sz w:val="24"/>
          <w:szCs w:val="24"/>
        </w:rPr>
      </w:pPr>
      <w:bookmarkStart w:id="19" w:name="o114"/>
      <w:bookmarkEnd w:id="19"/>
      <w:r w:rsidRPr="00882125">
        <w:rPr>
          <w:color w:val="auto"/>
          <w:sz w:val="24"/>
          <w:szCs w:val="24"/>
        </w:rPr>
        <w:t>Ризик  випадкового знищення  або</w:t>
      </w:r>
      <w:r w:rsidR="00C400C0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>пошкодження</w:t>
      </w:r>
      <w:r w:rsidR="00C400C0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 xml:space="preserve">об'єкта </w:t>
      </w:r>
      <w:r w:rsidR="00C400C0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>будівництва  до його прийняття Замовником несе Підрядник, крім випадків виникнення ризику внаслідок обставин, що залежали від Замовника.</w:t>
      </w:r>
      <w:bookmarkStart w:id="20" w:name="o115"/>
      <w:bookmarkEnd w:id="20"/>
    </w:p>
    <w:p w:rsidR="00C400C0" w:rsidRPr="00882125" w:rsidRDefault="000D3DA2" w:rsidP="00772237">
      <w:pPr>
        <w:pStyle w:val="4"/>
        <w:numPr>
          <w:ilvl w:val="1"/>
          <w:numId w:val="21"/>
        </w:numPr>
        <w:tabs>
          <w:tab w:val="left" w:pos="851"/>
          <w:tab w:val="left" w:pos="1134"/>
        </w:tabs>
        <w:spacing w:line="274" w:lineRule="exact"/>
        <w:ind w:left="20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Підрядник зобов</w:t>
      </w:r>
      <w:r w:rsidRPr="000D3DA2">
        <w:rPr>
          <w:color w:val="auto"/>
          <w:sz w:val="24"/>
          <w:szCs w:val="24"/>
        </w:rPr>
        <w:t>’</w:t>
      </w:r>
      <w:r w:rsidR="008A2558" w:rsidRPr="00882125">
        <w:rPr>
          <w:color w:val="auto"/>
          <w:sz w:val="24"/>
          <w:szCs w:val="24"/>
        </w:rPr>
        <w:t>язаний негайно повідомити Замовника про обставини,</w:t>
      </w:r>
      <w:r w:rsidR="00C400C0" w:rsidRPr="00882125">
        <w:rPr>
          <w:color w:val="auto"/>
          <w:sz w:val="24"/>
          <w:szCs w:val="24"/>
        </w:rPr>
        <w:t xml:space="preserve"> </w:t>
      </w:r>
      <w:r w:rsidR="008A2558" w:rsidRPr="00882125">
        <w:rPr>
          <w:color w:val="auto"/>
          <w:sz w:val="24"/>
          <w:szCs w:val="24"/>
        </w:rPr>
        <w:t>що</w:t>
      </w:r>
      <w:r w:rsidR="00C400C0" w:rsidRPr="00882125">
        <w:rPr>
          <w:color w:val="auto"/>
          <w:sz w:val="24"/>
          <w:szCs w:val="24"/>
        </w:rPr>
        <w:t xml:space="preserve"> </w:t>
      </w:r>
      <w:r w:rsidR="008A2558" w:rsidRPr="00882125">
        <w:rPr>
          <w:color w:val="auto"/>
          <w:sz w:val="24"/>
          <w:szCs w:val="24"/>
        </w:rPr>
        <w:t>загрожують</w:t>
      </w:r>
      <w:r w:rsidR="00C400C0" w:rsidRPr="00882125">
        <w:rPr>
          <w:color w:val="auto"/>
          <w:sz w:val="24"/>
          <w:szCs w:val="24"/>
        </w:rPr>
        <w:t xml:space="preserve"> </w:t>
      </w:r>
      <w:r w:rsidR="00A95113">
        <w:rPr>
          <w:color w:val="auto"/>
          <w:sz w:val="24"/>
          <w:szCs w:val="24"/>
        </w:rPr>
        <w:t>знищенню або пошкодженню об</w:t>
      </w:r>
      <w:r w:rsidR="00A95113" w:rsidRPr="00A95113">
        <w:rPr>
          <w:color w:val="auto"/>
          <w:sz w:val="24"/>
          <w:szCs w:val="24"/>
        </w:rPr>
        <w:t>’</w:t>
      </w:r>
      <w:r w:rsidR="008A2558" w:rsidRPr="00882125">
        <w:rPr>
          <w:color w:val="auto"/>
          <w:sz w:val="24"/>
          <w:szCs w:val="24"/>
        </w:rPr>
        <w:t>єкта будівництва, ризик якого несе Замовник,  а Замовник протягом _______ днів після одержання повідомлення надасть Підряднику</w:t>
      </w:r>
      <w:r w:rsidR="00C400C0" w:rsidRPr="00882125">
        <w:rPr>
          <w:color w:val="auto"/>
          <w:sz w:val="24"/>
          <w:szCs w:val="24"/>
        </w:rPr>
        <w:t xml:space="preserve"> </w:t>
      </w:r>
      <w:r w:rsidR="008A2558" w:rsidRPr="00882125">
        <w:rPr>
          <w:color w:val="auto"/>
          <w:sz w:val="24"/>
          <w:szCs w:val="24"/>
        </w:rPr>
        <w:t>відповідне рішення. У разі необхідності Сторони внесуть відпові</w:t>
      </w:r>
      <w:r>
        <w:rPr>
          <w:color w:val="auto"/>
          <w:sz w:val="24"/>
          <w:szCs w:val="24"/>
        </w:rPr>
        <w:t>дні зміни в умови Договору у зв</w:t>
      </w:r>
      <w:r w:rsidRPr="000D3DA2">
        <w:rPr>
          <w:color w:val="auto"/>
          <w:sz w:val="24"/>
          <w:szCs w:val="24"/>
          <w:lang w:val="ru-RU"/>
        </w:rPr>
        <w:t>’</w:t>
      </w:r>
      <w:r w:rsidR="008A2558" w:rsidRPr="00882125">
        <w:rPr>
          <w:color w:val="auto"/>
          <w:sz w:val="24"/>
          <w:szCs w:val="24"/>
        </w:rPr>
        <w:t xml:space="preserve">язку з появою цих обставин. </w:t>
      </w:r>
      <w:bookmarkStart w:id="21" w:name="o117"/>
      <w:bookmarkEnd w:id="21"/>
    </w:p>
    <w:p w:rsidR="00C400C0" w:rsidRPr="00882125" w:rsidRDefault="008A2558" w:rsidP="00772237">
      <w:pPr>
        <w:pStyle w:val="4"/>
        <w:numPr>
          <w:ilvl w:val="1"/>
          <w:numId w:val="21"/>
        </w:numPr>
        <w:tabs>
          <w:tab w:val="left" w:pos="851"/>
          <w:tab w:val="left" w:pos="1134"/>
        </w:tabs>
        <w:spacing w:line="274" w:lineRule="exact"/>
        <w:ind w:left="20"/>
        <w:jc w:val="both"/>
        <w:rPr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t>Повідомлення</w:t>
      </w:r>
      <w:r w:rsidR="00C400C0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>про</w:t>
      </w:r>
      <w:r w:rsidR="00C400C0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>пошкодження</w:t>
      </w:r>
      <w:r w:rsidR="00C400C0" w:rsidRPr="00882125">
        <w:rPr>
          <w:color w:val="auto"/>
          <w:sz w:val="24"/>
          <w:szCs w:val="24"/>
        </w:rPr>
        <w:t xml:space="preserve"> </w:t>
      </w:r>
      <w:r w:rsidR="00A95113">
        <w:rPr>
          <w:color w:val="auto"/>
          <w:sz w:val="24"/>
          <w:szCs w:val="24"/>
        </w:rPr>
        <w:t>об</w:t>
      </w:r>
      <w:r w:rsidR="00A95113" w:rsidRPr="00A95113">
        <w:rPr>
          <w:color w:val="auto"/>
          <w:sz w:val="24"/>
          <w:szCs w:val="24"/>
        </w:rPr>
        <w:t>’</w:t>
      </w:r>
      <w:r w:rsidRPr="00882125">
        <w:rPr>
          <w:color w:val="auto"/>
          <w:sz w:val="24"/>
          <w:szCs w:val="24"/>
        </w:rPr>
        <w:t>єкта</w:t>
      </w:r>
      <w:r w:rsidR="00C400C0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>будівництва, відповідальність за виникнення якого несе Підрядник, надсилається Замовнику  протягом _____ днів після його виявлення. Пошкодження підлягає усуненню Підрядником у строки, узгоджені Сторонами із урахуванням його с</w:t>
      </w:r>
      <w:r w:rsidR="00733703" w:rsidRPr="00882125">
        <w:rPr>
          <w:color w:val="auto"/>
          <w:sz w:val="24"/>
          <w:szCs w:val="24"/>
        </w:rPr>
        <w:t>к</w:t>
      </w:r>
      <w:r w:rsidRPr="00882125">
        <w:rPr>
          <w:color w:val="auto"/>
          <w:sz w:val="24"/>
          <w:szCs w:val="24"/>
        </w:rPr>
        <w:t xml:space="preserve">ладності та обсягів. Підрядник повідомить Замовника про вжиті заходи протягом ______  днів після усунення пошкодження. </w:t>
      </w:r>
      <w:bookmarkStart w:id="22" w:name="o118"/>
      <w:bookmarkEnd w:id="22"/>
    </w:p>
    <w:p w:rsidR="008A2558" w:rsidRPr="00882125" w:rsidRDefault="008A2558" w:rsidP="00772237">
      <w:pPr>
        <w:pStyle w:val="4"/>
        <w:numPr>
          <w:ilvl w:val="1"/>
          <w:numId w:val="21"/>
        </w:numPr>
        <w:tabs>
          <w:tab w:val="left" w:pos="851"/>
          <w:tab w:val="left" w:pos="1134"/>
        </w:tabs>
        <w:spacing w:line="274" w:lineRule="exact"/>
        <w:ind w:left="20"/>
        <w:jc w:val="both"/>
        <w:rPr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t>Страхування</w:t>
      </w:r>
      <w:r w:rsidR="00C400C0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>ризику знище</w:t>
      </w:r>
      <w:r w:rsidR="00A95113">
        <w:rPr>
          <w:color w:val="auto"/>
          <w:sz w:val="24"/>
          <w:szCs w:val="24"/>
        </w:rPr>
        <w:t>ння або пошкодження об</w:t>
      </w:r>
      <w:r w:rsidR="00A95113" w:rsidRPr="00A95113">
        <w:rPr>
          <w:color w:val="auto"/>
          <w:sz w:val="24"/>
          <w:szCs w:val="24"/>
          <w:lang w:val="ru-RU"/>
        </w:rPr>
        <w:t>’</w:t>
      </w:r>
      <w:r w:rsidRPr="00882125">
        <w:rPr>
          <w:color w:val="auto"/>
          <w:sz w:val="24"/>
          <w:szCs w:val="24"/>
        </w:rPr>
        <w:t>єкта будівництва</w:t>
      </w:r>
      <w:r w:rsidR="00C400C0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>______</w:t>
      </w:r>
      <w:r w:rsidR="00C400C0" w:rsidRPr="00882125">
        <w:rPr>
          <w:color w:val="auto"/>
          <w:sz w:val="24"/>
          <w:szCs w:val="24"/>
        </w:rPr>
        <w:t>_____________</w:t>
      </w:r>
      <w:r w:rsidRPr="00882125">
        <w:rPr>
          <w:color w:val="auto"/>
          <w:sz w:val="24"/>
          <w:szCs w:val="24"/>
        </w:rPr>
        <w:t xml:space="preserve">________________________________________________ </w:t>
      </w:r>
      <w:r w:rsidR="00C400C0" w:rsidRPr="00882125">
        <w:rPr>
          <w:color w:val="auto"/>
          <w:sz w:val="24"/>
          <w:szCs w:val="24"/>
        </w:rPr>
        <w:t xml:space="preserve">за </w:t>
      </w:r>
      <w:r w:rsidRPr="00882125">
        <w:rPr>
          <w:color w:val="auto"/>
          <w:sz w:val="24"/>
          <w:szCs w:val="24"/>
        </w:rPr>
        <w:t>умовами Договору.</w:t>
      </w:r>
      <w:r w:rsidR="00FA03B2" w:rsidRPr="00882125">
        <w:rPr>
          <w:color w:val="auto"/>
          <w:sz w:val="24"/>
          <w:szCs w:val="24"/>
        </w:rPr>
        <w:t xml:space="preserve"> </w:t>
      </w:r>
      <w:r w:rsidR="00C400C0" w:rsidRPr="00882125">
        <w:rPr>
          <w:color w:val="auto"/>
          <w:sz w:val="24"/>
          <w:szCs w:val="24"/>
        </w:rPr>
        <w:t>____________</w:t>
      </w:r>
      <w:r w:rsidRPr="00882125">
        <w:rPr>
          <w:color w:val="auto"/>
          <w:sz w:val="24"/>
          <w:szCs w:val="24"/>
        </w:rPr>
        <w:t>(</w:t>
      </w:r>
      <w:r w:rsidRPr="00882125">
        <w:rPr>
          <w:i/>
          <w:iCs/>
          <w:color w:val="auto"/>
          <w:sz w:val="24"/>
          <w:szCs w:val="24"/>
        </w:rPr>
        <w:t>передбачається/не передбачається</w:t>
      </w:r>
      <w:r w:rsidRPr="00882125">
        <w:rPr>
          <w:color w:val="auto"/>
          <w:sz w:val="24"/>
          <w:szCs w:val="24"/>
        </w:rPr>
        <w:t xml:space="preserve">) </w:t>
      </w:r>
      <w:r w:rsidR="00C400C0" w:rsidRPr="00882125">
        <w:rPr>
          <w:color w:val="auto"/>
          <w:sz w:val="24"/>
          <w:szCs w:val="24"/>
        </w:rPr>
        <w:t>С</w:t>
      </w:r>
      <w:r w:rsidRPr="00882125">
        <w:rPr>
          <w:color w:val="auto"/>
          <w:sz w:val="24"/>
          <w:szCs w:val="24"/>
        </w:rPr>
        <w:t>трахування здійснює _______________________________________,  (</w:t>
      </w:r>
      <w:r w:rsidRPr="00882125">
        <w:rPr>
          <w:i/>
          <w:iCs/>
          <w:color w:val="auto"/>
          <w:sz w:val="24"/>
          <w:szCs w:val="24"/>
        </w:rPr>
        <w:t>Підрядник/ Замовник</w:t>
      </w:r>
      <w:r w:rsidRPr="00882125">
        <w:rPr>
          <w:color w:val="auto"/>
          <w:sz w:val="24"/>
          <w:szCs w:val="24"/>
        </w:rPr>
        <w:t>)</w:t>
      </w:r>
      <w:r w:rsidR="00C400C0" w:rsidRPr="00882125">
        <w:rPr>
          <w:color w:val="auto"/>
          <w:sz w:val="24"/>
          <w:szCs w:val="24"/>
        </w:rPr>
        <w:t xml:space="preserve">, </w:t>
      </w:r>
      <w:r w:rsidRPr="00882125">
        <w:rPr>
          <w:color w:val="auto"/>
          <w:sz w:val="24"/>
          <w:szCs w:val="24"/>
        </w:rPr>
        <w:t>який протягом ____ днів з дня підписання Договору підряду укладе договір</w:t>
      </w:r>
      <w:r w:rsidR="00C400C0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>страхування</w:t>
      </w:r>
      <w:r w:rsidR="00C400C0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>цього</w:t>
      </w:r>
      <w:r w:rsidR="00C400C0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>ризику внаслідок  таких  обставин</w:t>
      </w:r>
      <w:r w:rsidR="000E20F9" w:rsidRPr="00882125">
        <w:rPr>
          <w:color w:val="auto"/>
          <w:sz w:val="24"/>
          <w:szCs w:val="24"/>
        </w:rPr>
        <w:t xml:space="preserve"> </w:t>
      </w:r>
      <w:r w:rsidR="005A0FDA" w:rsidRPr="00882125">
        <w:rPr>
          <w:color w:val="auto"/>
          <w:sz w:val="24"/>
          <w:szCs w:val="24"/>
        </w:rPr>
        <w:t>__________________</w:t>
      </w:r>
      <w:r w:rsidRPr="00882125">
        <w:rPr>
          <w:color w:val="auto"/>
          <w:sz w:val="24"/>
          <w:szCs w:val="24"/>
        </w:rPr>
        <w:t>___________________________________</w:t>
      </w:r>
      <w:r w:rsidR="000E20F9" w:rsidRPr="00882125">
        <w:rPr>
          <w:color w:val="auto"/>
          <w:sz w:val="24"/>
          <w:szCs w:val="24"/>
        </w:rPr>
        <w:t xml:space="preserve">  </w:t>
      </w:r>
      <w:r w:rsidRPr="00882125">
        <w:rPr>
          <w:color w:val="auto"/>
          <w:sz w:val="24"/>
          <w:szCs w:val="24"/>
        </w:rPr>
        <w:t>_____________________</w:t>
      </w:r>
      <w:r w:rsidR="004538F8" w:rsidRPr="00882125">
        <w:rPr>
          <w:color w:val="auto"/>
          <w:sz w:val="24"/>
          <w:szCs w:val="24"/>
        </w:rPr>
        <w:t>___________________________</w:t>
      </w:r>
      <w:r w:rsidRPr="00882125">
        <w:rPr>
          <w:color w:val="auto"/>
          <w:sz w:val="24"/>
          <w:szCs w:val="24"/>
        </w:rPr>
        <w:t>__</w:t>
      </w:r>
      <w:r w:rsidR="00F85739">
        <w:rPr>
          <w:color w:val="auto"/>
          <w:sz w:val="24"/>
          <w:szCs w:val="24"/>
        </w:rPr>
        <w:t xml:space="preserve"> </w:t>
      </w:r>
      <w:r w:rsidR="005A0FDA" w:rsidRPr="00882125">
        <w:rPr>
          <w:i/>
          <w:color w:val="auto"/>
          <w:sz w:val="24"/>
          <w:szCs w:val="24"/>
        </w:rPr>
        <w:t>зазначається</w:t>
      </w:r>
      <w:r w:rsidR="005A0FDA" w:rsidRPr="00882125">
        <w:rPr>
          <w:color w:val="auto"/>
          <w:sz w:val="24"/>
          <w:szCs w:val="24"/>
        </w:rPr>
        <w:t xml:space="preserve"> </w:t>
      </w:r>
      <w:r w:rsidRPr="00882125">
        <w:rPr>
          <w:i/>
          <w:iCs/>
          <w:color w:val="auto"/>
          <w:sz w:val="24"/>
          <w:szCs w:val="24"/>
        </w:rPr>
        <w:t>перелік обставин</w:t>
      </w:r>
      <w:r w:rsidRPr="00882125">
        <w:rPr>
          <w:color w:val="auto"/>
          <w:sz w:val="24"/>
          <w:szCs w:val="24"/>
        </w:rPr>
        <w:t xml:space="preserve">) </w:t>
      </w:r>
    </w:p>
    <w:p w:rsidR="008C22AD" w:rsidRDefault="008A2558" w:rsidP="00772237">
      <w:pPr>
        <w:pStyle w:val="4"/>
        <w:tabs>
          <w:tab w:val="left" w:pos="851"/>
          <w:tab w:val="left" w:pos="1134"/>
        </w:tabs>
        <w:spacing w:line="274" w:lineRule="exact"/>
        <w:ind w:left="20"/>
        <w:jc w:val="both"/>
        <w:rPr>
          <w:color w:val="auto"/>
          <w:sz w:val="24"/>
          <w:szCs w:val="24"/>
        </w:rPr>
      </w:pPr>
      <w:bookmarkStart w:id="23" w:name="o126"/>
      <w:bookmarkEnd w:id="23"/>
      <w:r w:rsidRPr="00882125">
        <w:rPr>
          <w:color w:val="auto"/>
          <w:sz w:val="24"/>
          <w:szCs w:val="24"/>
        </w:rPr>
        <w:t>Договір страхування</w:t>
      </w:r>
      <w:r w:rsidR="00C400C0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>повинен</w:t>
      </w:r>
      <w:r w:rsidR="00C400C0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>забезпечувати</w:t>
      </w:r>
      <w:r w:rsidR="00C400C0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>страхування _____________________</w:t>
      </w:r>
      <w:r w:rsidR="005A0FDA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lastRenderedPageBreak/>
        <w:t>__________</w:t>
      </w:r>
      <w:r w:rsidR="005A0FDA" w:rsidRPr="00882125">
        <w:rPr>
          <w:color w:val="auto"/>
          <w:sz w:val="24"/>
          <w:szCs w:val="24"/>
        </w:rPr>
        <w:t>_____________________________</w:t>
      </w:r>
      <w:r w:rsidRPr="00882125">
        <w:rPr>
          <w:color w:val="auto"/>
          <w:sz w:val="24"/>
          <w:szCs w:val="24"/>
        </w:rPr>
        <w:t xml:space="preserve"> (</w:t>
      </w:r>
      <w:r w:rsidRPr="00882125">
        <w:rPr>
          <w:i/>
          <w:iCs/>
          <w:color w:val="auto"/>
          <w:sz w:val="24"/>
          <w:szCs w:val="24"/>
        </w:rPr>
        <w:t xml:space="preserve">усіх виконаних робіт; комплексу робіт (навести перелік комплексів робіт); окремих робіт (навести перелік робіт); </w:t>
      </w:r>
      <w:r w:rsidR="00C400C0" w:rsidRPr="00882125">
        <w:rPr>
          <w:i/>
          <w:iCs/>
          <w:color w:val="auto"/>
          <w:sz w:val="24"/>
          <w:szCs w:val="24"/>
        </w:rPr>
        <w:t xml:space="preserve"> </w:t>
      </w:r>
      <w:r w:rsidRPr="00882125">
        <w:rPr>
          <w:i/>
          <w:iCs/>
          <w:color w:val="auto"/>
          <w:sz w:val="24"/>
          <w:szCs w:val="24"/>
        </w:rPr>
        <w:t xml:space="preserve">матеріалів, устаткування тощо) </w:t>
      </w:r>
      <w:r w:rsidRPr="00882125">
        <w:rPr>
          <w:color w:val="auto"/>
          <w:sz w:val="24"/>
          <w:szCs w:val="24"/>
        </w:rPr>
        <w:t>_____________________________________________________ погодить із (</w:t>
      </w:r>
      <w:r w:rsidRPr="00882125">
        <w:rPr>
          <w:i/>
          <w:iCs/>
          <w:color w:val="auto"/>
          <w:sz w:val="24"/>
          <w:szCs w:val="24"/>
        </w:rPr>
        <w:t>Підрядник, Замовник</w:t>
      </w:r>
      <w:r w:rsidRPr="00882125">
        <w:rPr>
          <w:color w:val="auto"/>
          <w:sz w:val="24"/>
          <w:szCs w:val="24"/>
        </w:rPr>
        <w:t>)_________________________________________ вибір страхової компанії  (</w:t>
      </w:r>
      <w:r w:rsidRPr="00882125">
        <w:rPr>
          <w:i/>
          <w:iCs/>
          <w:color w:val="auto"/>
          <w:sz w:val="24"/>
          <w:szCs w:val="24"/>
        </w:rPr>
        <w:t>Замовником, Підрядником</w:t>
      </w:r>
      <w:r w:rsidRPr="00882125">
        <w:rPr>
          <w:color w:val="auto"/>
          <w:sz w:val="24"/>
          <w:szCs w:val="24"/>
        </w:rPr>
        <w:t>) та умови договору страхування і передасть йому страховий поліс протягом _____ днів після підписання договору страхування. Якщо_____________________ не зробить цього у</w:t>
      </w:r>
      <w:r w:rsidR="00C400C0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>визначений</w:t>
      </w:r>
      <w:r w:rsidR="00C400C0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>строк,</w:t>
      </w:r>
      <w:r w:rsidR="00733703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>(</w:t>
      </w:r>
      <w:r w:rsidRPr="00882125">
        <w:rPr>
          <w:i/>
          <w:iCs/>
          <w:color w:val="auto"/>
          <w:sz w:val="24"/>
          <w:szCs w:val="24"/>
        </w:rPr>
        <w:t>Підрядник, Замовник</w:t>
      </w:r>
      <w:r w:rsidRPr="00882125">
        <w:rPr>
          <w:color w:val="auto"/>
          <w:sz w:val="24"/>
          <w:szCs w:val="24"/>
        </w:rPr>
        <w:t>)_______________________ має право через _______________ днів після (</w:t>
      </w:r>
      <w:r w:rsidRPr="00882125">
        <w:rPr>
          <w:i/>
          <w:iCs/>
          <w:color w:val="auto"/>
          <w:sz w:val="24"/>
          <w:szCs w:val="24"/>
        </w:rPr>
        <w:t>Замовник, Підрядник</w:t>
      </w:r>
      <w:r w:rsidRPr="00882125">
        <w:rPr>
          <w:color w:val="auto"/>
          <w:sz w:val="24"/>
          <w:szCs w:val="24"/>
        </w:rPr>
        <w:t>) попередження укласти</w:t>
      </w:r>
      <w:r w:rsidR="00C400C0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>договір страхування</w:t>
      </w:r>
      <w:r w:rsidR="00C400C0" w:rsidRPr="00882125">
        <w:rPr>
          <w:color w:val="auto"/>
          <w:sz w:val="24"/>
          <w:szCs w:val="24"/>
        </w:rPr>
        <w:t xml:space="preserve"> </w:t>
      </w:r>
      <w:r w:rsidRPr="00882125">
        <w:rPr>
          <w:color w:val="auto"/>
          <w:sz w:val="24"/>
          <w:szCs w:val="24"/>
        </w:rPr>
        <w:t xml:space="preserve">самостійно із відшкодуванням затрат за рахунок ________________________________. </w:t>
      </w:r>
      <w:r w:rsidR="00044FE5" w:rsidRPr="00882125">
        <w:rPr>
          <w:color w:val="auto"/>
          <w:sz w:val="24"/>
          <w:szCs w:val="24"/>
        </w:rPr>
        <w:t>(</w:t>
      </w:r>
      <w:r w:rsidRPr="00882125">
        <w:rPr>
          <w:color w:val="auto"/>
          <w:sz w:val="24"/>
          <w:szCs w:val="24"/>
        </w:rPr>
        <w:t>Підрядника, Замовника)</w:t>
      </w:r>
      <w:r w:rsidR="0054054F">
        <w:rPr>
          <w:color w:val="auto"/>
          <w:sz w:val="24"/>
          <w:szCs w:val="24"/>
        </w:rPr>
        <w:t>.</w:t>
      </w:r>
      <w:r w:rsidRPr="00882125">
        <w:rPr>
          <w:color w:val="auto"/>
          <w:sz w:val="24"/>
          <w:szCs w:val="24"/>
        </w:rPr>
        <w:t xml:space="preserve"> </w:t>
      </w:r>
    </w:p>
    <w:p w:rsidR="0054054F" w:rsidRPr="00882125" w:rsidRDefault="0054054F" w:rsidP="00772237">
      <w:pPr>
        <w:pStyle w:val="4"/>
        <w:tabs>
          <w:tab w:val="left" w:pos="851"/>
          <w:tab w:val="left" w:pos="1134"/>
        </w:tabs>
        <w:spacing w:line="274" w:lineRule="exact"/>
        <w:ind w:left="20"/>
        <w:jc w:val="both"/>
        <w:rPr>
          <w:i/>
          <w:iCs/>
          <w:color w:val="auto"/>
          <w:sz w:val="24"/>
          <w:szCs w:val="24"/>
        </w:rPr>
      </w:pPr>
    </w:p>
    <w:p w:rsidR="008C22AD" w:rsidRPr="00882125" w:rsidRDefault="00C462FB" w:rsidP="00772237">
      <w:pPr>
        <w:pStyle w:val="a5"/>
        <w:tabs>
          <w:tab w:val="left" w:pos="851"/>
          <w:tab w:val="left" w:pos="1134"/>
        </w:tabs>
        <w:spacing w:after="0" w:line="240" w:lineRule="auto"/>
        <w:ind w:left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13. </w:t>
      </w:r>
      <w:r w:rsidR="008C22AD" w:rsidRPr="00882125">
        <w:rPr>
          <w:rFonts w:ascii="Times New Roman" w:hAnsi="Times New Roman" w:cs="Times New Roman"/>
          <w:b/>
          <w:bCs/>
          <w:sz w:val="24"/>
          <w:szCs w:val="24"/>
        </w:rPr>
        <w:t>ЗАБЕЗПЕЧЕННЯ ВИКОНАННЯ ДОГОВОРУ</w:t>
      </w:r>
    </w:p>
    <w:p w:rsidR="008C22AD" w:rsidRPr="00882125" w:rsidRDefault="008C22AD" w:rsidP="00772237">
      <w:pPr>
        <w:tabs>
          <w:tab w:val="left" w:pos="851"/>
          <w:tab w:val="left" w:pos="1134"/>
        </w:tabs>
        <w:spacing w:after="0" w:line="240" w:lineRule="auto"/>
        <w:ind w:left="20"/>
        <w:jc w:val="both"/>
        <w:rPr>
          <w:rFonts w:ascii="Times New Roman" w:hAnsi="Times New Roman" w:cs="Times New Roman"/>
          <w:sz w:val="24"/>
          <w:szCs w:val="24"/>
        </w:rPr>
      </w:pPr>
      <w:r w:rsidRPr="00882125">
        <w:rPr>
          <w:rFonts w:ascii="Times New Roman" w:hAnsi="Times New Roman" w:cs="Times New Roman"/>
          <w:sz w:val="24"/>
          <w:szCs w:val="24"/>
        </w:rPr>
        <w:t>13.1</w:t>
      </w:r>
      <w:r w:rsidR="000D3DA2">
        <w:rPr>
          <w:rFonts w:ascii="Times New Roman" w:hAnsi="Times New Roman" w:cs="Times New Roman"/>
          <w:sz w:val="24"/>
          <w:szCs w:val="24"/>
        </w:rPr>
        <w:t>.</w:t>
      </w:r>
      <w:r w:rsidRPr="00882125">
        <w:rPr>
          <w:rFonts w:ascii="Times New Roman" w:hAnsi="Times New Roman" w:cs="Times New Roman"/>
          <w:sz w:val="24"/>
          <w:szCs w:val="24"/>
        </w:rPr>
        <w:t xml:space="preserve"> Розмір забезпечення виконання договору про закупівлю:</w:t>
      </w:r>
    </w:p>
    <w:p w:rsidR="008C22AD" w:rsidRPr="00882125" w:rsidRDefault="008C22AD" w:rsidP="00772237">
      <w:pPr>
        <w:tabs>
          <w:tab w:val="left" w:pos="851"/>
          <w:tab w:val="left" w:pos="1134"/>
        </w:tabs>
        <w:spacing w:after="0" w:line="240" w:lineRule="auto"/>
        <w:ind w:left="20"/>
        <w:jc w:val="both"/>
        <w:rPr>
          <w:rFonts w:ascii="Times New Roman" w:hAnsi="Times New Roman" w:cs="Times New Roman"/>
          <w:sz w:val="24"/>
          <w:szCs w:val="24"/>
        </w:rPr>
      </w:pPr>
      <w:r w:rsidRPr="00882125">
        <w:rPr>
          <w:rFonts w:ascii="Times New Roman" w:hAnsi="Times New Roman" w:cs="Times New Roman"/>
          <w:sz w:val="24"/>
          <w:szCs w:val="24"/>
        </w:rPr>
        <w:t>____% вартості договору (не більше 5%)</w:t>
      </w:r>
    </w:p>
    <w:p w:rsidR="008C22AD" w:rsidRPr="00882125" w:rsidRDefault="008C22AD" w:rsidP="00772237">
      <w:pPr>
        <w:tabs>
          <w:tab w:val="left" w:pos="851"/>
          <w:tab w:val="left" w:pos="1134"/>
        </w:tabs>
        <w:spacing w:after="0" w:line="240" w:lineRule="auto"/>
        <w:ind w:left="20"/>
        <w:jc w:val="both"/>
        <w:rPr>
          <w:rFonts w:ascii="Times New Roman" w:hAnsi="Times New Roman" w:cs="Times New Roman"/>
          <w:sz w:val="24"/>
          <w:szCs w:val="24"/>
        </w:rPr>
      </w:pPr>
      <w:r w:rsidRPr="00882125">
        <w:rPr>
          <w:rFonts w:ascii="Times New Roman" w:hAnsi="Times New Roman" w:cs="Times New Roman"/>
          <w:sz w:val="24"/>
          <w:szCs w:val="24"/>
        </w:rPr>
        <w:t>Забезпечення виконання договору здійснюється шляхом перерахування коштів на рахунок Замовника на Р/Р _________________________</w:t>
      </w:r>
    </w:p>
    <w:p w:rsidR="008C22AD" w:rsidRPr="00882125" w:rsidRDefault="008C22AD" w:rsidP="00772237">
      <w:pPr>
        <w:tabs>
          <w:tab w:val="left" w:pos="851"/>
          <w:tab w:val="left" w:pos="1134"/>
        </w:tabs>
        <w:spacing w:after="0" w:line="240" w:lineRule="auto"/>
        <w:ind w:left="20"/>
        <w:jc w:val="both"/>
        <w:rPr>
          <w:rFonts w:ascii="Times New Roman" w:hAnsi="Times New Roman" w:cs="Times New Roman"/>
          <w:sz w:val="24"/>
          <w:szCs w:val="24"/>
        </w:rPr>
      </w:pPr>
      <w:r w:rsidRPr="00882125">
        <w:rPr>
          <w:rFonts w:ascii="Times New Roman" w:hAnsi="Times New Roman" w:cs="Times New Roman"/>
          <w:sz w:val="24"/>
          <w:szCs w:val="24"/>
        </w:rPr>
        <w:t>Призначення платежу: забезпечення виконання договору за предметом: ______________________________________________</w:t>
      </w:r>
      <w:r w:rsidR="004538F8" w:rsidRPr="00882125">
        <w:rPr>
          <w:rFonts w:ascii="Times New Roman" w:hAnsi="Times New Roman" w:cs="Times New Roman"/>
          <w:sz w:val="24"/>
          <w:szCs w:val="24"/>
        </w:rPr>
        <w:t xml:space="preserve">______________________________ </w:t>
      </w:r>
      <w:r w:rsidRPr="00882125">
        <w:rPr>
          <w:rFonts w:ascii="Times New Roman" w:hAnsi="Times New Roman" w:cs="Times New Roman"/>
          <w:sz w:val="24"/>
          <w:szCs w:val="24"/>
        </w:rPr>
        <w:t>Документ, що підтверджує внесення забезпечення виконання договору Учасником є платіжне доручення з відміткою банку про здійснення платежу на рахунок замовника.</w:t>
      </w:r>
    </w:p>
    <w:p w:rsidR="008C22AD" w:rsidRPr="00882125" w:rsidRDefault="008C22AD" w:rsidP="00772237">
      <w:pPr>
        <w:pStyle w:val="rvps2"/>
        <w:tabs>
          <w:tab w:val="left" w:pos="851"/>
          <w:tab w:val="left" w:pos="1134"/>
        </w:tabs>
        <w:spacing w:before="0" w:beforeAutospacing="0" w:after="0" w:afterAutospacing="0"/>
        <w:ind w:left="20"/>
        <w:jc w:val="both"/>
        <w:rPr>
          <w:lang w:val="uk-UA"/>
        </w:rPr>
      </w:pPr>
      <w:r w:rsidRPr="00882125">
        <w:rPr>
          <w:lang w:val="uk-UA"/>
        </w:rPr>
        <w:t>13.2</w:t>
      </w:r>
      <w:r w:rsidR="000D3DA2">
        <w:rPr>
          <w:lang w:val="uk-UA"/>
        </w:rPr>
        <w:t>.</w:t>
      </w:r>
      <w:r w:rsidRPr="00882125">
        <w:rPr>
          <w:lang w:val="uk-UA"/>
        </w:rPr>
        <w:t xml:space="preserve"> Замовник повертає забезпечення виконання договору про закупівлю:</w:t>
      </w:r>
    </w:p>
    <w:p w:rsidR="008C22AD" w:rsidRPr="00882125" w:rsidRDefault="008C22AD" w:rsidP="00772237">
      <w:pPr>
        <w:pStyle w:val="rvps2"/>
        <w:tabs>
          <w:tab w:val="left" w:pos="851"/>
          <w:tab w:val="left" w:pos="1134"/>
        </w:tabs>
        <w:spacing w:before="0" w:beforeAutospacing="0" w:after="0" w:afterAutospacing="0"/>
        <w:ind w:left="20"/>
        <w:jc w:val="both"/>
        <w:rPr>
          <w:lang w:val="uk-UA"/>
        </w:rPr>
      </w:pPr>
      <w:bookmarkStart w:id="24" w:name="n1486"/>
      <w:bookmarkEnd w:id="24"/>
      <w:r w:rsidRPr="00882125">
        <w:rPr>
          <w:lang w:val="uk-UA"/>
        </w:rPr>
        <w:t>1) після виконання переможцем процедури закупівлі/спрощеної закупівлі договору про закупівлю;</w:t>
      </w:r>
    </w:p>
    <w:p w:rsidR="008C22AD" w:rsidRPr="00882125" w:rsidRDefault="008C22AD" w:rsidP="00772237">
      <w:pPr>
        <w:pStyle w:val="rvps2"/>
        <w:tabs>
          <w:tab w:val="left" w:pos="851"/>
          <w:tab w:val="left" w:pos="1134"/>
        </w:tabs>
        <w:spacing w:before="0" w:beforeAutospacing="0" w:after="0" w:afterAutospacing="0"/>
        <w:ind w:left="20"/>
        <w:jc w:val="both"/>
        <w:rPr>
          <w:lang w:val="uk-UA"/>
        </w:rPr>
      </w:pPr>
      <w:bookmarkStart w:id="25" w:name="n1487"/>
      <w:bookmarkEnd w:id="25"/>
      <w:r w:rsidRPr="00882125">
        <w:rPr>
          <w:lang w:val="uk-UA"/>
        </w:rPr>
        <w:t>2) за рішенням суду щодо повернення забезпечення договору у випадку визнання результатів процедури закупівлі/спрощеної закупівлі недійсними або договору про закупівлю нікчемним;</w:t>
      </w:r>
    </w:p>
    <w:p w:rsidR="008C22AD" w:rsidRPr="00882125" w:rsidRDefault="008C22AD" w:rsidP="00772237">
      <w:pPr>
        <w:pStyle w:val="rvps2"/>
        <w:tabs>
          <w:tab w:val="left" w:pos="851"/>
          <w:tab w:val="left" w:pos="1134"/>
        </w:tabs>
        <w:spacing w:before="0" w:beforeAutospacing="0" w:after="0" w:afterAutospacing="0"/>
        <w:ind w:left="20"/>
        <w:jc w:val="both"/>
        <w:rPr>
          <w:lang w:val="uk-UA"/>
        </w:rPr>
      </w:pPr>
      <w:bookmarkStart w:id="26" w:name="n1488"/>
      <w:bookmarkEnd w:id="26"/>
      <w:r w:rsidRPr="00882125">
        <w:rPr>
          <w:lang w:val="uk-UA"/>
        </w:rPr>
        <w:t>3) у випадках, передбачених </w:t>
      </w:r>
      <w:hyperlink r:id="rId8" w:anchor="n1807" w:history="1">
        <w:r w:rsidRPr="00187866">
          <w:rPr>
            <w:rStyle w:val="a6"/>
            <w:color w:val="auto"/>
            <w:u w:val="none"/>
            <w:lang w:val="uk-UA"/>
          </w:rPr>
          <w:t>статтею 43</w:t>
        </w:r>
      </w:hyperlink>
      <w:r w:rsidRPr="00882125">
        <w:rPr>
          <w:lang w:val="uk-UA"/>
        </w:rPr>
        <w:t>  Закону України «Про публічні закупівлі»;</w:t>
      </w:r>
    </w:p>
    <w:p w:rsidR="008C22AD" w:rsidRPr="00882125" w:rsidRDefault="008C22AD" w:rsidP="00772237">
      <w:pPr>
        <w:pStyle w:val="rvps2"/>
        <w:tabs>
          <w:tab w:val="left" w:pos="851"/>
          <w:tab w:val="left" w:pos="1134"/>
        </w:tabs>
        <w:spacing w:before="0" w:beforeAutospacing="0" w:after="0" w:afterAutospacing="0"/>
        <w:ind w:left="20"/>
        <w:jc w:val="both"/>
        <w:rPr>
          <w:lang w:val="uk-UA"/>
        </w:rPr>
      </w:pPr>
      <w:bookmarkStart w:id="27" w:name="n1489"/>
      <w:bookmarkEnd w:id="27"/>
      <w:r w:rsidRPr="00882125">
        <w:rPr>
          <w:lang w:val="uk-UA"/>
        </w:rPr>
        <w:t>4) згідно з умовами, зазначеними в договорі про закупівлю, але не пізніше ніж протягом п’яти банківських днів з дня настання зазначених обставин.</w:t>
      </w:r>
    </w:p>
    <w:p w:rsidR="008C22AD" w:rsidRPr="00882125" w:rsidRDefault="008C22AD" w:rsidP="00772237">
      <w:pPr>
        <w:pStyle w:val="rvps2"/>
        <w:tabs>
          <w:tab w:val="left" w:pos="851"/>
          <w:tab w:val="left" w:pos="1134"/>
        </w:tabs>
        <w:spacing w:before="0" w:beforeAutospacing="0" w:after="0" w:afterAutospacing="0"/>
        <w:ind w:left="20"/>
        <w:jc w:val="both"/>
        <w:rPr>
          <w:lang w:val="uk-UA"/>
        </w:rPr>
      </w:pPr>
      <w:bookmarkStart w:id="28" w:name="n1490"/>
      <w:bookmarkStart w:id="29" w:name="n1491"/>
      <w:bookmarkEnd w:id="28"/>
      <w:bookmarkEnd w:id="29"/>
      <w:r w:rsidRPr="00882125">
        <w:rPr>
          <w:lang w:val="uk-UA"/>
        </w:rPr>
        <w:t>1</w:t>
      </w:r>
      <w:r w:rsidR="00733703" w:rsidRPr="00882125">
        <w:rPr>
          <w:lang w:val="uk-UA"/>
        </w:rPr>
        <w:t>3</w:t>
      </w:r>
      <w:r w:rsidRPr="00882125">
        <w:rPr>
          <w:lang w:val="uk-UA"/>
        </w:rPr>
        <w:t>.3</w:t>
      </w:r>
      <w:r w:rsidR="00F111AE">
        <w:rPr>
          <w:lang w:val="uk-UA"/>
        </w:rPr>
        <w:t>.</w:t>
      </w:r>
      <w:r w:rsidRPr="00882125">
        <w:rPr>
          <w:lang w:val="uk-UA"/>
        </w:rPr>
        <w:t xml:space="preserve"> Замовник не повертає забезпечення у разі невиконання або неналежного виконання Учасником своїх зобов’язань по цьому договору.</w:t>
      </w:r>
    </w:p>
    <w:p w:rsidR="00C462FB" w:rsidRPr="00882125" w:rsidRDefault="008137E3" w:rsidP="00187866">
      <w:pPr>
        <w:tabs>
          <w:tab w:val="left" w:pos="851"/>
          <w:tab w:val="left" w:pos="1134"/>
        </w:tabs>
        <w:ind w:left="20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82125">
        <w:rPr>
          <w:rFonts w:ascii="Times New Roman" w:eastAsia="Calibri" w:hAnsi="Times New Roman" w:cs="Times New Roman"/>
          <w:i/>
          <w:iCs/>
          <w:sz w:val="24"/>
          <w:szCs w:val="24"/>
        </w:rPr>
        <w:t>Примітка: Розділ «Забезпечення виконання договору» розробляти з урахуванням вимог ЗУ «</w:t>
      </w:r>
      <w:r w:rsidR="00733703" w:rsidRPr="00882125">
        <w:rPr>
          <w:rFonts w:ascii="Times New Roman" w:eastAsia="Calibri" w:hAnsi="Times New Roman" w:cs="Times New Roman"/>
          <w:i/>
          <w:iCs/>
          <w:sz w:val="24"/>
          <w:szCs w:val="24"/>
        </w:rPr>
        <w:t>П</w:t>
      </w:r>
      <w:r w:rsidRPr="00882125">
        <w:rPr>
          <w:rFonts w:ascii="Times New Roman" w:eastAsia="Calibri" w:hAnsi="Times New Roman" w:cs="Times New Roman"/>
          <w:i/>
          <w:iCs/>
          <w:sz w:val="24"/>
          <w:szCs w:val="24"/>
        </w:rPr>
        <w:t>ро публічні закупівлі», а саме ст.27, Розділу IV.</w:t>
      </w:r>
    </w:p>
    <w:p w:rsidR="008C22AD" w:rsidRPr="00882125" w:rsidRDefault="00F111AE" w:rsidP="00F111AE">
      <w:pPr>
        <w:pStyle w:val="20"/>
        <w:tabs>
          <w:tab w:val="left" w:pos="2986"/>
        </w:tabs>
        <w:spacing w:before="0" w:after="0" w:line="274" w:lineRule="exact"/>
        <w:ind w:left="1440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14. </w:t>
      </w:r>
      <w:r w:rsidR="008C22AD" w:rsidRPr="00882125">
        <w:rPr>
          <w:sz w:val="24"/>
          <w:szCs w:val="24"/>
          <w:lang w:val="uk-UA"/>
        </w:rPr>
        <w:t>АНТИКОРУПЦІЙНІ ЗАСТЕРЕЖЕННЯ</w:t>
      </w:r>
    </w:p>
    <w:p w:rsidR="008C22AD" w:rsidRPr="00882125" w:rsidRDefault="00F111AE" w:rsidP="00F111AE">
      <w:pPr>
        <w:pStyle w:val="4"/>
        <w:tabs>
          <w:tab w:val="left" w:pos="616"/>
          <w:tab w:val="left" w:pos="851"/>
          <w:tab w:val="left" w:pos="1276"/>
        </w:tabs>
        <w:spacing w:line="274" w:lineRule="exact"/>
        <w:ind w:right="20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14.1. </w:t>
      </w:r>
      <w:r w:rsidR="00E00226">
        <w:rPr>
          <w:color w:val="auto"/>
          <w:sz w:val="24"/>
          <w:szCs w:val="24"/>
        </w:rPr>
        <w:t>Сторони зобов</w:t>
      </w:r>
      <w:r w:rsidR="00E00226" w:rsidRPr="00E00226">
        <w:rPr>
          <w:color w:val="auto"/>
          <w:sz w:val="24"/>
          <w:szCs w:val="24"/>
          <w:lang w:val="ru-RU"/>
        </w:rPr>
        <w:t>’</w:t>
      </w:r>
      <w:r w:rsidR="008C22AD" w:rsidRPr="00882125">
        <w:rPr>
          <w:color w:val="auto"/>
          <w:sz w:val="24"/>
          <w:szCs w:val="24"/>
        </w:rPr>
        <w:t xml:space="preserve">язуються дотримуватися вимог антикорупційного законодавства та не вживати ніяких дій, які можуть порушити норми антикорупційного законодавства, у </w:t>
      </w:r>
      <w:r>
        <w:rPr>
          <w:color w:val="auto"/>
          <w:sz w:val="24"/>
          <w:szCs w:val="24"/>
        </w:rPr>
        <w:t>зв</w:t>
      </w:r>
      <w:r w:rsidRPr="00F111AE">
        <w:rPr>
          <w:color w:val="auto"/>
          <w:sz w:val="24"/>
          <w:szCs w:val="24"/>
          <w:lang w:val="ru-RU"/>
        </w:rPr>
        <w:t>’</w:t>
      </w:r>
      <w:r w:rsidR="008C22AD" w:rsidRPr="00882125">
        <w:rPr>
          <w:color w:val="auto"/>
          <w:sz w:val="24"/>
          <w:szCs w:val="24"/>
        </w:rPr>
        <w:t>язку з</w:t>
      </w:r>
      <w:r w:rsidR="00E00226">
        <w:rPr>
          <w:color w:val="auto"/>
          <w:sz w:val="24"/>
          <w:szCs w:val="24"/>
        </w:rPr>
        <w:t xml:space="preserve"> виконанням своїх прав та зобов</w:t>
      </w:r>
      <w:r w:rsidR="00E00226" w:rsidRPr="00E00226">
        <w:rPr>
          <w:color w:val="auto"/>
          <w:sz w:val="24"/>
          <w:szCs w:val="24"/>
          <w:lang w:val="ru-RU"/>
        </w:rPr>
        <w:t>’</w:t>
      </w:r>
      <w:r w:rsidR="008C22AD" w:rsidRPr="00882125">
        <w:rPr>
          <w:color w:val="auto"/>
          <w:sz w:val="24"/>
          <w:szCs w:val="24"/>
        </w:rPr>
        <w:t>язань за цим договором, у тому числі (без обмежень), не робити пропозицію, не санкціонувати обіцянку, і не здійснювати незаконних платежів, включаючи (але не обмежуючись) хабарі в грошовій чи будь-якої іншої формі, будь</w:t>
      </w:r>
      <w:r w:rsidR="00733703" w:rsidRPr="00882125">
        <w:rPr>
          <w:color w:val="auto"/>
          <w:sz w:val="24"/>
          <w:szCs w:val="24"/>
        </w:rPr>
        <w:t xml:space="preserve">-яким </w:t>
      </w:r>
      <w:r w:rsidR="008C22AD" w:rsidRPr="00882125">
        <w:rPr>
          <w:color w:val="auto"/>
          <w:sz w:val="24"/>
          <w:szCs w:val="24"/>
        </w:rPr>
        <w:t>фізичним або юридичним особам та інші.</w:t>
      </w:r>
    </w:p>
    <w:p w:rsidR="008C22AD" w:rsidRPr="00882125" w:rsidRDefault="00F111AE" w:rsidP="00F111AE">
      <w:pPr>
        <w:pStyle w:val="4"/>
        <w:tabs>
          <w:tab w:val="left" w:pos="616"/>
          <w:tab w:val="left" w:pos="851"/>
          <w:tab w:val="left" w:pos="1276"/>
        </w:tabs>
        <w:spacing w:line="274" w:lineRule="exact"/>
        <w:ind w:right="20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14.2. </w:t>
      </w:r>
      <w:r w:rsidR="008C22AD" w:rsidRPr="00882125">
        <w:rPr>
          <w:color w:val="auto"/>
          <w:sz w:val="24"/>
          <w:szCs w:val="24"/>
        </w:rPr>
        <w:t>У разі п</w:t>
      </w:r>
      <w:r>
        <w:rPr>
          <w:color w:val="auto"/>
          <w:sz w:val="24"/>
          <w:szCs w:val="24"/>
        </w:rPr>
        <w:t>орушення однією із сторін зобов</w:t>
      </w:r>
      <w:r w:rsidRPr="00F111AE">
        <w:rPr>
          <w:color w:val="auto"/>
          <w:sz w:val="24"/>
          <w:szCs w:val="24"/>
          <w:lang w:val="ru-RU"/>
        </w:rPr>
        <w:t>’</w:t>
      </w:r>
      <w:r w:rsidR="008C22AD" w:rsidRPr="00882125">
        <w:rPr>
          <w:color w:val="auto"/>
          <w:sz w:val="24"/>
          <w:szCs w:val="24"/>
        </w:rPr>
        <w:t>язань, зазначених вище, друга сторона має право в позасудовому порядку відмовитися від виконання цього Договору.</w:t>
      </w:r>
    </w:p>
    <w:p w:rsidR="008C22AD" w:rsidRPr="00882125" w:rsidRDefault="008C22AD" w:rsidP="00772237">
      <w:pPr>
        <w:pStyle w:val="4"/>
        <w:tabs>
          <w:tab w:val="left" w:pos="616"/>
        </w:tabs>
        <w:spacing w:line="274" w:lineRule="exact"/>
        <w:ind w:left="20" w:right="20"/>
        <w:jc w:val="both"/>
        <w:rPr>
          <w:color w:val="auto"/>
          <w:sz w:val="24"/>
          <w:szCs w:val="24"/>
        </w:rPr>
      </w:pPr>
    </w:p>
    <w:p w:rsidR="008A2558" w:rsidRPr="00882125" w:rsidRDefault="008C22AD" w:rsidP="001A4AC1">
      <w:pPr>
        <w:pStyle w:val="4"/>
        <w:numPr>
          <w:ilvl w:val="0"/>
          <w:numId w:val="37"/>
        </w:numPr>
        <w:spacing w:line="274" w:lineRule="exact"/>
        <w:jc w:val="center"/>
        <w:rPr>
          <w:b/>
          <w:bCs/>
          <w:color w:val="auto"/>
          <w:sz w:val="24"/>
          <w:szCs w:val="24"/>
        </w:rPr>
      </w:pPr>
      <w:r w:rsidRPr="00882125">
        <w:rPr>
          <w:b/>
          <w:bCs/>
          <w:color w:val="auto"/>
          <w:sz w:val="24"/>
          <w:szCs w:val="24"/>
        </w:rPr>
        <w:t>ІНШІ УМОВИ</w:t>
      </w:r>
    </w:p>
    <w:p w:rsidR="008C22AD" w:rsidRPr="00882125" w:rsidRDefault="00F111AE" w:rsidP="00F111AE">
      <w:pPr>
        <w:pStyle w:val="4"/>
        <w:tabs>
          <w:tab w:val="left" w:pos="590"/>
          <w:tab w:val="left" w:pos="851"/>
          <w:tab w:val="left" w:pos="993"/>
        </w:tabs>
        <w:spacing w:line="274" w:lineRule="exact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15.1. </w:t>
      </w:r>
      <w:r w:rsidR="008C22AD" w:rsidRPr="00882125">
        <w:rPr>
          <w:color w:val="auto"/>
          <w:sz w:val="24"/>
          <w:szCs w:val="24"/>
        </w:rPr>
        <w:t>Цей Договір складений українською мовою, у двох ідентичних примірниках, кожний з яких має однакову юридичну силу - по одному для кожної із Сторін.</w:t>
      </w:r>
    </w:p>
    <w:p w:rsidR="008C22AD" w:rsidRPr="00882125" w:rsidRDefault="00F111AE" w:rsidP="00F111AE">
      <w:pPr>
        <w:pStyle w:val="4"/>
        <w:tabs>
          <w:tab w:val="left" w:pos="590"/>
          <w:tab w:val="left" w:pos="851"/>
          <w:tab w:val="left" w:pos="993"/>
        </w:tabs>
        <w:spacing w:line="274" w:lineRule="exact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15.2. </w:t>
      </w:r>
      <w:r w:rsidR="008C22AD" w:rsidRPr="00882125">
        <w:rPr>
          <w:color w:val="auto"/>
          <w:sz w:val="24"/>
          <w:szCs w:val="24"/>
        </w:rPr>
        <w:t>Сторони несуть повну відповідальність за правильність вказаних ними у цьому Договорі реквізитів та зобов'язуються повідомляти одна одну у разі виникнення відповідних змін.</w:t>
      </w:r>
    </w:p>
    <w:p w:rsidR="008C22AD" w:rsidRPr="00882125" w:rsidRDefault="00F111AE" w:rsidP="00F111AE">
      <w:pPr>
        <w:pStyle w:val="4"/>
        <w:tabs>
          <w:tab w:val="left" w:pos="590"/>
          <w:tab w:val="left" w:pos="851"/>
          <w:tab w:val="left" w:pos="993"/>
        </w:tabs>
        <w:spacing w:line="274" w:lineRule="exact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15.3. </w:t>
      </w:r>
      <w:r w:rsidR="008C22AD" w:rsidRPr="00882125">
        <w:rPr>
          <w:color w:val="auto"/>
          <w:sz w:val="24"/>
          <w:szCs w:val="24"/>
        </w:rPr>
        <w:t xml:space="preserve">ПІДРЯДНИК своєчасно у письмовій формі повідомляє Замовника про зміну реквізитів, </w:t>
      </w:r>
      <w:r w:rsidR="008C22AD" w:rsidRPr="00882125">
        <w:rPr>
          <w:color w:val="auto"/>
          <w:sz w:val="24"/>
          <w:szCs w:val="24"/>
        </w:rPr>
        <w:lastRenderedPageBreak/>
        <w:t>вказаних в цьому Договорі, ухвалення рішення про ліквідацію, реорганізацію або про початок процедури банкрутства та інші обставини, що стосуються виконання умов цього Договору.</w:t>
      </w:r>
    </w:p>
    <w:p w:rsidR="008C22AD" w:rsidRPr="00882125" w:rsidRDefault="0034019C" w:rsidP="0034019C">
      <w:pPr>
        <w:pStyle w:val="4"/>
        <w:tabs>
          <w:tab w:val="left" w:pos="590"/>
          <w:tab w:val="left" w:pos="851"/>
          <w:tab w:val="left" w:pos="993"/>
        </w:tabs>
        <w:spacing w:line="274" w:lineRule="exact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15.4. </w:t>
      </w:r>
      <w:r w:rsidR="008C22AD" w:rsidRPr="00882125">
        <w:rPr>
          <w:color w:val="auto"/>
          <w:sz w:val="24"/>
          <w:szCs w:val="24"/>
        </w:rPr>
        <w:t>ПІДРЯДНИК несе персональну відповідальність за наявність ліцензій та інших дозвільних документів, необхідних для виконання робіт, визначених нормами чинного законодавства.</w:t>
      </w:r>
    </w:p>
    <w:p w:rsidR="008C22AD" w:rsidRPr="00882125" w:rsidRDefault="0034019C" w:rsidP="0034019C">
      <w:pPr>
        <w:pStyle w:val="4"/>
        <w:tabs>
          <w:tab w:val="left" w:pos="590"/>
          <w:tab w:val="left" w:pos="851"/>
          <w:tab w:val="left" w:pos="993"/>
        </w:tabs>
        <w:spacing w:line="274" w:lineRule="exact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15.5. </w:t>
      </w:r>
      <w:r w:rsidR="008C22AD" w:rsidRPr="00882125">
        <w:rPr>
          <w:color w:val="auto"/>
          <w:sz w:val="24"/>
          <w:szCs w:val="24"/>
        </w:rPr>
        <w:t xml:space="preserve">ПІДРЯДНИК на момент укладання цього Договору є платником податку </w:t>
      </w:r>
      <w:r w:rsidR="008C22AD" w:rsidRPr="00882125">
        <w:rPr>
          <w:rStyle w:val="a4"/>
          <w:color w:val="auto"/>
          <w:sz w:val="24"/>
          <w:szCs w:val="24"/>
        </w:rPr>
        <w:t>(на загальних підставах або єдиного податку за ставкою в розмірі %).</w:t>
      </w:r>
    </w:p>
    <w:p w:rsidR="008C22AD" w:rsidRPr="00882125" w:rsidRDefault="008C22AD" w:rsidP="004D478F">
      <w:pPr>
        <w:pStyle w:val="4"/>
        <w:spacing w:line="298" w:lineRule="exact"/>
        <w:ind w:left="720"/>
        <w:rPr>
          <w:color w:val="auto"/>
          <w:sz w:val="24"/>
          <w:szCs w:val="24"/>
        </w:rPr>
      </w:pPr>
      <w:r w:rsidRPr="00882125">
        <w:rPr>
          <w:color w:val="auto"/>
          <w:sz w:val="24"/>
          <w:szCs w:val="24"/>
        </w:rPr>
        <w:t>Додатки до Договору:</w:t>
      </w:r>
    </w:p>
    <w:p w:rsidR="008C22AD" w:rsidRPr="00026648" w:rsidRDefault="0034019C" w:rsidP="004D478F">
      <w:pPr>
        <w:pStyle w:val="20"/>
        <w:spacing w:before="0" w:after="0" w:line="298" w:lineRule="exact"/>
        <w:ind w:left="720" w:right="2940"/>
        <w:rPr>
          <w:b w:val="0"/>
          <w:sz w:val="24"/>
          <w:szCs w:val="24"/>
          <w:lang w:val="uk-UA"/>
        </w:rPr>
      </w:pPr>
      <w:r>
        <w:rPr>
          <w:b w:val="0"/>
          <w:sz w:val="24"/>
          <w:szCs w:val="24"/>
          <w:lang w:val="uk-UA"/>
        </w:rPr>
        <w:t xml:space="preserve">Додаток </w:t>
      </w:r>
      <w:r w:rsidR="008C22AD" w:rsidRPr="00026648">
        <w:rPr>
          <w:b w:val="0"/>
          <w:sz w:val="24"/>
          <w:szCs w:val="24"/>
          <w:lang w:val="uk-UA"/>
        </w:rPr>
        <w:t>1. Календарний графік</w:t>
      </w:r>
      <w:r w:rsidR="0094005B">
        <w:rPr>
          <w:b w:val="0"/>
          <w:sz w:val="24"/>
          <w:szCs w:val="24"/>
          <w:lang w:val="uk-UA"/>
        </w:rPr>
        <w:t>.</w:t>
      </w:r>
      <w:r w:rsidR="008C22AD" w:rsidRPr="00026648">
        <w:rPr>
          <w:b w:val="0"/>
          <w:sz w:val="24"/>
          <w:szCs w:val="24"/>
          <w:lang w:val="uk-UA"/>
        </w:rPr>
        <w:t xml:space="preserve"> </w:t>
      </w:r>
    </w:p>
    <w:p w:rsidR="008C22AD" w:rsidRPr="00882125" w:rsidRDefault="0034019C" w:rsidP="004D478F">
      <w:pPr>
        <w:pStyle w:val="20"/>
        <w:spacing w:before="0" w:after="0" w:line="298" w:lineRule="exact"/>
        <w:ind w:left="720" w:right="2940"/>
        <w:rPr>
          <w:sz w:val="24"/>
          <w:szCs w:val="24"/>
          <w:lang w:val="uk-UA"/>
        </w:rPr>
      </w:pPr>
      <w:r>
        <w:rPr>
          <w:b w:val="0"/>
          <w:sz w:val="24"/>
          <w:szCs w:val="24"/>
          <w:lang w:val="uk-UA"/>
        </w:rPr>
        <w:t xml:space="preserve">Додаток </w:t>
      </w:r>
      <w:r w:rsidR="008C22AD" w:rsidRPr="00026648">
        <w:rPr>
          <w:b w:val="0"/>
          <w:sz w:val="24"/>
          <w:szCs w:val="24"/>
          <w:lang w:val="uk-UA"/>
        </w:rPr>
        <w:t>2. План фінансування</w:t>
      </w:r>
      <w:r w:rsidR="0094005B">
        <w:rPr>
          <w:b w:val="0"/>
          <w:sz w:val="24"/>
          <w:szCs w:val="24"/>
          <w:lang w:val="uk-UA"/>
        </w:rPr>
        <w:t>.</w:t>
      </w:r>
    </w:p>
    <w:p w:rsidR="008C22AD" w:rsidRPr="00882125" w:rsidRDefault="008C22AD" w:rsidP="004D478F">
      <w:pPr>
        <w:pStyle w:val="50"/>
        <w:spacing w:after="0"/>
        <w:ind w:left="720"/>
        <w:rPr>
          <w:sz w:val="24"/>
          <w:szCs w:val="24"/>
          <w:lang w:val="uk-UA"/>
        </w:rPr>
      </w:pPr>
      <w:r w:rsidRPr="00882125">
        <w:rPr>
          <w:sz w:val="24"/>
          <w:szCs w:val="24"/>
          <w:lang w:val="uk-UA"/>
        </w:rPr>
        <w:t>До договору додатково можуть включатися інші додатки.</w:t>
      </w:r>
    </w:p>
    <w:p w:rsidR="008C22AD" w:rsidRPr="00882125" w:rsidRDefault="008C22AD" w:rsidP="004D478F">
      <w:pPr>
        <w:pStyle w:val="50"/>
        <w:spacing w:after="0"/>
        <w:ind w:left="720"/>
        <w:rPr>
          <w:sz w:val="24"/>
          <w:szCs w:val="24"/>
          <w:lang w:val="uk-UA"/>
        </w:rPr>
      </w:pPr>
    </w:p>
    <w:p w:rsidR="008C22AD" w:rsidRDefault="008812B2" w:rsidP="008812B2">
      <w:pPr>
        <w:pStyle w:val="20"/>
        <w:numPr>
          <w:ilvl w:val="0"/>
          <w:numId w:val="37"/>
        </w:numPr>
        <w:tabs>
          <w:tab w:val="left" w:pos="3410"/>
        </w:tabs>
        <w:spacing w:before="0" w:after="0" w:line="220" w:lineRule="exact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ЮРИДИЧНІ АДРЕСИ СТОРІН</w:t>
      </w:r>
    </w:p>
    <w:p w:rsidR="0054054F" w:rsidRPr="00882125" w:rsidRDefault="0054054F" w:rsidP="0054054F">
      <w:pPr>
        <w:pStyle w:val="20"/>
        <w:tabs>
          <w:tab w:val="left" w:pos="3410"/>
        </w:tabs>
        <w:spacing w:before="0" w:after="0" w:line="220" w:lineRule="exact"/>
        <w:ind w:left="1080"/>
        <w:rPr>
          <w:sz w:val="24"/>
          <w:szCs w:val="24"/>
          <w:lang w:val="uk-UA"/>
        </w:rPr>
      </w:pPr>
    </w:p>
    <w:p w:rsidR="00C358B5" w:rsidRPr="00882125" w:rsidRDefault="00C358B5" w:rsidP="00E349E8">
      <w:pPr>
        <w:pStyle w:val="4"/>
        <w:spacing w:line="274" w:lineRule="exact"/>
        <w:jc w:val="both"/>
        <w:rPr>
          <w:color w:val="auto"/>
          <w:sz w:val="24"/>
          <w:szCs w:val="24"/>
        </w:rPr>
      </w:pPr>
    </w:p>
    <w:p w:rsidR="00C358B5" w:rsidRPr="00882125" w:rsidRDefault="008812B2" w:rsidP="004D478F">
      <w:pPr>
        <w:pStyle w:val="20"/>
        <w:spacing w:before="0" w:after="0" w:line="220" w:lineRule="exact"/>
        <w:ind w:right="2429"/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ЗАМОВНИК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ПІДРЯДНИК</w:t>
      </w:r>
    </w:p>
    <w:p w:rsidR="00C358B5" w:rsidRPr="00882125" w:rsidRDefault="00C358B5" w:rsidP="004D478F">
      <w:pPr>
        <w:pStyle w:val="61"/>
        <w:tabs>
          <w:tab w:val="right" w:pos="9716"/>
        </w:tabs>
        <w:spacing w:before="0"/>
        <w:ind w:left="760"/>
        <w:rPr>
          <w:b w:val="0"/>
          <w:sz w:val="24"/>
          <w:szCs w:val="24"/>
          <w:lang w:val="uk-UA"/>
        </w:rPr>
      </w:pPr>
      <w:r w:rsidRPr="00882125">
        <w:rPr>
          <w:b w:val="0"/>
          <w:sz w:val="24"/>
          <w:szCs w:val="24"/>
          <w:lang w:val="uk-UA"/>
        </w:rPr>
        <w:t>Зазначити найменування, реквізити</w:t>
      </w:r>
      <w:r w:rsidRPr="00882125">
        <w:rPr>
          <w:b w:val="0"/>
          <w:sz w:val="24"/>
          <w:szCs w:val="24"/>
          <w:lang w:val="uk-UA"/>
        </w:rPr>
        <w:tab/>
        <w:t>Зазначити найменування, реквізити</w:t>
      </w:r>
    </w:p>
    <w:p w:rsidR="00C358B5" w:rsidRPr="00882125" w:rsidRDefault="00C358B5" w:rsidP="004D478F">
      <w:pPr>
        <w:pStyle w:val="61"/>
        <w:tabs>
          <w:tab w:val="right" w:pos="9716"/>
        </w:tabs>
        <w:spacing w:before="0" w:after="523"/>
        <w:ind w:left="1100"/>
        <w:rPr>
          <w:b w:val="0"/>
          <w:sz w:val="24"/>
          <w:szCs w:val="24"/>
          <w:lang w:val="uk-UA"/>
        </w:rPr>
      </w:pPr>
      <w:r w:rsidRPr="00882125">
        <w:rPr>
          <w:b w:val="0"/>
          <w:sz w:val="24"/>
          <w:szCs w:val="24"/>
          <w:lang w:val="uk-UA"/>
        </w:rPr>
        <w:t>(адресу, банківські реквізити)</w:t>
      </w:r>
      <w:r w:rsidRPr="00882125">
        <w:rPr>
          <w:b w:val="0"/>
          <w:sz w:val="24"/>
          <w:szCs w:val="24"/>
          <w:lang w:val="uk-UA"/>
        </w:rPr>
        <w:tab/>
        <w:t>(адресу, банківські реквізити)</w:t>
      </w:r>
    </w:p>
    <w:p w:rsidR="00C358B5" w:rsidRPr="00882125" w:rsidRDefault="00C358B5" w:rsidP="004D478F">
      <w:pPr>
        <w:pStyle w:val="6"/>
        <w:tabs>
          <w:tab w:val="right" w:pos="7032"/>
        </w:tabs>
        <w:spacing w:line="220" w:lineRule="exact"/>
        <w:rPr>
          <w:sz w:val="24"/>
          <w:szCs w:val="24"/>
          <w:lang w:val="uk-UA"/>
        </w:rPr>
      </w:pPr>
      <w:r w:rsidRPr="00882125">
        <w:rPr>
          <w:sz w:val="24"/>
          <w:szCs w:val="24"/>
          <w:lang w:val="uk-UA"/>
        </w:rPr>
        <w:t>Посада _________________________</w:t>
      </w:r>
      <w:r w:rsidRPr="00882125">
        <w:rPr>
          <w:sz w:val="24"/>
          <w:szCs w:val="24"/>
          <w:lang w:val="uk-UA"/>
        </w:rPr>
        <w:tab/>
        <w:t xml:space="preserve">            </w:t>
      </w:r>
      <w:r w:rsidR="00E256EA">
        <w:rPr>
          <w:sz w:val="24"/>
          <w:szCs w:val="24"/>
          <w:lang w:val="uk-UA"/>
        </w:rPr>
        <w:t xml:space="preserve">               </w:t>
      </w:r>
      <w:r w:rsidRPr="00882125">
        <w:rPr>
          <w:sz w:val="24"/>
          <w:szCs w:val="24"/>
          <w:lang w:val="uk-UA"/>
        </w:rPr>
        <w:t>Посада __________________</w:t>
      </w:r>
    </w:p>
    <w:p w:rsidR="00C358B5" w:rsidRPr="00882125" w:rsidRDefault="00C358B5" w:rsidP="004D478F">
      <w:pPr>
        <w:pStyle w:val="rvps2"/>
        <w:spacing w:before="0" w:beforeAutospacing="0" w:after="0" w:afterAutospacing="0"/>
        <w:ind w:firstLine="709"/>
        <w:jc w:val="both"/>
        <w:rPr>
          <w:i/>
          <w:iCs/>
          <w:lang w:val="uk-UA"/>
        </w:rPr>
      </w:pPr>
      <w:r w:rsidRPr="00882125">
        <w:rPr>
          <w:i/>
          <w:iCs/>
          <w:lang w:val="uk-UA"/>
        </w:rPr>
        <w:t>ПІБ підписанта</w:t>
      </w:r>
      <w:r w:rsidRPr="00882125">
        <w:rPr>
          <w:i/>
          <w:iCs/>
          <w:lang w:val="uk-UA"/>
        </w:rPr>
        <w:tab/>
      </w:r>
      <w:r w:rsidRPr="00882125">
        <w:rPr>
          <w:i/>
          <w:iCs/>
          <w:lang w:val="uk-UA"/>
        </w:rPr>
        <w:tab/>
      </w:r>
      <w:r w:rsidRPr="00882125">
        <w:rPr>
          <w:i/>
          <w:iCs/>
          <w:lang w:val="uk-UA"/>
        </w:rPr>
        <w:tab/>
      </w:r>
      <w:r w:rsidRPr="00882125">
        <w:rPr>
          <w:i/>
          <w:iCs/>
          <w:lang w:val="uk-UA"/>
        </w:rPr>
        <w:tab/>
      </w:r>
      <w:r w:rsidRPr="00882125">
        <w:rPr>
          <w:i/>
          <w:iCs/>
          <w:lang w:val="uk-UA"/>
        </w:rPr>
        <w:tab/>
      </w:r>
      <w:r w:rsidRPr="00882125">
        <w:rPr>
          <w:i/>
          <w:iCs/>
          <w:lang w:val="uk-UA"/>
        </w:rPr>
        <w:tab/>
        <w:t xml:space="preserve"> ПІБ підписанта</w:t>
      </w:r>
    </w:p>
    <w:p w:rsidR="007D1F4A" w:rsidRDefault="007D1F4A" w:rsidP="00B36C55">
      <w:pPr>
        <w:pStyle w:val="4"/>
        <w:tabs>
          <w:tab w:val="left" w:leader="underscore" w:pos="4113"/>
        </w:tabs>
        <w:spacing w:line="274" w:lineRule="exact"/>
        <w:jc w:val="both"/>
        <w:rPr>
          <w:b/>
          <w:i/>
          <w:iCs/>
          <w:color w:val="FF0000"/>
          <w:sz w:val="24"/>
          <w:szCs w:val="24"/>
        </w:rPr>
      </w:pPr>
    </w:p>
    <w:p w:rsidR="00530C0A" w:rsidRPr="004D478F" w:rsidRDefault="00530C0A" w:rsidP="00B36C55">
      <w:pPr>
        <w:pStyle w:val="4"/>
        <w:tabs>
          <w:tab w:val="left" w:leader="underscore" w:pos="4113"/>
        </w:tabs>
        <w:spacing w:line="274" w:lineRule="exact"/>
        <w:jc w:val="both"/>
        <w:rPr>
          <w:i/>
          <w:iCs/>
          <w:sz w:val="24"/>
          <w:szCs w:val="24"/>
        </w:rPr>
      </w:pPr>
      <w:r w:rsidRPr="004D478F">
        <w:rPr>
          <w:b/>
          <w:i/>
          <w:iCs/>
          <w:color w:val="FF0000"/>
          <w:sz w:val="24"/>
          <w:szCs w:val="24"/>
        </w:rPr>
        <w:t>Ця форма Договору є Примірною, у</w:t>
      </w:r>
      <w:r w:rsidRPr="004D478F">
        <w:rPr>
          <w:rFonts w:eastAsia="Calibri"/>
          <w:b/>
          <w:i/>
          <w:iCs/>
          <w:color w:val="FF0000"/>
          <w:sz w:val="24"/>
          <w:szCs w:val="24"/>
          <w:lang w:eastAsia="en-US"/>
        </w:rPr>
        <w:t>мови договору можуть змінюватися в залежності від змін в законодавстві України та нормативних документів</w:t>
      </w:r>
      <w:r w:rsidRPr="004D478F">
        <w:rPr>
          <w:i/>
          <w:iCs/>
          <w:sz w:val="24"/>
          <w:szCs w:val="24"/>
        </w:rPr>
        <w:t>.</w:t>
      </w:r>
    </w:p>
    <w:p w:rsidR="00B90A08" w:rsidRDefault="00530C0A" w:rsidP="004D478F">
      <w:pPr>
        <w:tabs>
          <w:tab w:val="left" w:pos="5720"/>
        </w:tabs>
        <w:jc w:val="both"/>
        <w:rPr>
          <w:rFonts w:ascii="Times New Roman" w:hAnsi="Times New Roman" w:cs="Times New Roman"/>
          <w:b/>
          <w:i/>
          <w:color w:val="FF0000"/>
        </w:rPr>
      </w:pPr>
      <w:r w:rsidRPr="004D478F">
        <w:rPr>
          <w:rFonts w:ascii="Times New Roman" w:hAnsi="Times New Roman" w:cs="Times New Roman"/>
          <w:b/>
          <w:i/>
          <w:color w:val="FF0000"/>
        </w:rPr>
        <w:t>У разі потреби внесення інших змін до даного Примірного Договору, такі зміни не повинні погіршувати його істотних та інших умов.</w:t>
      </w:r>
    </w:p>
    <w:p w:rsidR="00C462FB" w:rsidRDefault="00C462FB" w:rsidP="004D478F">
      <w:pPr>
        <w:tabs>
          <w:tab w:val="left" w:pos="5720"/>
        </w:tabs>
        <w:jc w:val="both"/>
        <w:rPr>
          <w:rFonts w:ascii="Times New Roman" w:hAnsi="Times New Roman" w:cs="Times New Roman"/>
          <w:b/>
          <w:i/>
          <w:color w:val="FF0000"/>
        </w:rPr>
      </w:pPr>
    </w:p>
    <w:p w:rsidR="00710A19" w:rsidRDefault="00710A19" w:rsidP="004D478F">
      <w:pPr>
        <w:tabs>
          <w:tab w:val="left" w:pos="5720"/>
        </w:tabs>
        <w:jc w:val="both"/>
        <w:rPr>
          <w:rFonts w:ascii="Times New Roman" w:hAnsi="Times New Roman" w:cs="Times New Roman"/>
          <w:b/>
          <w:i/>
          <w:color w:val="FF0000"/>
        </w:rPr>
      </w:pPr>
    </w:p>
    <w:p w:rsidR="00AB16D7" w:rsidRPr="004C1FCE" w:rsidRDefault="00AB16D7" w:rsidP="00AB16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30" w:name="_GoBack"/>
      <w:r w:rsidRPr="004C1FCE">
        <w:rPr>
          <w:rFonts w:ascii="Times New Roman" w:hAnsi="Times New Roman" w:cs="Times New Roman"/>
          <w:sz w:val="28"/>
          <w:szCs w:val="28"/>
        </w:rPr>
        <w:t>Директор юридичного департаменту</w:t>
      </w:r>
    </w:p>
    <w:p w:rsidR="00AB16D7" w:rsidRPr="004C1FCE" w:rsidRDefault="00AB16D7" w:rsidP="00783F75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1FCE">
        <w:rPr>
          <w:rFonts w:ascii="Times New Roman" w:hAnsi="Times New Roman" w:cs="Times New Roman"/>
          <w:sz w:val="28"/>
          <w:szCs w:val="28"/>
        </w:rPr>
        <w:t xml:space="preserve">міської ради                                                                            </w:t>
      </w:r>
      <w:r w:rsidR="004C1FCE">
        <w:rPr>
          <w:rFonts w:ascii="Times New Roman" w:hAnsi="Times New Roman" w:cs="Times New Roman"/>
          <w:sz w:val="28"/>
          <w:szCs w:val="28"/>
        </w:rPr>
        <w:t xml:space="preserve">  </w:t>
      </w:r>
      <w:r w:rsidR="00710A19">
        <w:rPr>
          <w:rFonts w:ascii="Times New Roman" w:hAnsi="Times New Roman" w:cs="Times New Roman"/>
          <w:sz w:val="28"/>
          <w:szCs w:val="28"/>
        </w:rPr>
        <w:t xml:space="preserve">  </w:t>
      </w:r>
      <w:r w:rsidRPr="004C1FCE">
        <w:rPr>
          <w:rFonts w:ascii="Times New Roman" w:hAnsi="Times New Roman" w:cs="Times New Roman"/>
          <w:sz w:val="28"/>
          <w:szCs w:val="28"/>
        </w:rPr>
        <w:t>Євгеній ЧЕРНИШ</w:t>
      </w:r>
    </w:p>
    <w:p w:rsidR="00AB16D7" w:rsidRPr="004C1FCE" w:rsidRDefault="00AB16D7" w:rsidP="00AB16D7">
      <w:pPr>
        <w:spacing w:after="0" w:line="240" w:lineRule="auto"/>
        <w:jc w:val="both"/>
        <w:rPr>
          <w:rFonts w:ascii="Times New Roman" w:hAnsi="Times New Roman" w:cs="Times New Roman"/>
          <w:strike/>
          <w:sz w:val="28"/>
          <w:szCs w:val="28"/>
        </w:rPr>
      </w:pPr>
    </w:p>
    <w:bookmarkEnd w:id="30"/>
    <w:p w:rsidR="00AB16D7" w:rsidRPr="004C1FCE" w:rsidRDefault="00AB16D7" w:rsidP="00AB16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1FCE">
        <w:rPr>
          <w:rFonts w:ascii="Times New Roman" w:hAnsi="Times New Roman" w:cs="Times New Roman"/>
          <w:sz w:val="28"/>
          <w:szCs w:val="28"/>
        </w:rPr>
        <w:t xml:space="preserve">Керуючий справами виконавчого </w:t>
      </w:r>
    </w:p>
    <w:p w:rsidR="00666B62" w:rsidRPr="004C1FCE" w:rsidRDefault="00AB16D7" w:rsidP="00710A19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1FCE">
        <w:rPr>
          <w:rFonts w:ascii="Times New Roman" w:hAnsi="Times New Roman" w:cs="Times New Roman"/>
          <w:sz w:val="28"/>
          <w:szCs w:val="28"/>
        </w:rPr>
        <w:t xml:space="preserve">комітету міської ради                                        </w:t>
      </w:r>
      <w:r w:rsidR="004C1FCE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10A19">
        <w:rPr>
          <w:rFonts w:ascii="Times New Roman" w:hAnsi="Times New Roman" w:cs="Times New Roman"/>
          <w:sz w:val="28"/>
          <w:szCs w:val="28"/>
        </w:rPr>
        <w:t xml:space="preserve">  </w:t>
      </w:r>
      <w:r w:rsidR="004C1FCE">
        <w:rPr>
          <w:rFonts w:ascii="Times New Roman" w:hAnsi="Times New Roman" w:cs="Times New Roman"/>
          <w:sz w:val="28"/>
          <w:szCs w:val="28"/>
        </w:rPr>
        <w:t xml:space="preserve"> </w:t>
      </w:r>
      <w:r w:rsidRPr="004C1FCE">
        <w:rPr>
          <w:rFonts w:ascii="Times New Roman" w:hAnsi="Times New Roman" w:cs="Times New Roman"/>
          <w:sz w:val="28"/>
          <w:szCs w:val="28"/>
        </w:rPr>
        <w:t xml:space="preserve">Ольга ПАШКО  </w:t>
      </w:r>
    </w:p>
    <w:sectPr w:rsidR="00666B62" w:rsidRPr="004C1FCE" w:rsidSect="008557DF">
      <w:headerReference w:type="default" r:id="rId9"/>
      <w:headerReference w:type="first" r:id="rId10"/>
      <w:footerReference w:type="first" r:id="rId11"/>
      <w:pgSz w:w="11906" w:h="16838"/>
      <w:pgMar w:top="1134" w:right="737" w:bottom="1134" w:left="1531" w:header="709" w:footer="709" w:gutter="0"/>
      <w:pgNumType w:start="3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33A1" w:rsidRDefault="00E233A1" w:rsidP="00A95C28">
      <w:pPr>
        <w:spacing w:after="0" w:line="240" w:lineRule="auto"/>
      </w:pPr>
      <w:r>
        <w:separator/>
      </w:r>
    </w:p>
  </w:endnote>
  <w:endnote w:type="continuationSeparator" w:id="0">
    <w:p w:rsidR="00E233A1" w:rsidRDefault="00E233A1" w:rsidP="00A95C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125" w:rsidRDefault="00882125">
    <w:pPr>
      <w:pStyle w:val="ab"/>
      <w:jc w:val="center"/>
    </w:pPr>
  </w:p>
  <w:p w:rsidR="00882125" w:rsidRDefault="00882125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33A1" w:rsidRDefault="00E233A1" w:rsidP="00A95C28">
      <w:pPr>
        <w:spacing w:after="0" w:line="240" w:lineRule="auto"/>
      </w:pPr>
      <w:r>
        <w:separator/>
      </w:r>
    </w:p>
  </w:footnote>
  <w:footnote w:type="continuationSeparator" w:id="0">
    <w:p w:rsidR="00E233A1" w:rsidRDefault="00E233A1" w:rsidP="00A95C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3400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144C4" w:rsidRDefault="00EB0A57">
        <w:pPr>
          <w:pStyle w:val="a9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144C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E144C4" w:rsidRPr="00E144C4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E144C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557DF">
          <w:rPr>
            <w:rFonts w:ascii="Times New Roman" w:hAnsi="Times New Roman" w:cs="Times New Roman"/>
            <w:noProof/>
            <w:sz w:val="24"/>
            <w:szCs w:val="24"/>
          </w:rPr>
          <w:t>45</w:t>
        </w:r>
        <w:r w:rsidRPr="00E144C4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E144C4" w:rsidRDefault="00E144C4">
        <w:pPr>
          <w:pStyle w:val="a9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t xml:space="preserve">  </w:t>
        </w:r>
      </w:p>
      <w:p w:rsidR="00E144C4" w:rsidRDefault="00E144C4" w:rsidP="00E144C4">
        <w:pPr>
          <w:pStyle w:val="a9"/>
          <w:tabs>
            <w:tab w:val="left" w:pos="6663"/>
          </w:tabs>
          <w:jc w:val="center"/>
        </w:pPr>
        <w:r>
          <w:rPr>
            <w:rFonts w:ascii="Times New Roman" w:hAnsi="Times New Roman" w:cs="Times New Roman"/>
            <w:sz w:val="28"/>
            <w:szCs w:val="28"/>
          </w:rPr>
          <w:t xml:space="preserve">                                                                                    </w:t>
        </w:r>
        <w:r w:rsidRPr="00423A09">
          <w:rPr>
            <w:rFonts w:ascii="Times New Roman" w:hAnsi="Times New Roman" w:cs="Times New Roman"/>
            <w:sz w:val="28"/>
            <w:szCs w:val="28"/>
          </w:rPr>
          <w:t>Продовження додатк</w:t>
        </w:r>
        <w:r>
          <w:rPr>
            <w:rFonts w:ascii="Times New Roman" w:hAnsi="Times New Roman" w:cs="Times New Roman"/>
            <w:sz w:val="28"/>
            <w:szCs w:val="28"/>
          </w:rPr>
          <w:t>а</w:t>
        </w:r>
      </w:p>
    </w:sdtContent>
  </w:sdt>
  <w:p w:rsidR="00F85739" w:rsidRPr="00F85739" w:rsidRDefault="00F85739">
    <w:pPr>
      <w:pStyle w:val="a9"/>
      <w:rPr>
        <w:rFonts w:ascii="Times New Roman" w:hAnsi="Times New Roman" w:cs="Times New Roman"/>
        <w:sz w:val="28"/>
        <w:szCs w:val="2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4658409"/>
      <w:docPartObj>
        <w:docPartGallery w:val="Page Numbers (Top of Page)"/>
        <w:docPartUnique/>
      </w:docPartObj>
    </w:sdtPr>
    <w:sdtContent>
      <w:p w:rsidR="00882125" w:rsidRDefault="00EB0A57">
        <w:pPr>
          <w:pStyle w:val="a9"/>
          <w:jc w:val="center"/>
        </w:pPr>
        <w:r>
          <w:fldChar w:fldCharType="begin"/>
        </w:r>
        <w:r w:rsidR="00757F32">
          <w:instrText xml:space="preserve"> PAGE   \* MERGEFORMAT </w:instrText>
        </w:r>
        <w:r>
          <w:fldChar w:fldCharType="separate"/>
        </w:r>
        <w:r w:rsidR="00F85739">
          <w:rPr>
            <w:noProof/>
          </w:rPr>
          <w:t>35</w:t>
        </w:r>
        <w:r>
          <w:rPr>
            <w:noProof/>
          </w:rPr>
          <w:fldChar w:fldCharType="end"/>
        </w:r>
      </w:p>
    </w:sdtContent>
  </w:sdt>
  <w:p w:rsidR="00882125" w:rsidRDefault="00882125">
    <w:pPr>
      <w:pStyle w:val="a9"/>
    </w:pPr>
  </w:p>
  <w:p w:rsidR="00882125" w:rsidRDefault="00882125">
    <w:pPr>
      <w:pStyle w:val="a9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ab/>
    </w:r>
    <w:r>
      <w:rPr>
        <w:rFonts w:ascii="Times New Roman" w:hAnsi="Times New Roman" w:cs="Times New Roman"/>
        <w:sz w:val="28"/>
        <w:szCs w:val="28"/>
      </w:rPr>
      <w:tab/>
    </w:r>
    <w:r w:rsidRPr="00882125">
      <w:rPr>
        <w:rFonts w:ascii="Times New Roman" w:hAnsi="Times New Roman" w:cs="Times New Roman"/>
        <w:sz w:val="28"/>
        <w:szCs w:val="28"/>
      </w:rPr>
      <w:t>Продовження додатка</w:t>
    </w:r>
  </w:p>
  <w:p w:rsidR="00882125" w:rsidRPr="00882125" w:rsidRDefault="00882125">
    <w:pPr>
      <w:pStyle w:val="a9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86428"/>
    <w:multiLevelType w:val="multilevel"/>
    <w:tmpl w:val="737605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2"/>
        <w:szCs w:val="22"/>
        <w:u w:val="none"/>
        <w:lang w:val="uk-UA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2"/>
        <w:szCs w:val="22"/>
        <w:u w:val="none"/>
        <w:lang w:val="uk-UA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C1570F"/>
    <w:multiLevelType w:val="hybridMultilevel"/>
    <w:tmpl w:val="D51E8C10"/>
    <w:lvl w:ilvl="0" w:tplc="C45A3850">
      <w:start w:val="15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8F37626"/>
    <w:multiLevelType w:val="hybridMultilevel"/>
    <w:tmpl w:val="3FEC9BCA"/>
    <w:lvl w:ilvl="0" w:tplc="CFC0A5A6">
      <w:start w:val="1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9E4AEF"/>
    <w:multiLevelType w:val="hybridMultilevel"/>
    <w:tmpl w:val="BDC247FE"/>
    <w:lvl w:ilvl="0" w:tplc="9FBA4170">
      <w:start w:val="15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0E174D1D"/>
    <w:multiLevelType w:val="multilevel"/>
    <w:tmpl w:val="52D04C3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FD80A7E"/>
    <w:multiLevelType w:val="multilevel"/>
    <w:tmpl w:val="63F62C24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00" w:hanging="1440"/>
      </w:pPr>
      <w:rPr>
        <w:rFonts w:hint="default"/>
      </w:rPr>
    </w:lvl>
  </w:abstractNum>
  <w:abstractNum w:abstractNumId="6">
    <w:nsid w:val="104F60C1"/>
    <w:multiLevelType w:val="multilevel"/>
    <w:tmpl w:val="46D2505C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13781983"/>
    <w:multiLevelType w:val="multilevel"/>
    <w:tmpl w:val="D10EAC0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145A7939"/>
    <w:multiLevelType w:val="hybridMultilevel"/>
    <w:tmpl w:val="07DE2836"/>
    <w:lvl w:ilvl="0" w:tplc="03EA9606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830136F"/>
    <w:multiLevelType w:val="multilevel"/>
    <w:tmpl w:val="9B4ADD08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2"/>
        <w:szCs w:val="22"/>
        <w:u w:val="none"/>
        <w:lang w:val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B606B0D"/>
    <w:multiLevelType w:val="multilevel"/>
    <w:tmpl w:val="30C2FD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1C3B29CC"/>
    <w:multiLevelType w:val="multilevel"/>
    <w:tmpl w:val="7BFC0182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D4D3A6D"/>
    <w:multiLevelType w:val="multilevel"/>
    <w:tmpl w:val="2DAEE8D4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  <w:lang w:val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  <w:lang w:val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29855B8"/>
    <w:multiLevelType w:val="multilevel"/>
    <w:tmpl w:val="6D04CFD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234E2B9F"/>
    <w:multiLevelType w:val="multilevel"/>
    <w:tmpl w:val="7592BD2E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2"/>
        <w:szCs w:val="22"/>
        <w:u w:val="none"/>
        <w:lang w:val="uk-UA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2"/>
        <w:szCs w:val="22"/>
        <w:u w:val="none"/>
        <w:lang w:val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5BA0F39"/>
    <w:multiLevelType w:val="multilevel"/>
    <w:tmpl w:val="6EB0B0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7981DE1"/>
    <w:multiLevelType w:val="multilevel"/>
    <w:tmpl w:val="0666CFDE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B4F3717"/>
    <w:multiLevelType w:val="multilevel"/>
    <w:tmpl w:val="4888D99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3044D87"/>
    <w:multiLevelType w:val="hybridMultilevel"/>
    <w:tmpl w:val="A3AA3B18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E26F44"/>
    <w:multiLevelType w:val="hybridMultilevel"/>
    <w:tmpl w:val="3444660C"/>
    <w:lvl w:ilvl="0" w:tplc="BB1CDB00">
      <w:start w:val="1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86C35D3"/>
    <w:multiLevelType w:val="multilevel"/>
    <w:tmpl w:val="737605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2"/>
        <w:szCs w:val="22"/>
        <w:u w:val="none"/>
        <w:lang w:val="uk-UA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2"/>
        <w:szCs w:val="22"/>
        <w:u w:val="none"/>
        <w:lang w:val="uk-UA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4664934"/>
    <w:multiLevelType w:val="hybridMultilevel"/>
    <w:tmpl w:val="C07A8CB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FD305A2"/>
    <w:multiLevelType w:val="multilevel"/>
    <w:tmpl w:val="737605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2"/>
        <w:szCs w:val="22"/>
        <w:u w:val="none"/>
        <w:lang w:val="uk-UA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2"/>
        <w:szCs w:val="22"/>
        <w:u w:val="none"/>
        <w:lang w:val="uk-UA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1752A6D"/>
    <w:multiLevelType w:val="multilevel"/>
    <w:tmpl w:val="737605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2"/>
        <w:szCs w:val="22"/>
        <w:u w:val="none"/>
        <w:lang w:val="uk-UA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2"/>
        <w:szCs w:val="22"/>
        <w:u w:val="none"/>
        <w:lang w:val="uk-UA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58F15BB"/>
    <w:multiLevelType w:val="multilevel"/>
    <w:tmpl w:val="9C363716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>
    <w:nsid w:val="588B254A"/>
    <w:multiLevelType w:val="multilevel"/>
    <w:tmpl w:val="6922A27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>
    <w:nsid w:val="5CB56529"/>
    <w:multiLevelType w:val="multilevel"/>
    <w:tmpl w:val="515EFF94"/>
    <w:lvl w:ilvl="0">
      <w:start w:val="4"/>
      <w:numFmt w:val="decimal"/>
      <w:lvlText w:val="%1.0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7">
    <w:nsid w:val="5EAB0B97"/>
    <w:multiLevelType w:val="multilevel"/>
    <w:tmpl w:val="C5EA5CA6"/>
    <w:lvl w:ilvl="0">
      <w:start w:val="1"/>
      <w:numFmt w:val="decimal"/>
      <w:lvlText w:val="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2"/>
        <w:szCs w:val="22"/>
        <w:u w:val="none"/>
        <w:lang w:val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2"/>
        <w:szCs w:val="22"/>
        <w:u w:val="none"/>
        <w:lang w:val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0A72F1C"/>
    <w:multiLevelType w:val="multilevel"/>
    <w:tmpl w:val="17EC380E"/>
    <w:lvl w:ilvl="0">
      <w:start w:val="10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2"/>
        <w:szCs w:val="22"/>
        <w:u w:val="none"/>
        <w:lang w:val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2"/>
        <w:szCs w:val="22"/>
        <w:u w:val="none"/>
        <w:lang w:val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9BD3961"/>
    <w:multiLevelType w:val="multilevel"/>
    <w:tmpl w:val="DC4A9C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30">
    <w:nsid w:val="6C677C80"/>
    <w:multiLevelType w:val="multilevel"/>
    <w:tmpl w:val="0CE4DF26"/>
    <w:lvl w:ilvl="0">
      <w:start w:val="1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2"/>
        <w:szCs w:val="22"/>
        <w:u w:val="none"/>
        <w:lang w:val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D924EB2"/>
    <w:multiLevelType w:val="multilevel"/>
    <w:tmpl w:val="264A3118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2">
    <w:nsid w:val="6F28269F"/>
    <w:multiLevelType w:val="multilevel"/>
    <w:tmpl w:val="9364EB7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727363A7"/>
    <w:multiLevelType w:val="multilevel"/>
    <w:tmpl w:val="AC826E40"/>
    <w:lvl w:ilvl="0">
      <w:start w:val="3"/>
      <w:numFmt w:val="decimal"/>
      <w:lvlText w:val="%1."/>
      <w:lvlJc w:val="left"/>
      <w:pPr>
        <w:ind w:left="3196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6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6" w:hanging="1800"/>
      </w:pPr>
      <w:rPr>
        <w:rFonts w:hint="default"/>
      </w:rPr>
    </w:lvl>
  </w:abstractNum>
  <w:abstractNum w:abstractNumId="34">
    <w:nsid w:val="7CAB766D"/>
    <w:multiLevelType w:val="hybridMultilevel"/>
    <w:tmpl w:val="1B886F06"/>
    <w:lvl w:ilvl="0" w:tplc="BF78EE0E">
      <w:start w:val="1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7CBE63A2"/>
    <w:multiLevelType w:val="hybridMultilevel"/>
    <w:tmpl w:val="4F387102"/>
    <w:lvl w:ilvl="0" w:tplc="DCFEBE4E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F60680C"/>
    <w:multiLevelType w:val="multilevel"/>
    <w:tmpl w:val="9778727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3"/>
  </w:num>
  <w:num w:numId="2">
    <w:abstractNumId w:val="15"/>
  </w:num>
  <w:num w:numId="3">
    <w:abstractNumId w:val="22"/>
  </w:num>
  <w:num w:numId="4">
    <w:abstractNumId w:val="14"/>
  </w:num>
  <w:num w:numId="5">
    <w:abstractNumId w:val="32"/>
  </w:num>
  <w:num w:numId="6">
    <w:abstractNumId w:val="33"/>
  </w:num>
  <w:num w:numId="7">
    <w:abstractNumId w:val="7"/>
  </w:num>
  <w:num w:numId="8">
    <w:abstractNumId w:val="0"/>
  </w:num>
  <w:num w:numId="9">
    <w:abstractNumId w:val="25"/>
  </w:num>
  <w:num w:numId="10">
    <w:abstractNumId w:val="13"/>
  </w:num>
  <w:num w:numId="11">
    <w:abstractNumId w:val="20"/>
  </w:num>
  <w:num w:numId="12">
    <w:abstractNumId w:val="11"/>
  </w:num>
  <w:num w:numId="13">
    <w:abstractNumId w:val="16"/>
  </w:num>
  <w:num w:numId="14">
    <w:abstractNumId w:val="9"/>
  </w:num>
  <w:num w:numId="15">
    <w:abstractNumId w:val="18"/>
  </w:num>
  <w:num w:numId="16">
    <w:abstractNumId w:val="4"/>
  </w:num>
  <w:num w:numId="17">
    <w:abstractNumId w:val="2"/>
  </w:num>
  <w:num w:numId="18">
    <w:abstractNumId w:val="36"/>
  </w:num>
  <w:num w:numId="19">
    <w:abstractNumId w:val="5"/>
  </w:num>
  <w:num w:numId="20">
    <w:abstractNumId w:val="17"/>
  </w:num>
  <w:num w:numId="21">
    <w:abstractNumId w:val="27"/>
  </w:num>
  <w:num w:numId="22">
    <w:abstractNumId w:val="28"/>
  </w:num>
  <w:num w:numId="23">
    <w:abstractNumId w:val="30"/>
  </w:num>
  <w:num w:numId="24">
    <w:abstractNumId w:val="6"/>
  </w:num>
  <w:num w:numId="25">
    <w:abstractNumId w:val="24"/>
  </w:num>
  <w:num w:numId="26">
    <w:abstractNumId w:val="21"/>
  </w:num>
  <w:num w:numId="27">
    <w:abstractNumId w:val="12"/>
  </w:num>
  <w:num w:numId="28">
    <w:abstractNumId w:val="35"/>
  </w:num>
  <w:num w:numId="29">
    <w:abstractNumId w:val="31"/>
  </w:num>
  <w:num w:numId="30">
    <w:abstractNumId w:val="34"/>
  </w:num>
  <w:num w:numId="31">
    <w:abstractNumId w:val="29"/>
  </w:num>
  <w:num w:numId="32">
    <w:abstractNumId w:val="10"/>
  </w:num>
  <w:num w:numId="33">
    <w:abstractNumId w:val="26"/>
  </w:num>
  <w:num w:numId="34">
    <w:abstractNumId w:val="8"/>
  </w:num>
  <w:num w:numId="35">
    <w:abstractNumId w:val="19"/>
  </w:num>
  <w:num w:numId="36">
    <w:abstractNumId w:val="1"/>
  </w:num>
  <w:num w:numId="3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42C3"/>
    <w:rsid w:val="00000B75"/>
    <w:rsid w:val="000048DD"/>
    <w:rsid w:val="00006815"/>
    <w:rsid w:val="00024E68"/>
    <w:rsid w:val="00026648"/>
    <w:rsid w:val="000303C6"/>
    <w:rsid w:val="00043C50"/>
    <w:rsid w:val="00044FE5"/>
    <w:rsid w:val="00077DBF"/>
    <w:rsid w:val="00085652"/>
    <w:rsid w:val="000869D6"/>
    <w:rsid w:val="000900BD"/>
    <w:rsid w:val="00093649"/>
    <w:rsid w:val="000A1088"/>
    <w:rsid w:val="000A4E82"/>
    <w:rsid w:val="000C0D8A"/>
    <w:rsid w:val="000D3DA2"/>
    <w:rsid w:val="000E20F9"/>
    <w:rsid w:val="000E4B56"/>
    <w:rsid w:val="000F0898"/>
    <w:rsid w:val="00103DA0"/>
    <w:rsid w:val="00104E2B"/>
    <w:rsid w:val="00117D06"/>
    <w:rsid w:val="001318D0"/>
    <w:rsid w:val="001509BD"/>
    <w:rsid w:val="00162A7C"/>
    <w:rsid w:val="00162B94"/>
    <w:rsid w:val="001656F2"/>
    <w:rsid w:val="00187866"/>
    <w:rsid w:val="001971E9"/>
    <w:rsid w:val="001A4AC1"/>
    <w:rsid w:val="001B3088"/>
    <w:rsid w:val="001C166A"/>
    <w:rsid w:val="001C4935"/>
    <w:rsid w:val="001D1D1F"/>
    <w:rsid w:val="001D3898"/>
    <w:rsid w:val="001E3A88"/>
    <w:rsid w:val="002143B8"/>
    <w:rsid w:val="002264D6"/>
    <w:rsid w:val="00235353"/>
    <w:rsid w:val="00235F11"/>
    <w:rsid w:val="00263ED9"/>
    <w:rsid w:val="002733A0"/>
    <w:rsid w:val="002861B6"/>
    <w:rsid w:val="002B4699"/>
    <w:rsid w:val="002F2757"/>
    <w:rsid w:val="00316D55"/>
    <w:rsid w:val="00334855"/>
    <w:rsid w:val="0034019C"/>
    <w:rsid w:val="0035009D"/>
    <w:rsid w:val="00383ACF"/>
    <w:rsid w:val="003845B3"/>
    <w:rsid w:val="003C008B"/>
    <w:rsid w:val="003C0758"/>
    <w:rsid w:val="00415498"/>
    <w:rsid w:val="00420BA4"/>
    <w:rsid w:val="004260BF"/>
    <w:rsid w:val="00445D88"/>
    <w:rsid w:val="004538F8"/>
    <w:rsid w:val="004C1FCE"/>
    <w:rsid w:val="004D478F"/>
    <w:rsid w:val="004D7052"/>
    <w:rsid w:val="004E188B"/>
    <w:rsid w:val="00530C0A"/>
    <w:rsid w:val="0054054F"/>
    <w:rsid w:val="00541B0A"/>
    <w:rsid w:val="00570DE7"/>
    <w:rsid w:val="0058357D"/>
    <w:rsid w:val="005A0FDA"/>
    <w:rsid w:val="005B5346"/>
    <w:rsid w:val="005C4B22"/>
    <w:rsid w:val="00602BCA"/>
    <w:rsid w:val="00624DFD"/>
    <w:rsid w:val="00652C60"/>
    <w:rsid w:val="00666B62"/>
    <w:rsid w:val="0068401E"/>
    <w:rsid w:val="006A2264"/>
    <w:rsid w:val="006A64F6"/>
    <w:rsid w:val="006F0A75"/>
    <w:rsid w:val="00710A19"/>
    <w:rsid w:val="0072472E"/>
    <w:rsid w:val="00733703"/>
    <w:rsid w:val="00734E04"/>
    <w:rsid w:val="00757F32"/>
    <w:rsid w:val="0077220D"/>
    <w:rsid w:val="00772237"/>
    <w:rsid w:val="007742C3"/>
    <w:rsid w:val="00783F75"/>
    <w:rsid w:val="007C10C0"/>
    <w:rsid w:val="007C6AFD"/>
    <w:rsid w:val="007D1F4A"/>
    <w:rsid w:val="007D43DB"/>
    <w:rsid w:val="007E127F"/>
    <w:rsid w:val="008137E3"/>
    <w:rsid w:val="0082274F"/>
    <w:rsid w:val="00826B1F"/>
    <w:rsid w:val="008557DF"/>
    <w:rsid w:val="008812B2"/>
    <w:rsid w:val="00882125"/>
    <w:rsid w:val="008A2558"/>
    <w:rsid w:val="008C1157"/>
    <w:rsid w:val="008C22AD"/>
    <w:rsid w:val="008D6777"/>
    <w:rsid w:val="00910600"/>
    <w:rsid w:val="00925957"/>
    <w:rsid w:val="00933D23"/>
    <w:rsid w:val="0094005B"/>
    <w:rsid w:val="00944AC8"/>
    <w:rsid w:val="009473A5"/>
    <w:rsid w:val="00952A87"/>
    <w:rsid w:val="00957E02"/>
    <w:rsid w:val="00967D2B"/>
    <w:rsid w:val="009E00FB"/>
    <w:rsid w:val="00A03377"/>
    <w:rsid w:val="00A03E65"/>
    <w:rsid w:val="00A37CCF"/>
    <w:rsid w:val="00A404D2"/>
    <w:rsid w:val="00A4168B"/>
    <w:rsid w:val="00A95113"/>
    <w:rsid w:val="00A95C28"/>
    <w:rsid w:val="00A97514"/>
    <w:rsid w:val="00AB16D7"/>
    <w:rsid w:val="00AD5E31"/>
    <w:rsid w:val="00B00101"/>
    <w:rsid w:val="00B011A8"/>
    <w:rsid w:val="00B17B63"/>
    <w:rsid w:val="00B36C55"/>
    <w:rsid w:val="00B44555"/>
    <w:rsid w:val="00B6401D"/>
    <w:rsid w:val="00B90A08"/>
    <w:rsid w:val="00B91F84"/>
    <w:rsid w:val="00B91FFD"/>
    <w:rsid w:val="00BA632B"/>
    <w:rsid w:val="00BD1A88"/>
    <w:rsid w:val="00BE28BC"/>
    <w:rsid w:val="00BF5CA3"/>
    <w:rsid w:val="00C24B2B"/>
    <w:rsid w:val="00C2514E"/>
    <w:rsid w:val="00C358B5"/>
    <w:rsid w:val="00C400C0"/>
    <w:rsid w:val="00C45DA0"/>
    <w:rsid w:val="00C462FB"/>
    <w:rsid w:val="00C47291"/>
    <w:rsid w:val="00C603CE"/>
    <w:rsid w:val="00C633BB"/>
    <w:rsid w:val="00CB09B0"/>
    <w:rsid w:val="00CD295F"/>
    <w:rsid w:val="00CE1B45"/>
    <w:rsid w:val="00CE7025"/>
    <w:rsid w:val="00D329F8"/>
    <w:rsid w:val="00D37612"/>
    <w:rsid w:val="00D52D28"/>
    <w:rsid w:val="00D80B85"/>
    <w:rsid w:val="00DB0EFE"/>
    <w:rsid w:val="00DB26FF"/>
    <w:rsid w:val="00DD6D8D"/>
    <w:rsid w:val="00DD7E27"/>
    <w:rsid w:val="00DF06CF"/>
    <w:rsid w:val="00E00226"/>
    <w:rsid w:val="00E04484"/>
    <w:rsid w:val="00E144C4"/>
    <w:rsid w:val="00E233A1"/>
    <w:rsid w:val="00E256EA"/>
    <w:rsid w:val="00E349E8"/>
    <w:rsid w:val="00E51231"/>
    <w:rsid w:val="00E53DCB"/>
    <w:rsid w:val="00E62399"/>
    <w:rsid w:val="00EB0A57"/>
    <w:rsid w:val="00EC0FBF"/>
    <w:rsid w:val="00EC16E3"/>
    <w:rsid w:val="00EE6A63"/>
    <w:rsid w:val="00EF7371"/>
    <w:rsid w:val="00F013AC"/>
    <w:rsid w:val="00F01598"/>
    <w:rsid w:val="00F111AE"/>
    <w:rsid w:val="00F4366D"/>
    <w:rsid w:val="00F51426"/>
    <w:rsid w:val="00F64491"/>
    <w:rsid w:val="00F85739"/>
    <w:rsid w:val="00F925D0"/>
    <w:rsid w:val="00FA03B2"/>
    <w:rsid w:val="00FA312F"/>
    <w:rsid w:val="00FF5E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B85"/>
    <w:rPr>
      <w:lang w:val="uk-UA"/>
    </w:rPr>
  </w:style>
  <w:style w:type="paragraph" w:styleId="3">
    <w:name w:val="heading 3"/>
    <w:basedOn w:val="a"/>
    <w:link w:val="30"/>
    <w:uiPriority w:val="9"/>
    <w:qFormat/>
    <w:rsid w:val="00445D8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6"/>
    <w:rsid w:val="007742C3"/>
    <w:rPr>
      <w:rFonts w:ascii="Times New Roman" w:eastAsia="Times New Roman" w:hAnsi="Times New Roman" w:cs="Times New Roman"/>
      <w:spacing w:val="1"/>
    </w:rPr>
  </w:style>
  <w:style w:type="paragraph" w:customStyle="1" w:styleId="6">
    <w:name w:val="Основной текст6"/>
    <w:basedOn w:val="a"/>
    <w:link w:val="a3"/>
    <w:rsid w:val="007742C3"/>
    <w:pPr>
      <w:widowControl w:val="0"/>
      <w:spacing w:after="0" w:line="0" w:lineRule="atLeast"/>
      <w:jc w:val="both"/>
    </w:pPr>
    <w:rPr>
      <w:rFonts w:ascii="Times New Roman" w:eastAsia="Times New Roman" w:hAnsi="Times New Roman" w:cs="Times New Roman"/>
      <w:spacing w:val="1"/>
      <w:lang w:val="ru-RU"/>
    </w:rPr>
  </w:style>
  <w:style w:type="paragraph" w:customStyle="1" w:styleId="4">
    <w:name w:val="Основной текст4"/>
    <w:basedOn w:val="a"/>
    <w:rsid w:val="007742C3"/>
    <w:pPr>
      <w:widowControl w:val="0"/>
      <w:spacing w:after="0" w:line="278" w:lineRule="exact"/>
    </w:pPr>
    <w:rPr>
      <w:rFonts w:ascii="Times New Roman" w:eastAsia="Times New Roman" w:hAnsi="Times New Roman" w:cs="Times New Roman"/>
      <w:color w:val="000000"/>
      <w:spacing w:val="-1"/>
      <w:lang w:eastAsia="ru-RU"/>
    </w:rPr>
  </w:style>
  <w:style w:type="character" w:customStyle="1" w:styleId="2">
    <w:name w:val="Основной текст (2)_"/>
    <w:link w:val="20"/>
    <w:rsid w:val="007742C3"/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rsid w:val="007742C3"/>
    <w:pPr>
      <w:widowControl w:val="0"/>
      <w:spacing w:before="600" w:after="360" w:line="0" w:lineRule="atLeast"/>
    </w:pPr>
    <w:rPr>
      <w:rFonts w:ascii="Times New Roman" w:eastAsia="Times New Roman" w:hAnsi="Times New Roman" w:cs="Times New Roman"/>
      <w:b/>
      <w:bCs/>
      <w:lang w:val="ru-RU"/>
    </w:rPr>
  </w:style>
  <w:style w:type="character" w:customStyle="1" w:styleId="a4">
    <w:name w:val="Основной текст + Курсив"/>
    <w:rsid w:val="007742C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"/>
      <w:w w:val="100"/>
      <w:position w:val="0"/>
      <w:sz w:val="22"/>
      <w:szCs w:val="22"/>
      <w:u w:val="single"/>
      <w:lang w:val="uk-UA"/>
    </w:rPr>
  </w:style>
  <w:style w:type="character" w:customStyle="1" w:styleId="31">
    <w:name w:val="Основной текст (3)_"/>
    <w:link w:val="32"/>
    <w:rsid w:val="007742C3"/>
    <w:rPr>
      <w:rFonts w:ascii="Sylfaen" w:eastAsia="Sylfaen" w:hAnsi="Sylfaen" w:cs="Sylfaen"/>
      <w:spacing w:val="9"/>
      <w:sz w:val="18"/>
      <w:szCs w:val="18"/>
    </w:rPr>
  </w:style>
  <w:style w:type="character" w:customStyle="1" w:styleId="3TimesNewRoman10pt0pt">
    <w:name w:val="Основной текст (3) + Times New Roman;10 pt;Интервал 0 pt"/>
    <w:rsid w:val="007742C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paragraph" w:customStyle="1" w:styleId="32">
    <w:name w:val="Основной текст (3)"/>
    <w:basedOn w:val="a"/>
    <w:link w:val="31"/>
    <w:rsid w:val="007742C3"/>
    <w:pPr>
      <w:widowControl w:val="0"/>
      <w:spacing w:after="0" w:line="0" w:lineRule="atLeast"/>
      <w:jc w:val="both"/>
    </w:pPr>
    <w:rPr>
      <w:rFonts w:ascii="Sylfaen" w:eastAsia="Sylfaen" w:hAnsi="Sylfaen" w:cs="Sylfaen"/>
      <w:spacing w:val="9"/>
      <w:sz w:val="18"/>
      <w:szCs w:val="18"/>
      <w:lang w:val="ru-RU"/>
    </w:rPr>
  </w:style>
  <w:style w:type="character" w:customStyle="1" w:styleId="1">
    <w:name w:val="Заголовок №1_"/>
    <w:link w:val="10"/>
    <w:rsid w:val="00F013AC"/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rsid w:val="00F013AC"/>
    <w:pPr>
      <w:widowControl w:val="0"/>
      <w:spacing w:before="240" w:after="0" w:line="274" w:lineRule="exact"/>
      <w:jc w:val="both"/>
      <w:outlineLvl w:val="0"/>
    </w:pPr>
    <w:rPr>
      <w:rFonts w:ascii="Times New Roman" w:eastAsia="Times New Roman" w:hAnsi="Times New Roman" w:cs="Times New Roman"/>
      <w:b/>
      <w:bCs/>
      <w:lang w:val="ru-RU"/>
    </w:rPr>
  </w:style>
  <w:style w:type="paragraph" w:styleId="HTML">
    <w:name w:val="HTML Preformatted"/>
    <w:basedOn w:val="a"/>
    <w:link w:val="HTML0"/>
    <w:uiPriority w:val="99"/>
    <w:semiHidden/>
    <w:unhideWhenUsed/>
    <w:rsid w:val="008A25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A255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1">
    <w:name w:val="Основной текст1"/>
    <w:rsid w:val="008A25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single"/>
      <w:lang w:val="uk-UA"/>
    </w:rPr>
  </w:style>
  <w:style w:type="paragraph" w:styleId="a5">
    <w:name w:val="List Paragraph"/>
    <w:basedOn w:val="a"/>
    <w:uiPriority w:val="34"/>
    <w:qFormat/>
    <w:rsid w:val="008C22AD"/>
    <w:pPr>
      <w:ind w:left="720"/>
      <w:contextualSpacing/>
    </w:pPr>
  </w:style>
  <w:style w:type="paragraph" w:customStyle="1" w:styleId="rvps2">
    <w:name w:val="rvps2"/>
    <w:basedOn w:val="a"/>
    <w:rsid w:val="008C22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6">
    <w:name w:val="Hyperlink"/>
    <w:basedOn w:val="a0"/>
    <w:uiPriority w:val="99"/>
    <w:semiHidden/>
    <w:unhideWhenUsed/>
    <w:rsid w:val="008C22AD"/>
    <w:rPr>
      <w:color w:val="0000FF"/>
      <w:u w:val="single"/>
    </w:rPr>
  </w:style>
  <w:style w:type="character" w:customStyle="1" w:styleId="5">
    <w:name w:val="Основной текст (5)_"/>
    <w:link w:val="50"/>
    <w:rsid w:val="008C22AD"/>
    <w:rPr>
      <w:rFonts w:ascii="Times New Roman" w:eastAsia="Times New Roman" w:hAnsi="Times New Roman" w:cs="Times New Roman"/>
      <w:i/>
      <w:iCs/>
      <w:spacing w:val="-1"/>
    </w:rPr>
  </w:style>
  <w:style w:type="character" w:customStyle="1" w:styleId="51">
    <w:name w:val="Основной текст (5) + Не курсив"/>
    <w:rsid w:val="008C22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lang w:val="uk-UA"/>
    </w:rPr>
  </w:style>
  <w:style w:type="paragraph" w:customStyle="1" w:styleId="50">
    <w:name w:val="Основной текст (5)"/>
    <w:basedOn w:val="a"/>
    <w:link w:val="5"/>
    <w:rsid w:val="008C22AD"/>
    <w:pPr>
      <w:widowControl w:val="0"/>
      <w:spacing w:after="240" w:line="298" w:lineRule="exact"/>
    </w:pPr>
    <w:rPr>
      <w:rFonts w:ascii="Times New Roman" w:eastAsia="Times New Roman" w:hAnsi="Times New Roman" w:cs="Times New Roman"/>
      <w:i/>
      <w:iCs/>
      <w:spacing w:val="-1"/>
      <w:lang w:val="ru-RU"/>
    </w:rPr>
  </w:style>
  <w:style w:type="character" w:customStyle="1" w:styleId="60">
    <w:name w:val="Основной текст (6)_"/>
    <w:link w:val="61"/>
    <w:rsid w:val="00C358B5"/>
    <w:rPr>
      <w:rFonts w:ascii="Times New Roman" w:eastAsia="Times New Roman" w:hAnsi="Times New Roman" w:cs="Times New Roman"/>
      <w:b/>
      <w:bCs/>
      <w:i/>
      <w:iCs/>
      <w:spacing w:val="1"/>
    </w:rPr>
  </w:style>
  <w:style w:type="paragraph" w:customStyle="1" w:styleId="61">
    <w:name w:val="Основной текст (6)"/>
    <w:basedOn w:val="a"/>
    <w:link w:val="60"/>
    <w:rsid w:val="00C358B5"/>
    <w:pPr>
      <w:widowControl w:val="0"/>
      <w:spacing w:before="60" w:after="0" w:line="274" w:lineRule="exact"/>
      <w:jc w:val="both"/>
    </w:pPr>
    <w:rPr>
      <w:rFonts w:ascii="Times New Roman" w:eastAsia="Times New Roman" w:hAnsi="Times New Roman" w:cs="Times New Roman"/>
      <w:b/>
      <w:bCs/>
      <w:i/>
      <w:iCs/>
      <w:spacing w:val="1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FA31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A312F"/>
    <w:rPr>
      <w:rFonts w:ascii="Segoe UI" w:hAnsi="Segoe UI" w:cs="Segoe UI"/>
      <w:sz w:val="18"/>
      <w:szCs w:val="18"/>
      <w:lang w:val="uk-UA"/>
    </w:rPr>
  </w:style>
  <w:style w:type="paragraph" w:styleId="a9">
    <w:name w:val="header"/>
    <w:basedOn w:val="a"/>
    <w:link w:val="aa"/>
    <w:uiPriority w:val="99"/>
    <w:unhideWhenUsed/>
    <w:rsid w:val="00A95C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95C28"/>
    <w:rPr>
      <w:lang w:val="uk-UA"/>
    </w:rPr>
  </w:style>
  <w:style w:type="paragraph" w:styleId="ab">
    <w:name w:val="footer"/>
    <w:basedOn w:val="a"/>
    <w:link w:val="ac"/>
    <w:uiPriority w:val="99"/>
    <w:unhideWhenUsed/>
    <w:rsid w:val="00A95C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95C28"/>
    <w:rPr>
      <w:lang w:val="uk-UA"/>
    </w:rPr>
  </w:style>
  <w:style w:type="paragraph" w:customStyle="1" w:styleId="21">
    <w:name w:val="Основной текст2"/>
    <w:basedOn w:val="a"/>
    <w:rsid w:val="00DB0EFE"/>
    <w:pPr>
      <w:widowControl w:val="0"/>
      <w:spacing w:after="60" w:line="0" w:lineRule="atLeast"/>
      <w:jc w:val="both"/>
    </w:pPr>
    <w:rPr>
      <w:rFonts w:ascii="Times New Roman" w:eastAsia="Times New Roman" w:hAnsi="Times New Roman" w:cs="Times New Roman"/>
      <w:spacing w:val="2"/>
      <w:sz w:val="21"/>
      <w:szCs w:val="21"/>
    </w:rPr>
  </w:style>
  <w:style w:type="character" w:customStyle="1" w:styleId="30pt">
    <w:name w:val="Основной текст (3) + Не курсив;Интервал 0 pt"/>
    <w:basedOn w:val="a0"/>
    <w:rsid w:val="00DB0EF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uk-UA"/>
    </w:rPr>
  </w:style>
  <w:style w:type="character" w:customStyle="1" w:styleId="0pt">
    <w:name w:val="Основной текст + Курсив;Интервал 0 pt"/>
    <w:basedOn w:val="a3"/>
    <w:rsid w:val="00DB0EFE"/>
    <w:rPr>
      <w:rFonts w:ascii="Times New Roman" w:eastAsia="Times New Roman" w:hAnsi="Times New Roman" w:cs="Times New Roman"/>
      <w:i/>
      <w:iCs/>
      <w:color w:val="000000"/>
      <w:spacing w:val="3"/>
      <w:w w:val="100"/>
      <w:position w:val="0"/>
      <w:sz w:val="21"/>
      <w:szCs w:val="21"/>
      <w:u w:val="single"/>
      <w:lang w:val="uk-UA"/>
    </w:rPr>
  </w:style>
  <w:style w:type="character" w:customStyle="1" w:styleId="30">
    <w:name w:val="Заголовок 3 Знак"/>
    <w:basedOn w:val="a0"/>
    <w:link w:val="3"/>
    <w:uiPriority w:val="9"/>
    <w:rsid w:val="00445D88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d">
    <w:name w:val="Normal (Web)"/>
    <w:basedOn w:val="a"/>
    <w:uiPriority w:val="99"/>
    <w:semiHidden/>
    <w:unhideWhenUsed/>
    <w:rsid w:val="00445D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mw-headline">
    <w:name w:val="mw-headline"/>
    <w:basedOn w:val="a0"/>
    <w:rsid w:val="00445D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0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1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37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6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4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6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0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32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06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7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6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35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7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8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6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922-19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922-19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5652</Words>
  <Characters>32220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Продовження додатка</vt:lpstr>
    </vt:vector>
  </TitlesOfParts>
  <Company>Microsoft</Company>
  <LinksUpToDate>false</LinksUpToDate>
  <CharactersWithSpaces>37797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Продовження додатка</dc:title>
  <dc:creator>Пользователь</dc:creator>
  <cp:lastModifiedBy>user</cp:lastModifiedBy>
  <cp:revision>103</cp:revision>
  <cp:lastPrinted>2025-05-19T08:21:00Z</cp:lastPrinted>
  <dcterms:created xsi:type="dcterms:W3CDTF">2021-10-04T07:38:00Z</dcterms:created>
  <dcterms:modified xsi:type="dcterms:W3CDTF">2025-05-19T08:21:00Z</dcterms:modified>
</cp:coreProperties>
</file>