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F101" w14:textId="77777777" w:rsidR="00323BF8" w:rsidRPr="009B3010" w:rsidRDefault="00323BF8" w:rsidP="00323BF8">
      <w:pPr>
        <w:pStyle w:val="ac"/>
        <w:spacing w:before="0" w:after="0"/>
        <w:ind w:left="0" w:right="-81"/>
        <w:jc w:val="center"/>
        <w:rPr>
          <w:b/>
          <w:lang w:val="uk-UA"/>
        </w:rPr>
      </w:pPr>
      <w:bookmarkStart w:id="0" w:name="_Hlk210232104"/>
      <w:r w:rsidRPr="009B3010"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8017AF" wp14:editId="5B19711C">
            <wp:simplePos x="0" y="0"/>
            <wp:positionH relativeFrom="column">
              <wp:posOffset>2811780</wp:posOffset>
            </wp:positionH>
            <wp:positionV relativeFrom="paragraph">
              <wp:posOffset>-228600</wp:posOffset>
            </wp:positionV>
            <wp:extent cx="431800" cy="643255"/>
            <wp:effectExtent l="0" t="0" r="635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10">
        <w:rPr>
          <w:b/>
          <w:lang w:val="uk-UA"/>
        </w:rPr>
        <w:t>УКРАЇНА</w:t>
      </w:r>
    </w:p>
    <w:p w14:paraId="3D64985E" w14:textId="77777777" w:rsidR="00323BF8" w:rsidRPr="00CE52B8" w:rsidRDefault="00323BF8" w:rsidP="00323BF8">
      <w:pPr>
        <w:pStyle w:val="ac"/>
        <w:spacing w:before="0" w:after="0"/>
        <w:ind w:left="-180" w:right="-1"/>
        <w:jc w:val="center"/>
        <w:rPr>
          <w:b/>
          <w:bCs/>
          <w:lang w:val="uk-UA"/>
        </w:rPr>
      </w:pPr>
      <w:r w:rsidRPr="00CE52B8">
        <w:rPr>
          <w:b/>
          <w:bCs/>
          <w:lang w:val="uk-UA"/>
        </w:rPr>
        <w:t>ЖИТОМИРСЬКА МІСЬКА РАДА</w:t>
      </w:r>
    </w:p>
    <w:p w14:paraId="5736224B" w14:textId="77777777" w:rsidR="00323BF8" w:rsidRDefault="00323BF8" w:rsidP="00323BF8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</w:t>
      </w:r>
    </w:p>
    <w:p w14:paraId="52CE7069" w14:textId="76F6614A" w:rsidR="00323BF8" w:rsidRDefault="00323BF8" w:rsidP="00323BF8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spacing w:before="0" w:after="0"/>
        <w:ind w:left="-180"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ПРОЄКТ </w:t>
      </w:r>
      <w:r w:rsidRPr="00CE52B8">
        <w:rPr>
          <w:b/>
          <w:bCs/>
          <w:lang w:val="uk-UA"/>
        </w:rPr>
        <w:t>РІШЕННЯ</w:t>
      </w:r>
    </w:p>
    <w:p w14:paraId="3058DC22" w14:textId="77777777" w:rsidR="00323BF8" w:rsidRPr="00657218" w:rsidRDefault="00323BF8" w:rsidP="00323BF8">
      <w:pPr>
        <w:pStyle w:val="ac"/>
        <w:spacing w:before="0" w:after="0"/>
        <w:ind w:left="0" w:right="-81"/>
        <w:rPr>
          <w:lang w:val="uk-UA"/>
        </w:rPr>
      </w:pPr>
    </w:p>
    <w:p w14:paraId="5C01CF34" w14:textId="77777777" w:rsidR="00323BF8" w:rsidRDefault="00323BF8" w:rsidP="00323BF8">
      <w:pPr>
        <w:pStyle w:val="ac"/>
        <w:spacing w:before="0" w:after="0"/>
        <w:ind w:left="0" w:right="-81"/>
        <w:rPr>
          <w:lang w:val="uk-UA"/>
        </w:rPr>
      </w:pPr>
    </w:p>
    <w:p w14:paraId="4C76E956" w14:textId="77777777" w:rsidR="00323BF8" w:rsidRDefault="00323BF8" w:rsidP="00323BF8">
      <w:pPr>
        <w:pStyle w:val="ac"/>
        <w:spacing w:before="0" w:after="0"/>
        <w:ind w:left="0" w:right="-81"/>
        <w:rPr>
          <w:lang w:val="uk-UA"/>
        </w:rPr>
      </w:pPr>
      <w:r w:rsidRPr="00CE52B8">
        <w:rPr>
          <w:lang w:val="uk-UA"/>
        </w:rPr>
        <w:t xml:space="preserve">від ___________ № _______ </w:t>
      </w:r>
    </w:p>
    <w:p w14:paraId="08E27438" w14:textId="77777777" w:rsidR="00323BF8" w:rsidRPr="00CE52B8" w:rsidRDefault="00323BF8" w:rsidP="00323BF8">
      <w:pPr>
        <w:pStyle w:val="ac"/>
        <w:spacing w:before="0" w:after="0"/>
        <w:ind w:left="0" w:right="6236"/>
        <w:jc w:val="center"/>
        <w:rPr>
          <w:lang w:val="uk-UA"/>
        </w:rPr>
      </w:pPr>
      <w:r w:rsidRPr="00CE52B8">
        <w:rPr>
          <w:lang w:val="uk-UA"/>
        </w:rPr>
        <w:t>м. Житомир</w:t>
      </w:r>
    </w:p>
    <w:p w14:paraId="72913200" w14:textId="77777777" w:rsidR="00323BF8" w:rsidRDefault="00323BF8" w:rsidP="00323BF8">
      <w:pPr>
        <w:pStyle w:val="ac"/>
        <w:spacing w:before="0" w:after="0"/>
        <w:ind w:left="0" w:right="4818"/>
        <w:jc w:val="both"/>
        <w:rPr>
          <w:lang w:val="uk-UA"/>
        </w:rPr>
      </w:pPr>
    </w:p>
    <w:p w14:paraId="473829E7" w14:textId="4C644062" w:rsidR="00323BF8" w:rsidRDefault="00323BF8" w:rsidP="00323BF8">
      <w:pPr>
        <w:pStyle w:val="ac"/>
        <w:spacing w:before="0" w:after="0"/>
        <w:ind w:left="0" w:right="5318"/>
        <w:jc w:val="both"/>
        <w:rPr>
          <w:color w:val="000000" w:themeColor="text1"/>
          <w:lang w:val="uk-UA"/>
        </w:rPr>
      </w:pPr>
      <w:r w:rsidRPr="00930812">
        <w:rPr>
          <w:color w:val="000000" w:themeColor="text1"/>
          <w:lang w:val="uk-UA"/>
        </w:rPr>
        <w:t xml:space="preserve">Про </w:t>
      </w:r>
      <w:r>
        <w:rPr>
          <w:color w:val="000000" w:themeColor="text1"/>
          <w:lang w:val="uk-UA"/>
        </w:rPr>
        <w:t>укладення Меморандуму</w:t>
      </w:r>
    </w:p>
    <w:p w14:paraId="50AC5F27" w14:textId="77777777" w:rsidR="00323BF8" w:rsidRDefault="00323BF8" w:rsidP="00323BF8">
      <w:pPr>
        <w:pStyle w:val="ac"/>
        <w:spacing w:before="0" w:after="0"/>
        <w:ind w:left="0" w:right="5318"/>
        <w:jc w:val="both"/>
        <w:rPr>
          <w:color w:val="000000" w:themeColor="text1"/>
          <w:lang w:val="uk-UA"/>
        </w:rPr>
      </w:pPr>
    </w:p>
    <w:p w14:paraId="7FCB4C02" w14:textId="21EF344C" w:rsidR="00323BF8" w:rsidRDefault="00323BF8" w:rsidP="001601A0">
      <w:pPr>
        <w:spacing w:after="0"/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Розглянувши </w:t>
      </w:r>
      <w:r w:rsidR="001601A0">
        <w:rPr>
          <w:color w:val="000000" w:themeColor="text1"/>
          <w:lang w:val="uk-UA"/>
        </w:rPr>
        <w:t xml:space="preserve">умови </w:t>
      </w:r>
      <w:r w:rsidR="001601A0" w:rsidRPr="00323BF8">
        <w:rPr>
          <w:bCs/>
          <w:lang w:val="uk-UA"/>
        </w:rPr>
        <w:t>М</w:t>
      </w:r>
      <w:r w:rsidR="001601A0">
        <w:rPr>
          <w:bCs/>
          <w:lang w:val="uk-UA"/>
        </w:rPr>
        <w:t>еморандуму про співпрацю</w:t>
      </w:r>
      <w:r w:rsidR="001601A0" w:rsidRPr="00323BF8">
        <w:rPr>
          <w:bCs/>
          <w:lang w:val="uk-UA"/>
        </w:rPr>
        <w:t xml:space="preserve"> між</w:t>
      </w:r>
      <w:r w:rsidR="001601A0">
        <w:rPr>
          <w:bCs/>
          <w:lang w:val="uk-UA"/>
        </w:rPr>
        <w:t xml:space="preserve"> </w:t>
      </w:r>
      <w:r w:rsidR="001601A0" w:rsidRPr="00323BF8">
        <w:rPr>
          <w:bCs/>
          <w:lang w:val="uk-UA"/>
        </w:rPr>
        <w:t>підрозділами системи Міністерства внутрішніх справ України, органами місцевої влади та громадськими організаціями Житомирської області</w:t>
      </w:r>
      <w:r w:rsidR="001601A0">
        <w:rPr>
          <w:color w:val="000000" w:themeColor="text1"/>
          <w:lang w:val="uk-UA"/>
        </w:rPr>
        <w:t xml:space="preserve"> </w:t>
      </w:r>
      <w:r w:rsidR="001601A0" w:rsidRPr="00323BF8">
        <w:rPr>
          <w:lang w:val="uk-UA"/>
        </w:rPr>
        <w:t>щодо підтримки осіб, які звільнені зі служби за станом здоров’я унаслідок захворювання, поранення (травми, контузії, каліцтва), отриманих під час участі в бойових діях або забезпеченні здійснення заходів з національної безпеки та оборони, відсічі і стримування збройної агресії російської федерації</w:t>
      </w:r>
      <w:r>
        <w:rPr>
          <w:color w:val="000000" w:themeColor="text1"/>
          <w:lang w:val="uk-UA"/>
        </w:rPr>
        <w:t>, відповідно до Закону України  «Про місцеве самоврядування в Україні» міська рада</w:t>
      </w:r>
    </w:p>
    <w:p w14:paraId="352FD7B2" w14:textId="77777777" w:rsidR="00323BF8" w:rsidRDefault="00323BF8" w:rsidP="00323BF8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</w:p>
    <w:p w14:paraId="0772A1F5" w14:textId="77777777" w:rsidR="00323BF8" w:rsidRDefault="00323BF8" w:rsidP="00323BF8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ВИРІШИЛА:</w:t>
      </w:r>
    </w:p>
    <w:p w14:paraId="53BBE2C2" w14:textId="77777777" w:rsidR="00323BF8" w:rsidRDefault="00323BF8" w:rsidP="00323BF8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</w:p>
    <w:p w14:paraId="69F71380" w14:textId="28C3EA14" w:rsidR="00323BF8" w:rsidRPr="00323BF8" w:rsidRDefault="00323BF8" w:rsidP="00323BF8">
      <w:pPr>
        <w:spacing w:after="0"/>
        <w:ind w:firstLine="708"/>
        <w:jc w:val="both"/>
        <w:rPr>
          <w:bCs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1601A0">
        <w:rPr>
          <w:color w:val="000000" w:themeColor="text1"/>
          <w:lang w:val="uk-UA"/>
        </w:rPr>
        <w:t>Укласти</w:t>
      </w:r>
      <w:r>
        <w:rPr>
          <w:color w:val="000000" w:themeColor="text1"/>
          <w:lang w:val="uk-UA"/>
        </w:rPr>
        <w:t xml:space="preserve"> </w:t>
      </w:r>
      <w:bookmarkStart w:id="1" w:name="_Hlk184630720"/>
      <w:r w:rsidRPr="00323BF8">
        <w:rPr>
          <w:bCs/>
          <w:lang w:val="uk-UA"/>
        </w:rPr>
        <w:t>М</w:t>
      </w:r>
      <w:r>
        <w:rPr>
          <w:bCs/>
          <w:lang w:val="uk-UA"/>
        </w:rPr>
        <w:t>еморандум про співпрацю</w:t>
      </w:r>
      <w:r w:rsidRPr="00323BF8">
        <w:rPr>
          <w:bCs/>
          <w:lang w:val="uk-UA"/>
        </w:rPr>
        <w:t xml:space="preserve"> між</w:t>
      </w:r>
      <w:r>
        <w:rPr>
          <w:bCs/>
          <w:lang w:val="uk-UA"/>
        </w:rPr>
        <w:t xml:space="preserve"> </w:t>
      </w:r>
      <w:r w:rsidRPr="00323BF8">
        <w:rPr>
          <w:bCs/>
          <w:lang w:val="uk-UA"/>
        </w:rPr>
        <w:t xml:space="preserve">підрозділами системи Міністерства внутрішніх справ України, органами місцевої влади та громадськими організаціями Житомирської області </w:t>
      </w:r>
      <w:r>
        <w:rPr>
          <w:color w:val="000000" w:themeColor="text1"/>
          <w:lang w:val="uk-UA"/>
        </w:rPr>
        <w:t>згідно з додатком.</w:t>
      </w:r>
    </w:p>
    <w:bookmarkEnd w:id="1"/>
    <w:p w14:paraId="46B40C56" w14:textId="77D9850C" w:rsidR="00323BF8" w:rsidRDefault="00323BF8" w:rsidP="00E61F95">
      <w:pPr>
        <w:pStyle w:val="ac"/>
        <w:numPr>
          <w:ilvl w:val="0"/>
          <w:numId w:val="3"/>
        </w:numPr>
        <w:spacing w:before="0" w:after="0"/>
        <w:ind w:left="0" w:right="0"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Доручити секретарю міської ради підписати від імені Житомирської міської ради меморандум, вказаний в пункті 1 цього рішення.</w:t>
      </w:r>
    </w:p>
    <w:p w14:paraId="044A1C3B" w14:textId="0A8DBA7C" w:rsidR="00323BF8" w:rsidRPr="005F303F" w:rsidRDefault="00323BF8" w:rsidP="00E61F95">
      <w:pPr>
        <w:pStyle w:val="ac"/>
        <w:numPr>
          <w:ilvl w:val="0"/>
          <w:numId w:val="3"/>
        </w:numPr>
        <w:spacing w:before="0" w:after="0"/>
        <w:ind w:left="0" w:right="0" w:firstLine="705"/>
        <w:jc w:val="both"/>
        <w:rPr>
          <w:color w:val="000000" w:themeColor="text1"/>
          <w:lang w:val="uk-UA"/>
        </w:rPr>
      </w:pPr>
      <w:r w:rsidRPr="005F303F">
        <w:rPr>
          <w:color w:val="000000" w:themeColor="text1"/>
          <w:lang w:val="uk-UA"/>
        </w:rPr>
        <w:t>Контроль за виконанням цього рішення покласти на першого заступника міського голови з питань діяльності виконавчих органів ради, заступників міського голови з питань діяльності виконавчих органів ради згідно з розподілом обов’язків.</w:t>
      </w:r>
    </w:p>
    <w:p w14:paraId="2A29C6DF" w14:textId="77777777" w:rsidR="00323BF8" w:rsidRDefault="00323BF8" w:rsidP="00323BF8">
      <w:pPr>
        <w:pStyle w:val="ac"/>
        <w:spacing w:before="0" w:after="0"/>
        <w:ind w:right="0"/>
        <w:jc w:val="both"/>
        <w:rPr>
          <w:color w:val="000000" w:themeColor="text1"/>
          <w:lang w:val="uk-UA"/>
        </w:rPr>
      </w:pPr>
    </w:p>
    <w:p w14:paraId="1FBF1EC6" w14:textId="77777777" w:rsidR="00323BF8" w:rsidRDefault="00323BF8" w:rsidP="00323BF8">
      <w:pPr>
        <w:pStyle w:val="ac"/>
        <w:spacing w:before="0" w:after="0"/>
        <w:ind w:right="0"/>
        <w:jc w:val="both"/>
        <w:rPr>
          <w:color w:val="000000" w:themeColor="text1"/>
          <w:lang w:val="uk-UA"/>
        </w:rPr>
      </w:pPr>
    </w:p>
    <w:p w14:paraId="020C4988" w14:textId="77777777" w:rsidR="00323BF8" w:rsidRPr="00930812" w:rsidRDefault="00323BF8" w:rsidP="00323BF8">
      <w:pPr>
        <w:pStyle w:val="ac"/>
        <w:spacing w:before="0" w:after="0"/>
        <w:ind w:left="0" w:right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Секретар міської ради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 xml:space="preserve">    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Галина ШИМАНСЬКА</w:t>
      </w:r>
    </w:p>
    <w:p w14:paraId="2C6D9157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026D9386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40C128C9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4D468E33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26CA0994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2FDE3E72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7C0E606B" w14:textId="77777777" w:rsidR="00323BF8" w:rsidRDefault="00323BF8" w:rsidP="00323BF8">
      <w:pPr>
        <w:pStyle w:val="ac"/>
        <w:spacing w:before="0" w:after="0" w:line="223" w:lineRule="auto"/>
        <w:ind w:left="-180" w:right="-81"/>
        <w:rPr>
          <w:lang w:val="uk-UA"/>
        </w:rPr>
      </w:pPr>
    </w:p>
    <w:p w14:paraId="4C67F665" w14:textId="727E18CF" w:rsidR="001601A0" w:rsidRDefault="00323BF8" w:rsidP="008575E6">
      <w:pPr>
        <w:spacing w:after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bookmarkEnd w:id="0"/>
    <w:p w14:paraId="7F471F13" w14:textId="568F2414" w:rsidR="00323BF8" w:rsidRDefault="00323BF8" w:rsidP="001601A0">
      <w:pPr>
        <w:spacing w:after="0"/>
        <w:ind w:left="5663" w:firstLine="709"/>
        <w:jc w:val="both"/>
        <w:rPr>
          <w:lang w:val="uk-UA"/>
        </w:rPr>
      </w:pPr>
      <w:r>
        <w:rPr>
          <w:lang w:val="uk-UA"/>
        </w:rPr>
        <w:lastRenderedPageBreak/>
        <w:t>Додат</w:t>
      </w:r>
      <w:bookmarkStart w:id="2" w:name="_GoBack"/>
      <w:bookmarkEnd w:id="2"/>
      <w:r>
        <w:rPr>
          <w:lang w:val="uk-UA"/>
        </w:rPr>
        <w:t>ок</w:t>
      </w:r>
    </w:p>
    <w:p w14:paraId="6D80CC3A" w14:textId="77777777" w:rsidR="000B341D" w:rsidRDefault="00323BF8" w:rsidP="00323B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 </w:t>
      </w:r>
      <w:proofErr w:type="spellStart"/>
      <w:r w:rsidR="000B341D">
        <w:rPr>
          <w:lang w:val="uk-UA"/>
        </w:rPr>
        <w:t>проєкту</w:t>
      </w:r>
      <w:proofErr w:type="spellEnd"/>
      <w:r w:rsidR="000B341D">
        <w:rPr>
          <w:lang w:val="uk-UA"/>
        </w:rPr>
        <w:t xml:space="preserve"> </w:t>
      </w:r>
      <w:r>
        <w:rPr>
          <w:lang w:val="uk-UA"/>
        </w:rPr>
        <w:t xml:space="preserve">рішення </w:t>
      </w:r>
    </w:p>
    <w:p w14:paraId="06880896" w14:textId="354D31EB" w:rsidR="00323BF8" w:rsidRDefault="00323BF8" w:rsidP="000B341D">
      <w:pPr>
        <w:spacing w:after="0"/>
        <w:ind w:left="4955" w:firstLine="709"/>
        <w:jc w:val="both"/>
        <w:rPr>
          <w:lang w:val="uk-UA"/>
        </w:rPr>
      </w:pPr>
      <w:r>
        <w:rPr>
          <w:lang w:val="uk-UA"/>
        </w:rPr>
        <w:t>міської ради</w:t>
      </w:r>
    </w:p>
    <w:p w14:paraId="2DEA2F21" w14:textId="45B9A374" w:rsidR="00323BF8" w:rsidRDefault="00323BF8" w:rsidP="00323BF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________________№____</w:t>
      </w:r>
    </w:p>
    <w:p w14:paraId="5A30428E" w14:textId="77777777" w:rsidR="00323BF8" w:rsidRDefault="00323BF8" w:rsidP="00323BF8">
      <w:pPr>
        <w:spacing w:after="0"/>
        <w:ind w:firstLine="709"/>
        <w:jc w:val="both"/>
        <w:rPr>
          <w:lang w:val="uk-UA"/>
        </w:rPr>
      </w:pPr>
    </w:p>
    <w:p w14:paraId="364BF32B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</w:p>
    <w:p w14:paraId="0352F662" w14:textId="2F63BB67" w:rsidR="00323BF8" w:rsidRPr="00323BF8" w:rsidRDefault="00323BF8" w:rsidP="00323BF8">
      <w:pPr>
        <w:spacing w:after="0"/>
        <w:ind w:firstLine="709"/>
        <w:jc w:val="center"/>
        <w:rPr>
          <w:b/>
          <w:lang w:val="uk-UA"/>
        </w:rPr>
      </w:pPr>
      <w:bookmarkStart w:id="3" w:name="_Hlk210228772"/>
      <w:r w:rsidRPr="00323BF8">
        <w:rPr>
          <w:b/>
          <w:lang w:val="uk-UA"/>
        </w:rPr>
        <w:t>МЕМОРАНДУМ ПРО СПІВПРАЦЮ</w:t>
      </w:r>
    </w:p>
    <w:p w14:paraId="20C2B0D2" w14:textId="77777777" w:rsidR="00323BF8" w:rsidRPr="00323BF8" w:rsidRDefault="00323BF8" w:rsidP="00323BF8">
      <w:pPr>
        <w:spacing w:after="0"/>
        <w:ind w:firstLine="709"/>
        <w:jc w:val="center"/>
        <w:rPr>
          <w:b/>
          <w:lang w:val="uk-UA"/>
        </w:rPr>
      </w:pPr>
    </w:p>
    <w:p w14:paraId="4F863E4E" w14:textId="353282FB" w:rsidR="00323BF8" w:rsidRPr="00323BF8" w:rsidRDefault="00323BF8" w:rsidP="00323BF8">
      <w:pPr>
        <w:spacing w:after="0"/>
        <w:ind w:firstLine="709"/>
        <w:jc w:val="center"/>
        <w:rPr>
          <w:b/>
          <w:lang w:val="uk-UA"/>
        </w:rPr>
      </w:pPr>
      <w:r w:rsidRPr="00323BF8">
        <w:rPr>
          <w:b/>
          <w:lang w:val="uk-UA"/>
        </w:rPr>
        <w:t>між</w:t>
      </w:r>
      <w:r>
        <w:rPr>
          <w:b/>
          <w:lang w:val="uk-UA"/>
        </w:rPr>
        <w:t xml:space="preserve"> </w:t>
      </w:r>
      <w:r w:rsidRPr="00323BF8">
        <w:rPr>
          <w:b/>
          <w:lang w:val="uk-UA"/>
        </w:rPr>
        <w:t>підрозділами системи Міністерства внутрішніх справ України, органами місцевої влади та громадськими організаціями Житомирської області</w:t>
      </w:r>
    </w:p>
    <w:bookmarkEnd w:id="3"/>
    <w:p w14:paraId="679D6963" w14:textId="77777777" w:rsidR="00323BF8" w:rsidRPr="00323BF8" w:rsidRDefault="00323BF8" w:rsidP="00323BF8">
      <w:pPr>
        <w:spacing w:after="0"/>
        <w:jc w:val="both"/>
        <w:rPr>
          <w:lang w:val="uk-UA"/>
        </w:rPr>
      </w:pPr>
    </w:p>
    <w:p w14:paraId="796A67D5" w14:textId="54CEB2B9" w:rsidR="00323BF8" w:rsidRPr="00323BF8" w:rsidRDefault="00323BF8" w:rsidP="00323BF8">
      <w:pPr>
        <w:spacing w:after="0"/>
        <w:jc w:val="both"/>
        <w:rPr>
          <w:lang w:val="uk-UA"/>
        </w:rPr>
      </w:pPr>
      <w:r w:rsidRPr="00323BF8">
        <w:rPr>
          <w:lang w:val="uk-UA"/>
        </w:rPr>
        <w:t xml:space="preserve">м. Житомир </w:t>
      </w:r>
      <w:r w:rsidRPr="00323BF8">
        <w:rPr>
          <w:lang w:val="uk-UA"/>
        </w:rPr>
        <w:tab/>
      </w:r>
      <w:r w:rsidRPr="00323BF8">
        <w:rPr>
          <w:lang w:val="uk-UA"/>
        </w:rPr>
        <w:tab/>
      </w:r>
      <w:r w:rsidRPr="00323BF8">
        <w:rPr>
          <w:lang w:val="uk-UA"/>
        </w:rPr>
        <w:tab/>
      </w:r>
      <w:r w:rsidRPr="00323BF8">
        <w:rPr>
          <w:lang w:val="uk-UA"/>
        </w:rPr>
        <w:tab/>
        <w:t xml:space="preserve">                  </w:t>
      </w:r>
      <w:r w:rsidRPr="00323BF8">
        <w:t xml:space="preserve"> </w:t>
      </w:r>
      <w:r w:rsidRPr="00323BF8">
        <w:rPr>
          <w:lang w:val="uk-UA"/>
        </w:rPr>
        <w:t>«___» ____________ 2025 року</w:t>
      </w:r>
    </w:p>
    <w:p w14:paraId="021E41E8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</w:p>
    <w:p w14:paraId="5DD30791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  <w:r w:rsidRPr="00323BF8">
        <w:rPr>
          <w:b/>
          <w:lang w:val="uk-UA"/>
        </w:rPr>
        <w:t>Сторони Меморандуму:</w:t>
      </w:r>
    </w:p>
    <w:p w14:paraId="4D385D71" w14:textId="77777777" w:rsidR="00323BF8" w:rsidRPr="00323BF8" w:rsidRDefault="00323BF8" w:rsidP="00323BF8">
      <w:pPr>
        <w:spacing w:after="0"/>
        <w:jc w:val="both"/>
        <w:rPr>
          <w:b/>
          <w:lang w:val="uk-UA"/>
        </w:rPr>
      </w:pPr>
    </w:p>
    <w:p w14:paraId="06658801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ab/>
        <w:t xml:space="preserve">Головне управління Національної поліції в Житомирській області        </w:t>
      </w:r>
      <w:r w:rsidRPr="00323BF8">
        <w:rPr>
          <w:lang w:val="uk-UA"/>
        </w:rPr>
        <w:t>(далі – сторона 1), в особі:</w:t>
      </w:r>
    </w:p>
    <w:p w14:paraId="4916D352" w14:textId="191884C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 начальника Головного управління </w:t>
      </w:r>
      <w:r w:rsidRPr="00323BF8">
        <w:rPr>
          <w:b/>
          <w:lang w:val="uk-UA"/>
        </w:rPr>
        <w:t>полковника поліції Олександра КОВТУНА</w:t>
      </w:r>
      <w:r w:rsidRPr="00323BF8">
        <w:rPr>
          <w:lang w:val="uk-UA"/>
        </w:rPr>
        <w:t>, з однієї сторони</w:t>
      </w:r>
    </w:p>
    <w:p w14:paraId="0BB5DA4B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 xml:space="preserve">Житомирська обласна військова адміністрація </w:t>
      </w:r>
      <w:r w:rsidRPr="00323BF8">
        <w:rPr>
          <w:lang w:val="uk-UA"/>
        </w:rPr>
        <w:t>(далі – сторона 2), в особі начальника</w:t>
      </w:r>
      <w:r w:rsidRPr="00323BF8">
        <w:rPr>
          <w:b/>
          <w:lang w:val="uk-UA"/>
        </w:rPr>
        <w:t xml:space="preserve"> Віталія БУНЕЧКА, </w:t>
      </w:r>
      <w:r w:rsidRPr="00323BF8">
        <w:rPr>
          <w:lang w:val="uk-UA"/>
        </w:rPr>
        <w:t xml:space="preserve">з другої сторони </w:t>
      </w:r>
    </w:p>
    <w:p w14:paraId="5A84278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 xml:space="preserve">Житомирська міська рада </w:t>
      </w:r>
      <w:r w:rsidRPr="00323BF8">
        <w:rPr>
          <w:lang w:val="uk-UA"/>
        </w:rPr>
        <w:t xml:space="preserve">(далі – сторона 3), в особі секретаря міської ради </w:t>
      </w:r>
      <w:r w:rsidRPr="00323BF8">
        <w:rPr>
          <w:b/>
          <w:lang w:val="uk-UA"/>
        </w:rPr>
        <w:t>Галини ШИМАНСЬКОЇ</w:t>
      </w:r>
      <w:r w:rsidRPr="00323BF8">
        <w:rPr>
          <w:lang w:val="uk-UA"/>
        </w:rPr>
        <w:t>, з третьої сторони</w:t>
      </w:r>
    </w:p>
    <w:p w14:paraId="1AECDC9B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Житомирська районна військова адміністрація</w:t>
      </w:r>
      <w:r w:rsidRPr="00323BF8">
        <w:rPr>
          <w:lang w:val="uk-UA"/>
        </w:rPr>
        <w:t xml:space="preserve"> (далі – сторона </w:t>
      </w:r>
      <w:r w:rsidRPr="00323BF8">
        <w:t>4</w:t>
      </w:r>
      <w:r w:rsidRPr="00323BF8">
        <w:rPr>
          <w:lang w:val="uk-UA"/>
        </w:rPr>
        <w:t xml:space="preserve">), в особі начальника </w:t>
      </w:r>
      <w:r w:rsidRPr="00323BF8">
        <w:rPr>
          <w:b/>
          <w:lang w:val="uk-UA"/>
        </w:rPr>
        <w:t>Юрія ТАРАСЮКА</w:t>
      </w:r>
      <w:r w:rsidRPr="00323BF8">
        <w:rPr>
          <w:lang w:val="uk-UA"/>
        </w:rPr>
        <w:t xml:space="preserve">, з четвертої сторони </w:t>
      </w:r>
    </w:p>
    <w:p w14:paraId="0BD7DE22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Бердичівська районна військова адміністрація</w:t>
      </w:r>
      <w:r w:rsidRPr="00323BF8">
        <w:rPr>
          <w:lang w:val="uk-UA"/>
        </w:rPr>
        <w:t xml:space="preserve"> (далі – сторона 5), в особі начальника </w:t>
      </w:r>
      <w:r w:rsidRPr="00323BF8">
        <w:rPr>
          <w:b/>
          <w:lang w:val="uk-UA"/>
        </w:rPr>
        <w:t>Людмили ДИМИДЮК</w:t>
      </w:r>
      <w:r w:rsidRPr="00323BF8">
        <w:rPr>
          <w:lang w:val="uk-UA"/>
        </w:rPr>
        <w:t xml:space="preserve">, з п’ятої сторони </w:t>
      </w:r>
    </w:p>
    <w:p w14:paraId="73717E30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Коростенська районна військова адміністрація</w:t>
      </w:r>
      <w:r w:rsidRPr="00323BF8">
        <w:rPr>
          <w:lang w:val="uk-UA"/>
        </w:rPr>
        <w:t xml:space="preserve"> (далі – сторона 6), в особі начальника </w:t>
      </w:r>
      <w:r w:rsidRPr="00323BF8">
        <w:rPr>
          <w:b/>
          <w:lang w:val="uk-UA"/>
        </w:rPr>
        <w:t>Олега РЯБОГО</w:t>
      </w:r>
      <w:r w:rsidRPr="00323BF8">
        <w:rPr>
          <w:lang w:val="uk-UA"/>
        </w:rPr>
        <w:t>, з шостої сторони</w:t>
      </w:r>
    </w:p>
    <w:p w14:paraId="6402EE59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proofErr w:type="spellStart"/>
      <w:r w:rsidRPr="00323BF8">
        <w:rPr>
          <w:b/>
          <w:lang w:val="uk-UA"/>
        </w:rPr>
        <w:t>Звягельська</w:t>
      </w:r>
      <w:proofErr w:type="spellEnd"/>
      <w:r w:rsidRPr="00323BF8">
        <w:rPr>
          <w:b/>
          <w:lang w:val="uk-UA"/>
        </w:rPr>
        <w:t xml:space="preserve"> районна військова адміністрація</w:t>
      </w:r>
      <w:r w:rsidRPr="00323BF8">
        <w:rPr>
          <w:lang w:val="uk-UA"/>
        </w:rPr>
        <w:t xml:space="preserve"> (далі – сторона 7), в особі начальника </w:t>
      </w:r>
      <w:r w:rsidRPr="00323BF8">
        <w:rPr>
          <w:b/>
          <w:lang w:val="uk-UA"/>
        </w:rPr>
        <w:t>Івана ТУРОВСЬКОГО</w:t>
      </w:r>
      <w:r w:rsidRPr="00323BF8">
        <w:rPr>
          <w:lang w:val="uk-UA"/>
        </w:rPr>
        <w:t xml:space="preserve">, з сьомої сторони </w:t>
      </w:r>
    </w:p>
    <w:p w14:paraId="5F7EB05C" w14:textId="5CAA8262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Військова частина 3047 Національної гвардії України</w:t>
      </w:r>
      <w:r w:rsidRPr="00323BF8">
        <w:rPr>
          <w:lang w:val="uk-UA"/>
        </w:rPr>
        <w:t xml:space="preserve"> (далі – сторона 8), в особі командира </w:t>
      </w:r>
      <w:r w:rsidRPr="00323BF8">
        <w:rPr>
          <w:b/>
          <w:lang w:val="uk-UA"/>
        </w:rPr>
        <w:t>полковника Олексія МЕЛЬНИКА</w:t>
      </w:r>
      <w:r w:rsidRPr="00323BF8">
        <w:rPr>
          <w:lang w:val="uk-UA"/>
        </w:rPr>
        <w:t xml:space="preserve">, з восьмої сторони </w:t>
      </w:r>
    </w:p>
    <w:p w14:paraId="1A40A612" w14:textId="1458DD5E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Дев’ятий прикордонний загін імені Січових Стрільців</w:t>
      </w:r>
      <w:r w:rsidRPr="00323BF8">
        <w:rPr>
          <w:lang w:val="uk-UA"/>
        </w:rPr>
        <w:t xml:space="preserve">                                     (далі – сторона 9), в особі начальника </w:t>
      </w:r>
      <w:r w:rsidRPr="00323BF8">
        <w:rPr>
          <w:b/>
          <w:lang w:val="uk-UA"/>
        </w:rPr>
        <w:t>полковника Сергія МЕЛЬНИКА</w:t>
      </w:r>
      <w:r w:rsidRPr="00323BF8">
        <w:rPr>
          <w:lang w:val="uk-UA"/>
        </w:rPr>
        <w:t xml:space="preserve">, з дев’ятої сторони </w:t>
      </w:r>
    </w:p>
    <w:p w14:paraId="3D2FC28D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Житомирський обласний центр зайнятості</w:t>
      </w:r>
      <w:r w:rsidRPr="00323BF8">
        <w:rPr>
          <w:lang w:val="uk-UA"/>
        </w:rPr>
        <w:t xml:space="preserve"> (далі – сторона 10), в особі директора </w:t>
      </w:r>
      <w:r w:rsidRPr="00323BF8">
        <w:rPr>
          <w:b/>
          <w:lang w:val="uk-UA"/>
        </w:rPr>
        <w:t>Галини КОРІННОЇ</w:t>
      </w:r>
      <w:r w:rsidRPr="00323BF8">
        <w:rPr>
          <w:lang w:val="uk-UA"/>
        </w:rPr>
        <w:t>, з десятої сторони</w:t>
      </w:r>
    </w:p>
    <w:p w14:paraId="6C477609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Житомирський НДЕКЦ МВС</w:t>
      </w:r>
      <w:r w:rsidRPr="00323BF8">
        <w:rPr>
          <w:lang w:val="uk-UA"/>
        </w:rPr>
        <w:t xml:space="preserve"> (далі – сторона 11), в особі директора </w:t>
      </w:r>
      <w:r w:rsidRPr="00323BF8">
        <w:rPr>
          <w:b/>
          <w:lang w:val="uk-UA"/>
        </w:rPr>
        <w:t>Олександра ГУНЬКА</w:t>
      </w:r>
      <w:r w:rsidRPr="00323BF8">
        <w:rPr>
          <w:lang w:val="uk-UA"/>
        </w:rPr>
        <w:t xml:space="preserve">, з одинадцятої сторони  </w:t>
      </w:r>
    </w:p>
    <w:p w14:paraId="5BDFA717" w14:textId="30312AFA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 xml:space="preserve">Управління Державної міграційної служби у Житомирській області    </w:t>
      </w:r>
      <w:r w:rsidRPr="00323BF8">
        <w:rPr>
          <w:lang w:val="uk-UA"/>
        </w:rPr>
        <w:t>(далі – сторона 12), в особі начальника</w:t>
      </w:r>
      <w:r w:rsidRPr="00323BF8">
        <w:rPr>
          <w:b/>
          <w:lang w:val="uk-UA"/>
        </w:rPr>
        <w:t xml:space="preserve"> Анатолія ФЕДОРЧУКА, </w:t>
      </w:r>
      <w:r w:rsidRPr="00323BF8">
        <w:rPr>
          <w:lang w:val="uk-UA"/>
        </w:rPr>
        <w:t xml:space="preserve">з дванадцятої сторони  </w:t>
      </w:r>
    </w:p>
    <w:p w14:paraId="6AB1A19E" w14:textId="77777777" w:rsidR="00536503" w:rsidRDefault="00323BF8" w:rsidP="00323BF8">
      <w:pPr>
        <w:spacing w:after="0"/>
        <w:ind w:firstLine="709"/>
        <w:jc w:val="both"/>
        <w:rPr>
          <w:b/>
          <w:lang w:val="uk-UA"/>
        </w:rPr>
      </w:pPr>
      <w:r w:rsidRPr="00323BF8">
        <w:rPr>
          <w:b/>
          <w:lang w:val="uk-UA"/>
        </w:rPr>
        <w:lastRenderedPageBreak/>
        <w:t>Головний сервісний центр МВС, в особі заступника начальника регіонального сервісного центру ГСЦ МВС в Рівненській, Волинській та</w:t>
      </w:r>
    </w:p>
    <w:p w14:paraId="7056E024" w14:textId="49FE8D00" w:rsidR="00536503" w:rsidRPr="00536503" w:rsidRDefault="00536503" w:rsidP="00323BF8">
      <w:pPr>
        <w:spacing w:after="0"/>
        <w:ind w:firstLine="709"/>
        <w:jc w:val="both"/>
        <w:rPr>
          <w:bCs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536503">
        <w:rPr>
          <w:bCs/>
          <w:lang w:val="uk-UA"/>
        </w:rPr>
        <w:t>2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Продовження додатка</w:t>
      </w:r>
    </w:p>
    <w:p w14:paraId="34428D69" w14:textId="77777777" w:rsidR="00536503" w:rsidRDefault="00536503" w:rsidP="00323BF8">
      <w:pPr>
        <w:spacing w:after="0"/>
        <w:ind w:firstLine="709"/>
        <w:jc w:val="both"/>
        <w:rPr>
          <w:b/>
          <w:lang w:val="uk-UA"/>
        </w:rPr>
      </w:pPr>
    </w:p>
    <w:p w14:paraId="2E19F76C" w14:textId="7837CF35" w:rsidR="00323BF8" w:rsidRPr="00323BF8" w:rsidRDefault="00323BF8" w:rsidP="00536503">
      <w:pPr>
        <w:spacing w:after="0"/>
        <w:jc w:val="both"/>
        <w:rPr>
          <w:lang w:val="uk-UA"/>
        </w:rPr>
      </w:pPr>
      <w:r w:rsidRPr="00323BF8">
        <w:rPr>
          <w:b/>
          <w:lang w:val="uk-UA"/>
        </w:rPr>
        <w:t>Житомирській областях</w:t>
      </w:r>
      <w:r w:rsidRPr="00323BF8">
        <w:rPr>
          <w:lang w:val="uk-UA"/>
        </w:rPr>
        <w:t xml:space="preserve"> (філія ГСЦ МВС), (далі – сторона 13) </w:t>
      </w:r>
      <w:r w:rsidRPr="00323BF8">
        <w:rPr>
          <w:b/>
          <w:lang w:val="uk-UA"/>
        </w:rPr>
        <w:t>Віктора БІЛЕЦЬКОГО</w:t>
      </w:r>
      <w:r w:rsidRPr="00323BF8">
        <w:rPr>
          <w:lang w:val="uk-UA"/>
        </w:rPr>
        <w:t>, який діє на підставі Довіреності № 31/07-07/128 від 25 грудня        2024 року, з тринадцятої сторони</w:t>
      </w:r>
    </w:p>
    <w:p w14:paraId="3535AA73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 xml:space="preserve">Управління патрульної поліції в Житомирській області ДПП НПУ         </w:t>
      </w:r>
      <w:r w:rsidRPr="00323BF8">
        <w:rPr>
          <w:lang w:val="uk-UA"/>
        </w:rPr>
        <w:t xml:space="preserve"> (далі – сторона 14), в особі начальника </w:t>
      </w:r>
      <w:r w:rsidRPr="00323BF8">
        <w:rPr>
          <w:b/>
          <w:lang w:val="uk-UA"/>
        </w:rPr>
        <w:t>майора поліції Євгенія ГАНЗЮКА</w:t>
      </w:r>
      <w:r w:rsidRPr="00323BF8">
        <w:rPr>
          <w:lang w:val="uk-UA"/>
        </w:rPr>
        <w:t xml:space="preserve">, з чотирнадцятої сторони </w:t>
      </w:r>
    </w:p>
    <w:p w14:paraId="66D8CACD" w14:textId="694A8BC4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Управління стратегічних розслідувань в Житомирській області ДСР НПУ</w:t>
      </w:r>
      <w:r w:rsidRPr="00323BF8">
        <w:rPr>
          <w:lang w:val="uk-UA"/>
        </w:rPr>
        <w:t xml:space="preserve"> (далі – сторона 15), в особі начальника </w:t>
      </w:r>
      <w:r w:rsidRPr="00323BF8">
        <w:rPr>
          <w:b/>
          <w:lang w:val="uk-UA"/>
        </w:rPr>
        <w:t>полковника поліції            Володимира ШУШПАНА</w:t>
      </w:r>
      <w:r w:rsidRPr="00323BF8">
        <w:rPr>
          <w:lang w:val="uk-UA"/>
        </w:rPr>
        <w:t>, з п’ятнадцятої сторони</w:t>
      </w:r>
    </w:p>
    <w:p w14:paraId="25E91030" w14:textId="6BE0BAF6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 xml:space="preserve">Державний заклад професійної (професійно-технічної) освіти зі специфічними умовами навчання </w:t>
      </w:r>
      <w:proofErr w:type="spellStart"/>
      <w:r w:rsidRPr="00323BF8">
        <w:rPr>
          <w:b/>
          <w:lang w:val="uk-UA"/>
        </w:rPr>
        <w:t>ˮЖитомирська</w:t>
      </w:r>
      <w:proofErr w:type="spellEnd"/>
      <w:r w:rsidRPr="00323BF8">
        <w:rPr>
          <w:b/>
          <w:lang w:val="uk-UA"/>
        </w:rPr>
        <w:t xml:space="preserve"> академія </w:t>
      </w:r>
      <w:proofErr w:type="spellStart"/>
      <w:r w:rsidRPr="00323BF8">
        <w:rPr>
          <w:b/>
          <w:lang w:val="uk-UA"/>
        </w:rPr>
        <w:t>поліціїˮ</w:t>
      </w:r>
      <w:proofErr w:type="spellEnd"/>
      <w:r w:rsidRPr="00323BF8">
        <w:rPr>
          <w:b/>
          <w:lang w:val="uk-UA"/>
        </w:rPr>
        <w:t xml:space="preserve"> НПУ      </w:t>
      </w:r>
      <w:r w:rsidRPr="00323BF8">
        <w:rPr>
          <w:lang w:val="uk-UA"/>
        </w:rPr>
        <w:t xml:space="preserve">(далі – сторона 16), в особі начальника </w:t>
      </w:r>
      <w:r w:rsidRPr="00323BF8">
        <w:rPr>
          <w:b/>
          <w:lang w:val="uk-UA"/>
        </w:rPr>
        <w:t xml:space="preserve">полковника поліції                                   Максима КАПТЕНКА, </w:t>
      </w:r>
      <w:r w:rsidRPr="00323BF8">
        <w:rPr>
          <w:lang w:val="uk-UA"/>
        </w:rPr>
        <w:t>з шістнадцятої сторони</w:t>
      </w:r>
      <w:r w:rsidRPr="00323BF8">
        <w:rPr>
          <w:lang w:val="uk-UA"/>
        </w:rPr>
        <w:tab/>
      </w:r>
    </w:p>
    <w:p w14:paraId="791EC29F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Державна установа ”ТМО МВС України по Житомирській області”</w:t>
      </w:r>
      <w:r w:rsidRPr="00323BF8">
        <w:rPr>
          <w:lang w:val="uk-UA"/>
        </w:rPr>
        <w:t xml:space="preserve">   (далі – сторона 17), в особі начальника </w:t>
      </w:r>
      <w:r w:rsidRPr="00323BF8">
        <w:rPr>
          <w:b/>
          <w:lang w:val="uk-UA"/>
        </w:rPr>
        <w:t>Олександра ВАСЬКІВСЬКОГО</w:t>
      </w:r>
      <w:r w:rsidRPr="00323BF8">
        <w:rPr>
          <w:lang w:val="uk-UA"/>
        </w:rPr>
        <w:t xml:space="preserve">, з сімнадцятої сторони </w:t>
      </w:r>
    </w:p>
    <w:p w14:paraId="2C1D4F0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>Громадська спілка ”Дім Ветерана” (</w:t>
      </w:r>
      <w:r w:rsidRPr="00323BF8">
        <w:rPr>
          <w:lang w:val="uk-UA"/>
        </w:rPr>
        <w:t>далі – сторона 18), в особі керівника</w:t>
      </w:r>
      <w:r w:rsidRPr="00323BF8">
        <w:rPr>
          <w:b/>
          <w:lang w:val="uk-UA"/>
        </w:rPr>
        <w:t xml:space="preserve"> Юлії ТОЛМАЧОВОЇ</w:t>
      </w:r>
      <w:r w:rsidRPr="00323BF8">
        <w:rPr>
          <w:lang w:val="uk-UA"/>
        </w:rPr>
        <w:t>, з вісімнадцятої сторони</w:t>
      </w:r>
    </w:p>
    <w:p w14:paraId="7B6D0CAA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lang w:val="uk-UA"/>
        </w:rPr>
        <w:t xml:space="preserve">Громадська організація ”Національна федерація </w:t>
      </w:r>
      <w:proofErr w:type="spellStart"/>
      <w:r w:rsidRPr="00323BF8">
        <w:rPr>
          <w:b/>
          <w:lang w:val="uk-UA"/>
        </w:rPr>
        <w:t>Джиу-Джитсу</w:t>
      </w:r>
      <w:proofErr w:type="spellEnd"/>
      <w:r w:rsidRPr="00323BF8">
        <w:rPr>
          <w:b/>
          <w:lang w:val="uk-UA"/>
        </w:rPr>
        <w:t xml:space="preserve"> України” </w:t>
      </w:r>
      <w:r w:rsidRPr="00323BF8">
        <w:rPr>
          <w:lang w:val="uk-UA"/>
        </w:rPr>
        <w:t>(далі – сторона 19), в особі керівника</w:t>
      </w:r>
      <w:r w:rsidRPr="00323BF8">
        <w:rPr>
          <w:b/>
          <w:lang w:val="uk-UA"/>
        </w:rPr>
        <w:t xml:space="preserve"> Івана КОВАЛЬЧУКА, </w:t>
      </w:r>
      <w:r w:rsidRPr="00323BF8">
        <w:rPr>
          <w:lang w:val="uk-UA"/>
        </w:rPr>
        <w:t xml:space="preserve">з дев’ятнадцятої сторони </w:t>
      </w:r>
    </w:p>
    <w:p w14:paraId="218BC926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  <w:r w:rsidRPr="00323BF8">
        <w:rPr>
          <w:b/>
          <w:lang w:val="uk-UA"/>
        </w:rPr>
        <w:t>Далі іменовані ”Сторони”, а кожна окремо – ”Сторона”</w:t>
      </w:r>
    </w:p>
    <w:p w14:paraId="0AB08628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i/>
          <w:lang w:val="uk-UA"/>
        </w:rPr>
        <w:t>усвідомлюючи важливість спільних дій</w:t>
      </w:r>
      <w:r w:rsidRPr="00323BF8">
        <w:rPr>
          <w:lang w:val="uk-UA"/>
        </w:rPr>
        <w:t xml:space="preserve"> щодо системної підтримки осіб, які звільнені зі служби за станом здоров’я унаслідок захворювання, поранення (травми, контузії, каліцтва), отриманих під час участі в бойових діях або забезпеченні здійснення заходів з національної безпеки та оборони, відсічі і стримування збройної агресії російської федерації</w:t>
      </w:r>
    </w:p>
    <w:p w14:paraId="31176DB8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i/>
          <w:lang w:val="uk-UA"/>
        </w:rPr>
        <w:t>визначаючи важливість</w:t>
      </w:r>
      <w:r w:rsidRPr="00323BF8">
        <w:rPr>
          <w:lang w:val="uk-UA"/>
        </w:rPr>
        <w:t xml:space="preserve"> соціальної адаптації </w:t>
      </w:r>
    </w:p>
    <w:p w14:paraId="6AD906BB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/>
          <w:i/>
          <w:lang w:val="uk-UA"/>
        </w:rPr>
        <w:t>керуючись вимогами</w:t>
      </w:r>
      <w:r w:rsidRPr="00323BF8">
        <w:rPr>
          <w:b/>
          <w:lang w:val="uk-UA"/>
        </w:rPr>
        <w:t xml:space="preserve"> </w:t>
      </w:r>
      <w:r w:rsidRPr="00323BF8">
        <w:rPr>
          <w:lang w:val="uk-UA"/>
        </w:rPr>
        <w:t>законодавства України, принципами партнерства та соціального діалогу, доцільності об’єднання зусиль для досягнення відповідних результатів</w:t>
      </w:r>
    </w:p>
    <w:p w14:paraId="22E41A70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уклали цей меморандум про співпрацю (далі - Меморандум) про наступне:</w:t>
      </w:r>
    </w:p>
    <w:p w14:paraId="23D700BF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0A4472DC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  <w:r w:rsidRPr="00323BF8">
        <w:rPr>
          <w:b/>
          <w:lang w:val="uk-UA"/>
        </w:rPr>
        <w:t xml:space="preserve">І. МЕТА  </w:t>
      </w:r>
    </w:p>
    <w:p w14:paraId="7EF722BB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69FC64B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Метою цього Меморандуму є сприяння соціальній адаптації, перекваліфікації, працевлаштуванню та реалізації прав осіб, які звільнені зі служби за станом здоров’я унаслідок захворювання, поранення (травми, контузії, каліцтва), отриманих під час участі в бойових діях або забезпеченні здійснення заходів з національної безпеки та оборони, відсічі і стримування </w:t>
      </w:r>
      <w:r w:rsidRPr="00323BF8">
        <w:rPr>
          <w:lang w:val="uk-UA"/>
        </w:rPr>
        <w:lastRenderedPageBreak/>
        <w:t xml:space="preserve">збройної агресії російської федерації, яких рішеннями військово-лікарських комісій визнано непридатними до служби. </w:t>
      </w:r>
    </w:p>
    <w:p w14:paraId="72CF0EB6" w14:textId="535091F1" w:rsidR="00323BF8" w:rsidRPr="00536503" w:rsidRDefault="00536503" w:rsidP="00536503">
      <w:pPr>
        <w:spacing w:after="0"/>
        <w:ind w:firstLine="709"/>
        <w:jc w:val="both"/>
        <w:rPr>
          <w:bCs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536503">
        <w:rPr>
          <w:bCs/>
          <w:lang w:val="uk-UA"/>
        </w:rPr>
        <w:t>3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1601A0">
        <w:rPr>
          <w:bCs/>
          <w:lang w:val="uk-UA"/>
        </w:rPr>
        <w:tab/>
      </w:r>
      <w:r>
        <w:rPr>
          <w:bCs/>
          <w:lang w:val="uk-UA"/>
        </w:rPr>
        <w:t>Продовження додатка</w:t>
      </w:r>
    </w:p>
    <w:p w14:paraId="12B04880" w14:textId="30E8ECBE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  <w:r w:rsidRPr="00323BF8">
        <w:rPr>
          <w:b/>
          <w:lang w:val="uk-UA"/>
        </w:rPr>
        <w:t>ІІ. ПРЕДМЕТ</w:t>
      </w:r>
    </w:p>
    <w:p w14:paraId="0FDA1AB0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3D3E90A7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Предметом цього Меморандуму є координація зусиль та спільна діяльність Сторін для досягнення мети Меморандуму, що здійснюється шляхом підготовки та реалізації спільних заходів на умовах та в межах, установлених цим Меморандумом та законодавством.</w:t>
      </w:r>
    </w:p>
    <w:p w14:paraId="244031C8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4DC29AB3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  <w:r w:rsidRPr="00323BF8">
        <w:rPr>
          <w:b/>
          <w:lang w:val="uk-UA"/>
        </w:rPr>
        <w:t>ІІІ. НАПРЯМКИ СПІВПРАЦІ</w:t>
      </w:r>
    </w:p>
    <w:p w14:paraId="3DB5A516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7C8B119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1.</w:t>
      </w:r>
      <w:r w:rsidRPr="00323BF8">
        <w:rPr>
          <w:b/>
          <w:lang w:val="uk-UA"/>
        </w:rPr>
        <w:t xml:space="preserve"> </w:t>
      </w:r>
      <w:r w:rsidRPr="00323BF8">
        <w:rPr>
          <w:lang w:val="uk-UA"/>
        </w:rPr>
        <w:t>Задля досягнення мети цього Меморандуму Сторони в межах визначених повноважень домовляються про співпрацю за такими напрямками:</w:t>
      </w:r>
    </w:p>
    <w:p w14:paraId="7E2E841A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1) надання інформаційної та організаційної підтримки особам, які отримали поранення під час бойових дій та звільнені зі служби за станом здоров’я щодо працевлаштування на вакантні посади в установах та на підприємствах, що належать до сфери їх управління. Зазначені заходи щодо працевлаштування здійснюються кожним учасником виключно в межах повноважень, визначених законодавством, та стосовно підвідомчих їм установ і підприємств; </w:t>
      </w:r>
    </w:p>
    <w:p w14:paraId="598EC6C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2) забезпечення працевлаштування осіб, які отримали поранення під час бойових дій та звільнені зі служби за станом здоров’я на вакантні посади в установах та на підприємствах, що належать до сфери їх управління. Зазначені заходи щодо працевлаштування здійснюються кожним учасником виключно в межах повноважень, визначених законодавством, та стосовно підвідомчих їм установ і підприємств; </w:t>
      </w:r>
    </w:p>
    <w:p w14:paraId="556C27A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3) проведення заходів, спрямованих на підтримку, а також надання їм допомоги в реалізації прав на соціальні послуги;</w:t>
      </w:r>
    </w:p>
    <w:p w14:paraId="3139A1A2" w14:textId="77777777" w:rsidR="00323BF8" w:rsidRPr="00323BF8" w:rsidRDefault="00323BF8" w:rsidP="00323BF8">
      <w:pPr>
        <w:spacing w:after="0"/>
        <w:ind w:firstLine="709"/>
        <w:jc w:val="both"/>
        <w:rPr>
          <w:bCs/>
          <w:lang w:val="uk-UA"/>
        </w:rPr>
      </w:pPr>
      <w:r w:rsidRPr="00323BF8">
        <w:rPr>
          <w:lang w:val="uk-UA"/>
        </w:rPr>
        <w:t>4)</w:t>
      </w:r>
      <w:r w:rsidRPr="00323BF8">
        <w:rPr>
          <w:b/>
          <w:bCs/>
          <w:lang w:val="uk-UA"/>
        </w:rPr>
        <w:t xml:space="preserve"> </w:t>
      </w:r>
      <w:r w:rsidRPr="00323BF8">
        <w:rPr>
          <w:bCs/>
          <w:lang w:val="uk-UA"/>
        </w:rPr>
        <w:t>професійна орієнтація та перекваліфікація, інформаційний супровід кандидатів;</w:t>
      </w:r>
    </w:p>
    <w:p w14:paraId="0AFAA2A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bCs/>
          <w:lang w:val="uk-UA"/>
        </w:rPr>
        <w:t>5)</w:t>
      </w:r>
      <w:r w:rsidRPr="00323BF8">
        <w:rPr>
          <w:lang w:val="uk-UA"/>
        </w:rPr>
        <w:t xml:space="preserve"> опрацювання типових проблемних питань під час реалізації ветеранської політики та напрацювання дієвих механізмів їх вирішення.</w:t>
      </w:r>
    </w:p>
    <w:p w14:paraId="4C3E1870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2. Сторони узгодили, що зазначені напрями співробітництва не є вичерпними та вони можуть співпрацювати за іншими напрямками, що безпосередньо пов’язані з досягненням визначених цілей і за умови їх відповідності меті Меморандуму.</w:t>
      </w:r>
    </w:p>
    <w:p w14:paraId="053C56A2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3. За визначеними напрямами взаємодії Сторони забезпечують обмін інформаційними, аналітичними та іншими матеріалами, які можуть становити суспільний інтерес, розміщують такі матеріали на </w:t>
      </w:r>
      <w:proofErr w:type="spellStart"/>
      <w:r w:rsidRPr="00323BF8">
        <w:rPr>
          <w:lang w:val="uk-UA"/>
        </w:rPr>
        <w:t>вебсайтах</w:t>
      </w:r>
      <w:proofErr w:type="spellEnd"/>
      <w:r w:rsidRPr="00323BF8">
        <w:rPr>
          <w:lang w:val="uk-UA"/>
        </w:rPr>
        <w:t xml:space="preserve"> Сторін, інших інформаційних </w:t>
      </w:r>
      <w:proofErr w:type="spellStart"/>
      <w:r w:rsidRPr="00323BF8">
        <w:rPr>
          <w:lang w:val="uk-UA"/>
        </w:rPr>
        <w:t>pecypcax</w:t>
      </w:r>
      <w:proofErr w:type="spellEnd"/>
      <w:r w:rsidRPr="00323BF8">
        <w:rPr>
          <w:lang w:val="uk-UA"/>
        </w:rPr>
        <w:t>.</w:t>
      </w:r>
    </w:p>
    <w:p w14:paraId="76D44570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</w:p>
    <w:p w14:paraId="4878C98E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  <w:r w:rsidRPr="00323BF8">
        <w:rPr>
          <w:b/>
          <w:lang w:val="uk-UA"/>
        </w:rPr>
        <w:t>І</w:t>
      </w:r>
      <w:r w:rsidRPr="00323BF8">
        <w:rPr>
          <w:b/>
          <w:lang w:val="en-US"/>
        </w:rPr>
        <w:t>V</w:t>
      </w:r>
      <w:r w:rsidRPr="00323BF8">
        <w:rPr>
          <w:b/>
          <w:bCs/>
          <w:lang w:val="uk-UA"/>
        </w:rPr>
        <w:t>. ОРГАНІЗАЦІЯ СПІВПРАЦІ СТОРІН</w:t>
      </w:r>
    </w:p>
    <w:p w14:paraId="5CD92DC4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</w:p>
    <w:p w14:paraId="07540634" w14:textId="3D7EBC1A" w:rsidR="00536503" w:rsidRPr="00536503" w:rsidRDefault="00323BF8" w:rsidP="00536503">
      <w:pPr>
        <w:pStyle w:val="a7"/>
        <w:numPr>
          <w:ilvl w:val="0"/>
          <w:numId w:val="2"/>
        </w:numPr>
        <w:spacing w:after="0"/>
        <w:jc w:val="both"/>
        <w:rPr>
          <w:lang w:val="uk-UA"/>
        </w:rPr>
      </w:pPr>
      <w:r w:rsidRPr="00536503">
        <w:rPr>
          <w:lang w:val="uk-UA"/>
        </w:rPr>
        <w:lastRenderedPageBreak/>
        <w:t xml:space="preserve">З метою ефективної реалізації положень цього Меморандуму, досягнення поставлених цілей та забезпечення координації спільної </w:t>
      </w:r>
    </w:p>
    <w:p w14:paraId="06728D19" w14:textId="77777777" w:rsidR="00536503" w:rsidRDefault="00536503" w:rsidP="00536503">
      <w:pPr>
        <w:spacing w:after="0"/>
        <w:jc w:val="both"/>
        <w:rPr>
          <w:lang w:val="uk-UA"/>
        </w:rPr>
      </w:pPr>
    </w:p>
    <w:p w14:paraId="37984D09" w14:textId="54FBBB9E" w:rsidR="00536503" w:rsidRDefault="00536503" w:rsidP="00536503">
      <w:pPr>
        <w:spacing w:after="0"/>
        <w:ind w:left="4248"/>
        <w:jc w:val="both"/>
        <w:rPr>
          <w:bCs/>
          <w:lang w:val="uk-UA"/>
        </w:rPr>
      </w:pPr>
      <w:r>
        <w:rPr>
          <w:bCs/>
          <w:lang w:val="uk-UA"/>
        </w:rPr>
        <w:t>4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1601A0">
        <w:rPr>
          <w:bCs/>
          <w:lang w:val="uk-UA"/>
        </w:rPr>
        <w:tab/>
      </w:r>
      <w:r>
        <w:rPr>
          <w:bCs/>
          <w:lang w:val="uk-UA"/>
        </w:rPr>
        <w:t>Продовження додатка</w:t>
      </w:r>
      <w:r>
        <w:rPr>
          <w:bCs/>
          <w:lang w:val="uk-UA"/>
        </w:rPr>
        <w:tab/>
      </w:r>
    </w:p>
    <w:p w14:paraId="7F46C47D" w14:textId="77777777" w:rsidR="00536503" w:rsidRDefault="00536503" w:rsidP="00536503">
      <w:pPr>
        <w:spacing w:after="0"/>
        <w:ind w:left="4248"/>
        <w:jc w:val="both"/>
        <w:rPr>
          <w:lang w:val="uk-UA"/>
        </w:rPr>
      </w:pPr>
    </w:p>
    <w:p w14:paraId="12BDA899" w14:textId="739BB5BF" w:rsidR="00323BF8" w:rsidRPr="00536503" w:rsidRDefault="00323BF8" w:rsidP="00536503">
      <w:pPr>
        <w:spacing w:after="0"/>
        <w:jc w:val="both"/>
        <w:rPr>
          <w:lang w:val="uk-UA"/>
        </w:rPr>
      </w:pPr>
      <w:r w:rsidRPr="00536503">
        <w:rPr>
          <w:lang w:val="uk-UA"/>
        </w:rPr>
        <w:t>діяльності, Сторони домовляються про організацію співпраці в наступному порядку:</w:t>
      </w:r>
    </w:p>
    <w:p w14:paraId="577DD799" w14:textId="0C744638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1) сторони здійснюють регулярний обмін наявною у їх розпорядженні інформацією, що має значення для реалізації цього Меморандуму, в тому числі статистичними, аналітичними, методичними матеріалами та іншими даними, які не мають обмеженого доступу;</w:t>
      </w:r>
    </w:p>
    <w:p w14:paraId="11C4FADA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2) у разі потреби кожна із Сторін призначає відповідальних уповноважених осіб (координаторів), які здійснюють оперативну комунікацію, проводять робочі зустрічі, консультації та погоджують механізми реалізації окремих напрямів співпраці.</w:t>
      </w:r>
    </w:p>
    <w:p w14:paraId="4CD830BF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2. Співпраця між Сторонами здійснюється у формі:</w:t>
      </w:r>
    </w:p>
    <w:p w14:paraId="1CD2E808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-  спільного планування та організації заходів (круглих столів, семінарів, конференцій, тренінгів, інформаційних кампаній тощо);</w:t>
      </w:r>
    </w:p>
    <w:p w14:paraId="621C29CF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-    участі у підготовці пропозицій щодо вдосконалення державної політики у сфері соціальної адаптації, реабілітації та працевлаштування ветеранів;</w:t>
      </w:r>
    </w:p>
    <w:p w14:paraId="6D7CDF29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-    реалізації спільних </w:t>
      </w:r>
      <w:proofErr w:type="spellStart"/>
      <w:r w:rsidRPr="00323BF8">
        <w:rPr>
          <w:lang w:val="uk-UA"/>
        </w:rPr>
        <w:t>проєктів</w:t>
      </w:r>
      <w:proofErr w:type="spellEnd"/>
      <w:r w:rsidRPr="00323BF8">
        <w:rPr>
          <w:lang w:val="uk-UA"/>
        </w:rPr>
        <w:t xml:space="preserve"> і програм, спрямованих на досягнення цілей цього Меморандуму.</w:t>
      </w:r>
    </w:p>
    <w:p w14:paraId="6A8A167D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3. Сторони сприяють залученню до реалізації спільних ініціатив інших заінтересованих організацій, установ, підприємств, представників громадянського суспільства, міжнародних партнерів тощо.</w:t>
      </w:r>
    </w:p>
    <w:p w14:paraId="4E8D972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4.   За результатами реалізації узгоджених заходів Сторони можуть готувати спільні звіти, інформаційні матеріали, аналітичні довідки для подальшого інформування громадськості та органів державної влади.</w:t>
      </w:r>
    </w:p>
    <w:p w14:paraId="28EC4933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5. Інформація, що стосується спільної діяльності Сторін і віднесена чинним законодавством до інформації з обмеженим доступом, не підлягає розголошенню. Порядок обміну такою інформацією регулюється чинним законодавством України. </w:t>
      </w:r>
    </w:p>
    <w:p w14:paraId="0BC0EC71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</w:p>
    <w:p w14:paraId="033B6666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  <w:r w:rsidRPr="00323BF8">
        <w:rPr>
          <w:b/>
          <w:lang w:val="en-US"/>
        </w:rPr>
        <w:t>V</w:t>
      </w:r>
      <w:r w:rsidRPr="00323BF8">
        <w:rPr>
          <w:b/>
          <w:lang w:val="uk-UA"/>
        </w:rPr>
        <w:t xml:space="preserve">. </w:t>
      </w:r>
      <w:r w:rsidRPr="00323BF8">
        <w:rPr>
          <w:b/>
          <w:bCs/>
          <w:lang w:val="uk-UA"/>
        </w:rPr>
        <w:t>СТРОК ДІЇ ТА УМОВИ ПРИПИНЕННЯ МЕМОРАНДУМУ</w:t>
      </w:r>
    </w:p>
    <w:p w14:paraId="18D40523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18D5DE6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1. Цей Меморандум набирає чинності з моменту підписання та діє безстроково.</w:t>
      </w:r>
    </w:p>
    <w:p w14:paraId="5FC18887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2.  Одна або декілька Сторін можуть припинити дію цього Меморандуму в будь-який час, письмово повідомивши про це інші Сторони не пізніше ніж за 30 (тридцять) календарних днів до дати такого припинення.</w:t>
      </w:r>
    </w:p>
    <w:p w14:paraId="1E9F99F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3.  У разі необхідності та в будь-який момент усі зміни та доповнення до цього Меморандуму оформлюються письмово за згодою Сторін та є невід’ємною частиною цього Меморандуму.</w:t>
      </w:r>
    </w:p>
    <w:p w14:paraId="134CBBD2" w14:textId="77777777" w:rsidR="00536503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lastRenderedPageBreak/>
        <w:t xml:space="preserve">4. У </w:t>
      </w:r>
      <w:proofErr w:type="spellStart"/>
      <w:r w:rsidRPr="00323BF8">
        <w:rPr>
          <w:lang w:val="uk-UA"/>
        </w:rPr>
        <w:t>paзi</w:t>
      </w:r>
      <w:proofErr w:type="spellEnd"/>
      <w:r w:rsidRPr="00323BF8">
        <w:rPr>
          <w:lang w:val="uk-UA"/>
        </w:rPr>
        <w:t xml:space="preserve"> припинення до дії цього Меморандуму заходи, які було розпочато на підставі Меморандуму і не завершено протягом строку його дії, продовжуються i завершуються згідно з умовами, що були раніше узгоджені </w:t>
      </w:r>
    </w:p>
    <w:p w14:paraId="5DB7226A" w14:textId="77777777" w:rsidR="00536503" w:rsidRDefault="00536503" w:rsidP="00323BF8">
      <w:pPr>
        <w:spacing w:after="0"/>
        <w:ind w:firstLine="709"/>
        <w:jc w:val="both"/>
        <w:rPr>
          <w:lang w:val="uk-UA"/>
        </w:rPr>
      </w:pPr>
    </w:p>
    <w:p w14:paraId="5F7B9B53" w14:textId="0C68FB94" w:rsidR="00536503" w:rsidRDefault="00536503" w:rsidP="00323BF8">
      <w:pPr>
        <w:spacing w:after="0"/>
        <w:ind w:firstLine="709"/>
        <w:jc w:val="both"/>
        <w:rPr>
          <w:bCs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Cs/>
          <w:lang w:val="uk-UA"/>
        </w:rPr>
        <w:t>5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Продовження додатка</w:t>
      </w:r>
    </w:p>
    <w:p w14:paraId="2211185A" w14:textId="77777777" w:rsidR="00536503" w:rsidRDefault="00536503" w:rsidP="00323BF8">
      <w:pPr>
        <w:spacing w:after="0"/>
        <w:ind w:firstLine="709"/>
        <w:jc w:val="both"/>
        <w:rPr>
          <w:lang w:val="uk-UA"/>
        </w:rPr>
      </w:pPr>
    </w:p>
    <w:p w14:paraId="6BE20998" w14:textId="50DBF9F5" w:rsidR="00323BF8" w:rsidRPr="00323BF8" w:rsidRDefault="00323BF8" w:rsidP="00536503">
      <w:pPr>
        <w:spacing w:after="0"/>
        <w:jc w:val="both"/>
        <w:rPr>
          <w:lang w:val="uk-UA"/>
        </w:rPr>
      </w:pPr>
      <w:r w:rsidRPr="00323BF8">
        <w:rPr>
          <w:lang w:val="uk-UA"/>
        </w:rPr>
        <w:t>Сторонами, за винятком випадків, коли завершити ці заходи неможливо з причин, що не залежать від Сторін.</w:t>
      </w:r>
    </w:p>
    <w:p w14:paraId="5996F1E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5. Меморандум не обмежує Сторони і не зачіпає жодним чином права і зобов’язання Сторін щодо їхніх укладених договорів, меморандумів про співробітництво з державними органами та громадськими організаціями. </w:t>
      </w:r>
    </w:p>
    <w:p w14:paraId="0ECACAC4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</w:p>
    <w:p w14:paraId="14D17C40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  <w:r w:rsidRPr="00323BF8">
        <w:rPr>
          <w:b/>
          <w:lang w:val="en-US"/>
        </w:rPr>
        <w:t>V</w:t>
      </w:r>
      <w:r w:rsidRPr="00323BF8">
        <w:rPr>
          <w:b/>
          <w:lang w:val="uk-UA"/>
        </w:rPr>
        <w:t xml:space="preserve">І. </w:t>
      </w:r>
      <w:r w:rsidRPr="00323BF8">
        <w:rPr>
          <w:b/>
          <w:bCs/>
          <w:lang w:val="uk-UA"/>
        </w:rPr>
        <w:t>ЗАКЛЮЧНІ ПОЛОЖЕННЯ</w:t>
      </w:r>
    </w:p>
    <w:p w14:paraId="43985BD2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</w:p>
    <w:p w14:paraId="47076673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1. Сторони домовляються про взаємну підтримку та координацію дій в межах реалізації спільних заходів.</w:t>
      </w:r>
    </w:p>
    <w:p w14:paraId="01F2177B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2. Меморандум не створює фінансових чи юридичних зобов’язань між сторонами, окрім тих, що спеціально передбачені іншими угодами.</w:t>
      </w:r>
    </w:p>
    <w:p w14:paraId="3F7B8B0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3. Співпраця </w:t>
      </w:r>
      <w:proofErr w:type="spellStart"/>
      <w:r w:rsidRPr="00323BF8">
        <w:rPr>
          <w:lang w:val="uk-UA"/>
        </w:rPr>
        <w:t>Cтopiн</w:t>
      </w:r>
      <w:proofErr w:type="spellEnd"/>
      <w:r w:rsidRPr="00323BF8">
        <w:rPr>
          <w:lang w:val="uk-UA"/>
        </w:rPr>
        <w:t xml:space="preserve"> за цим Меморандумом здійснюється  з дотриманням законодавства України у сфері запобігання корупції.</w:t>
      </w:r>
    </w:p>
    <w:p w14:paraId="019127A6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4. Будь-які зміни та доповнення до цього Меморандуму вносяться тільки за взаємною згодою </w:t>
      </w:r>
      <w:proofErr w:type="spellStart"/>
      <w:r w:rsidRPr="00323BF8">
        <w:rPr>
          <w:lang w:val="uk-UA"/>
        </w:rPr>
        <w:t>Cтopiн</w:t>
      </w:r>
      <w:proofErr w:type="spellEnd"/>
      <w:r w:rsidRPr="00323BF8">
        <w:rPr>
          <w:lang w:val="uk-UA"/>
        </w:rPr>
        <w:t xml:space="preserve">  та набирають чинності після їх оформлення в письмовій формі за підписами уповноважених представників Сторін та скріплення печатками.</w:t>
      </w:r>
    </w:p>
    <w:p w14:paraId="38AAB3D7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5. Усі зміни та доповнення, оформлені відповідно до пункту 4 розділу 6 цього Меморандуму, є його невід’ємною частиною. </w:t>
      </w:r>
    </w:p>
    <w:p w14:paraId="07C22337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6.  Будь-які розбіжності та суперечності щодо тлумачення змісту та порядку виконання Меморандуму вирішується шляхом переговорів між Сторонами. </w:t>
      </w:r>
    </w:p>
    <w:p w14:paraId="3DCDA755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7.  Сторони зобов’язуються дотримуватися вимог Закону України ”Про захист персональних даних” при обробці інформації, отриманої в рамках цього Меморандуму.  </w:t>
      </w:r>
    </w:p>
    <w:p w14:paraId="1599441E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8. Меморандум не є попереднім договором в розумінні статті 635 Цивільного кодексу України та не передбачає жодних фінансових зобов’язань Сторін та жодним чином не обмежує їх правосуб’єктність.  </w:t>
      </w:r>
    </w:p>
    <w:p w14:paraId="33D6FD61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 xml:space="preserve">Цей Меморандум укладено українською мовою. Кожна із Сторін, яка доєдналась до нього отримує його примірник із зазначенням Сторін, які на цей час доєдналися до Меморандуму. У випадку приєднання нових Сторін Головне управління Національної поліції в Житомирській області письмово повідомляє про це інші Сторони. Кожна із Сторін Меморандуму отримує його примірник у випадку приєднання нових Сторін. </w:t>
      </w:r>
    </w:p>
    <w:p w14:paraId="59C33AD8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  <w:r w:rsidRPr="00323BF8">
        <w:rPr>
          <w:lang w:val="uk-UA"/>
        </w:rPr>
        <w:t>Цей Меморандум підписали уповноважені представники Сторін, щоб підтвердити досягнуті домовленості.</w:t>
      </w:r>
    </w:p>
    <w:p w14:paraId="31B54AAF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</w:p>
    <w:p w14:paraId="12FEE9BA" w14:textId="77777777" w:rsidR="00323BF8" w:rsidRPr="00323BF8" w:rsidRDefault="00323BF8" w:rsidP="00323BF8">
      <w:pPr>
        <w:spacing w:after="0"/>
        <w:ind w:firstLine="709"/>
        <w:jc w:val="both"/>
        <w:rPr>
          <w:b/>
          <w:bCs/>
          <w:lang w:val="uk-UA"/>
        </w:rPr>
      </w:pPr>
      <w:r w:rsidRPr="00323BF8">
        <w:rPr>
          <w:b/>
          <w:lang w:val="en-US"/>
        </w:rPr>
        <w:t>V</w:t>
      </w:r>
      <w:r w:rsidRPr="00323BF8">
        <w:rPr>
          <w:b/>
          <w:lang w:val="uk-UA"/>
        </w:rPr>
        <w:t>ІІ. АДРЕСА ТА ПІДПИСИ СТОРІН</w:t>
      </w:r>
    </w:p>
    <w:p w14:paraId="5859495A" w14:textId="77777777" w:rsidR="00323BF8" w:rsidRPr="00323BF8" w:rsidRDefault="00323BF8" w:rsidP="00323BF8">
      <w:pPr>
        <w:spacing w:after="0"/>
        <w:ind w:firstLine="709"/>
        <w:jc w:val="both"/>
        <w:rPr>
          <w:lang w:val="uk-UA"/>
        </w:rPr>
      </w:pPr>
    </w:p>
    <w:tbl>
      <w:tblPr>
        <w:tblW w:w="10440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314"/>
        <w:gridCol w:w="75"/>
        <w:gridCol w:w="4976"/>
        <w:gridCol w:w="75"/>
      </w:tblGrid>
      <w:tr w:rsidR="00323BF8" w:rsidRPr="00323BF8" w14:paraId="19B10920" w14:textId="77777777">
        <w:trPr>
          <w:gridAfter w:val="1"/>
          <w:wAfter w:w="75" w:type="dxa"/>
        </w:trPr>
        <w:tc>
          <w:tcPr>
            <w:tcW w:w="5313" w:type="dxa"/>
          </w:tcPr>
          <w:p w14:paraId="745FF82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Головне управління Національної поліції в Житомирській області</w:t>
            </w:r>
          </w:p>
          <w:p w14:paraId="20BFF70B" w14:textId="77777777" w:rsid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1)</w:t>
            </w:r>
          </w:p>
          <w:p w14:paraId="5D9D1724" w14:textId="49011B34" w:rsidR="00536503" w:rsidRPr="00323BF8" w:rsidRDefault="00536503" w:rsidP="00323BF8">
            <w:pPr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6</w:t>
            </w:r>
            <w:r>
              <w:rPr>
                <w:bCs/>
                <w:lang w:val="uk-UA"/>
              </w:rPr>
              <w:tab/>
            </w:r>
            <w:r>
              <w:rPr>
                <w:bCs/>
                <w:lang w:val="uk-UA"/>
              </w:rPr>
              <w:tab/>
            </w:r>
          </w:p>
          <w:p w14:paraId="7F7512AC" w14:textId="1F38AD63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495A3ABC" w14:textId="17351A19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258C07A7" w14:textId="54C610C5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080E64D8" w14:textId="77777777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2B3F5769" w14:textId="77777777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</w:p>
          <w:p w14:paraId="38091FAD" w14:textId="77777777" w:rsidR="00323BF8" w:rsidRPr="00323BF8" w:rsidRDefault="00323BF8" w:rsidP="00323BF8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</w:p>
          <w:p w14:paraId="51110318" w14:textId="77777777" w:rsidR="00323BF8" w:rsidRPr="00323BF8" w:rsidRDefault="00323BF8" w:rsidP="00323BF8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полковник поліції</w:t>
            </w:r>
          </w:p>
          <w:p w14:paraId="14B081F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 </w:t>
            </w:r>
          </w:p>
          <w:p w14:paraId="5277B1AF" w14:textId="08B92343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          </w:t>
            </w:r>
            <w:r w:rsidRPr="00323BF8">
              <w:rPr>
                <w:b/>
                <w:lang w:val="uk-UA"/>
              </w:rPr>
              <w:t>Олександр КОВТУН</w:t>
            </w:r>
            <w:r w:rsidRPr="00323BF8">
              <w:rPr>
                <w:lang w:val="uk-UA"/>
              </w:rPr>
              <w:t xml:space="preserve"> </w:t>
            </w:r>
          </w:p>
          <w:p w14:paraId="54E85A31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70D8FEE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b/>
                <w:lang w:val="uk-UA"/>
              </w:rPr>
              <w:t xml:space="preserve">Житомирська обласна військова адміністрація </w:t>
            </w:r>
          </w:p>
          <w:p w14:paraId="4FB82D2D" w14:textId="77777777" w:rsid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2)</w:t>
            </w:r>
          </w:p>
          <w:p w14:paraId="2C7CD20C" w14:textId="6553D1B1" w:rsidR="00536503" w:rsidRPr="00323BF8" w:rsidRDefault="00536503" w:rsidP="00323BF8">
            <w:pPr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  Продовження додатка</w:t>
            </w:r>
          </w:p>
          <w:p w14:paraId="486EEE62" w14:textId="77777777" w:rsidR="00536503" w:rsidRDefault="00536503" w:rsidP="00323BF8">
            <w:pPr>
              <w:spacing w:after="0"/>
              <w:jc w:val="both"/>
              <w:rPr>
                <w:lang w:val="uk-UA"/>
              </w:rPr>
            </w:pPr>
          </w:p>
          <w:p w14:paraId="67A9ECFD" w14:textId="4A7D6A97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</w:t>
            </w:r>
          </w:p>
          <w:p w14:paraId="7CF59759" w14:textId="352A2544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74BC31AE" w14:textId="7EDBE435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72CAE641" w14:textId="77777777" w:rsidR="00323BF8" w:rsidRPr="00323BF8" w:rsidRDefault="00323BF8" w:rsidP="00323BF8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6CF04A2A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595A258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</w:p>
          <w:p w14:paraId="725E275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</w:t>
            </w:r>
          </w:p>
          <w:p w14:paraId="211763FC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        </w:t>
            </w:r>
            <w:r w:rsidRPr="00323BF8">
              <w:rPr>
                <w:b/>
                <w:lang w:val="uk-UA"/>
              </w:rPr>
              <w:t>Віталій БУНЕЧКО</w:t>
            </w:r>
            <w:r w:rsidRPr="00323BF8">
              <w:rPr>
                <w:lang w:val="uk-UA"/>
              </w:rPr>
              <w:t xml:space="preserve">    </w:t>
            </w:r>
          </w:p>
          <w:p w14:paraId="1963834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  (підпис)                                               </w:t>
            </w:r>
          </w:p>
        </w:tc>
      </w:tr>
      <w:tr w:rsidR="00323BF8" w:rsidRPr="00323BF8" w14:paraId="09F47865" w14:textId="77777777">
        <w:trPr>
          <w:gridAfter w:val="1"/>
          <w:wAfter w:w="75" w:type="dxa"/>
        </w:trPr>
        <w:tc>
          <w:tcPr>
            <w:tcW w:w="5313" w:type="dxa"/>
          </w:tcPr>
          <w:p w14:paraId="37B7D68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  <w:tc>
          <w:tcPr>
            <w:tcW w:w="5051" w:type="dxa"/>
            <w:gridSpan w:val="2"/>
          </w:tcPr>
          <w:p w14:paraId="22AE0B4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21F852C1" w14:textId="77777777">
        <w:trPr>
          <w:gridAfter w:val="1"/>
          <w:wAfter w:w="75" w:type="dxa"/>
        </w:trPr>
        <w:tc>
          <w:tcPr>
            <w:tcW w:w="5313" w:type="dxa"/>
          </w:tcPr>
          <w:p w14:paraId="4B8D0BDC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7D0CCCC9" w14:textId="77777777" w:rsidR="00323BF8" w:rsidRPr="00323BF8" w:rsidRDefault="00323BF8" w:rsidP="00536503">
            <w:pPr>
              <w:spacing w:after="0"/>
              <w:ind w:firstLine="31"/>
              <w:jc w:val="both"/>
              <w:rPr>
                <w:lang w:val="uk-UA"/>
              </w:rPr>
            </w:pPr>
            <w:r w:rsidRPr="00323BF8">
              <w:rPr>
                <w:b/>
                <w:lang w:val="uk-UA"/>
              </w:rPr>
              <w:t xml:space="preserve">Житомирська міська рада </w:t>
            </w:r>
          </w:p>
          <w:p w14:paraId="6F19415D" w14:textId="77777777" w:rsidR="00323BF8" w:rsidRPr="00323BF8" w:rsidRDefault="00323BF8" w:rsidP="00536503">
            <w:pPr>
              <w:spacing w:after="0"/>
              <w:ind w:firstLine="31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3)</w:t>
            </w:r>
          </w:p>
          <w:p w14:paraId="36ED80DA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5074EC9B" w14:textId="5D66BDA2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30A5E61A" w14:textId="401F2184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67794D95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33A23AAD" w14:textId="5E0B608D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71B1C7C0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255C6A70" w14:textId="77777777" w:rsidR="00536503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Секретар  </w:t>
            </w:r>
          </w:p>
          <w:p w14:paraId="7E60BC21" w14:textId="77777777" w:rsidR="00536503" w:rsidRDefault="00536503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6FA12936" w14:textId="656C14A4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</w:t>
            </w:r>
            <w:r w:rsidRPr="00323BF8">
              <w:rPr>
                <w:b/>
                <w:lang w:val="uk-UA"/>
              </w:rPr>
              <w:t>Галина ШИМАНСЬКА</w:t>
            </w:r>
          </w:p>
          <w:p w14:paraId="14B6E4F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2431FD15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2CC6D66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Житомирська районна військова   адміністрація </w:t>
            </w:r>
          </w:p>
          <w:p w14:paraId="631C546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(сторона 4)</w:t>
            </w:r>
          </w:p>
          <w:p w14:paraId="50DFFB71" w14:textId="30E16B92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</w:t>
            </w:r>
          </w:p>
          <w:p w14:paraId="3BBE0514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03D5A0BE" w14:textId="3E3B8021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35844FA6" w14:textId="5E8905B5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2FF056B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323C7CC8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</w:p>
          <w:p w14:paraId="558BE29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728198B1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____________       </w:t>
            </w:r>
            <w:r w:rsidRPr="00323BF8">
              <w:rPr>
                <w:b/>
                <w:lang w:val="uk-UA"/>
              </w:rPr>
              <w:t>Юрій ТАРАСЮК</w:t>
            </w:r>
          </w:p>
          <w:p w14:paraId="70CBC193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    (підпис)                                       </w:t>
            </w:r>
          </w:p>
          <w:p w14:paraId="53CE073B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7222200A" w14:textId="77777777">
        <w:trPr>
          <w:gridAfter w:val="1"/>
          <w:wAfter w:w="75" w:type="dxa"/>
        </w:trPr>
        <w:tc>
          <w:tcPr>
            <w:tcW w:w="5313" w:type="dxa"/>
          </w:tcPr>
          <w:p w14:paraId="4E8B744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56F9A50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423D15CC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Бердичівська районна військова адміністрація  </w:t>
            </w:r>
          </w:p>
          <w:p w14:paraId="3C7A108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5)</w:t>
            </w:r>
          </w:p>
          <w:p w14:paraId="31D991B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02B8F96C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0D455E15" w14:textId="01E5FF54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393707CD" w14:textId="41A5EBB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0F33087A" w14:textId="10F932D2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</w:t>
            </w:r>
          </w:p>
          <w:p w14:paraId="33D8DFAD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2209C1E5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</w:p>
          <w:p w14:paraId="6B60440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 </w:t>
            </w:r>
          </w:p>
          <w:p w14:paraId="671FD36E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   </w:t>
            </w:r>
            <w:r w:rsidRPr="00323BF8">
              <w:rPr>
                <w:b/>
                <w:lang w:val="uk-UA"/>
              </w:rPr>
              <w:t>Людмила ДИМИДЮК</w:t>
            </w:r>
          </w:p>
          <w:p w14:paraId="4AFF1706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lastRenderedPageBreak/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372328E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5AE42890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7DF4FA92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Коростенська районна військова адміністрація</w:t>
            </w:r>
          </w:p>
          <w:p w14:paraId="3A3DA036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b/>
                <w:lang w:val="uk-UA"/>
              </w:rPr>
              <w:t xml:space="preserve"> </w:t>
            </w:r>
            <w:r w:rsidRPr="00323BF8">
              <w:rPr>
                <w:lang w:val="uk-UA"/>
              </w:rPr>
              <w:t>(сторона 6)</w:t>
            </w:r>
          </w:p>
          <w:p w14:paraId="6938041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2502DE33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7A130232" w14:textId="2D3CEC36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464836CB" w14:textId="1FEA7AAE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5B6AE2AF" w14:textId="6C0EDB1F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2E8744B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</w:p>
          <w:p w14:paraId="166404F6" w14:textId="5FEA1ECB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</w:p>
          <w:p w14:paraId="161F1B1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</w:t>
            </w:r>
          </w:p>
          <w:p w14:paraId="425F5DBB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                   </w:t>
            </w:r>
            <w:r w:rsidRPr="00323BF8">
              <w:rPr>
                <w:b/>
                <w:lang w:val="uk-UA"/>
              </w:rPr>
              <w:t>Олег РЯБОЙ</w:t>
            </w:r>
          </w:p>
          <w:p w14:paraId="5F9BABF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lastRenderedPageBreak/>
              <w:t xml:space="preserve">         (підпис)                                               </w:t>
            </w:r>
          </w:p>
        </w:tc>
      </w:tr>
      <w:tr w:rsidR="00323BF8" w:rsidRPr="00323BF8" w14:paraId="7814EF36" w14:textId="77777777">
        <w:trPr>
          <w:gridAfter w:val="1"/>
          <w:wAfter w:w="75" w:type="dxa"/>
        </w:trPr>
        <w:tc>
          <w:tcPr>
            <w:tcW w:w="5313" w:type="dxa"/>
          </w:tcPr>
          <w:p w14:paraId="223407A3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  <w:tc>
          <w:tcPr>
            <w:tcW w:w="5051" w:type="dxa"/>
            <w:gridSpan w:val="2"/>
          </w:tcPr>
          <w:p w14:paraId="4115B030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3D5AFC4B" w14:textId="77777777">
        <w:trPr>
          <w:gridAfter w:val="1"/>
          <w:wAfter w:w="75" w:type="dxa"/>
        </w:trPr>
        <w:tc>
          <w:tcPr>
            <w:tcW w:w="5313" w:type="dxa"/>
          </w:tcPr>
          <w:p w14:paraId="5629D94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1E81AA4D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318C1BFF" w14:textId="0BA2F69B" w:rsidR="00536503" w:rsidRDefault="00536503" w:rsidP="00536503">
            <w:pPr>
              <w:spacing w:after="0"/>
              <w:jc w:val="both"/>
              <w:rPr>
                <w:b/>
                <w:lang w:val="uk-UA"/>
              </w:rPr>
            </w:pPr>
            <w:r>
              <w:rPr>
                <w:bCs/>
                <w:lang w:val="uk-UA"/>
              </w:rPr>
              <w:t xml:space="preserve">                                                                7</w:t>
            </w:r>
            <w:r>
              <w:rPr>
                <w:bCs/>
                <w:lang w:val="uk-UA"/>
              </w:rPr>
              <w:tab/>
            </w:r>
            <w:r>
              <w:rPr>
                <w:bCs/>
                <w:lang w:val="uk-UA"/>
              </w:rPr>
              <w:tab/>
              <w:t xml:space="preserve">                              </w:t>
            </w:r>
          </w:p>
          <w:p w14:paraId="6F6F0B36" w14:textId="541217B9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proofErr w:type="spellStart"/>
            <w:r w:rsidRPr="00323BF8">
              <w:rPr>
                <w:b/>
                <w:lang w:val="uk-UA"/>
              </w:rPr>
              <w:t>Звягельська</w:t>
            </w:r>
            <w:proofErr w:type="spellEnd"/>
            <w:r w:rsidRPr="00323BF8">
              <w:rPr>
                <w:b/>
                <w:lang w:val="uk-UA"/>
              </w:rPr>
              <w:t xml:space="preserve"> районна військова адміністрація</w:t>
            </w:r>
          </w:p>
          <w:p w14:paraId="120DFC26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7)</w:t>
            </w:r>
          </w:p>
          <w:p w14:paraId="3D8EF61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3083208D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31849F69" w14:textId="6EFA0333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47E43EFC" w14:textId="7347C05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1A511A19" w14:textId="0966A60E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3462EEAD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526B222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Начальник  </w:t>
            </w:r>
          </w:p>
          <w:p w14:paraId="730A6B63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71C6B5C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6F380355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</w:t>
            </w:r>
            <w:r w:rsidRPr="00323BF8">
              <w:rPr>
                <w:b/>
                <w:lang w:val="uk-UA"/>
              </w:rPr>
              <w:t xml:space="preserve">   Іван ТУРОВСЬКИЙ</w:t>
            </w:r>
          </w:p>
          <w:p w14:paraId="52E4B9B5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2BB528E6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5FEED8B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3DA5C322" w14:textId="40176B37" w:rsidR="00536503" w:rsidRDefault="00536503" w:rsidP="00536503">
            <w:pPr>
              <w:spacing w:after="0"/>
              <w:jc w:val="both"/>
              <w:rPr>
                <w:b/>
                <w:lang w:val="uk-UA"/>
              </w:rPr>
            </w:pPr>
            <w:r>
              <w:rPr>
                <w:bCs/>
                <w:lang w:val="uk-UA"/>
              </w:rPr>
              <w:t xml:space="preserve">                Продовження додатка</w:t>
            </w:r>
          </w:p>
          <w:p w14:paraId="609F2317" w14:textId="77777777" w:rsidR="00536503" w:rsidRDefault="00536503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68FCEA86" w14:textId="1B3BCFC9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Військова частина 3047 Національної       гвардії України </w:t>
            </w:r>
          </w:p>
          <w:p w14:paraId="49BE152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8)</w:t>
            </w:r>
          </w:p>
          <w:p w14:paraId="1C3E90C0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2743DAD6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712F0959" w14:textId="2774E68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348691B8" w14:textId="3ECD8BC9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29911962" w14:textId="1FFC94B0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</w:t>
            </w:r>
          </w:p>
          <w:p w14:paraId="3E87A0C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742F42B6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Командир</w:t>
            </w:r>
          </w:p>
          <w:p w14:paraId="541F3335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полковник</w:t>
            </w:r>
          </w:p>
          <w:p w14:paraId="4BFC521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29E63464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    </w:t>
            </w:r>
            <w:r w:rsidRPr="00323BF8">
              <w:rPr>
                <w:b/>
                <w:lang w:val="uk-UA"/>
              </w:rPr>
              <w:t>Олексій МЕЛЬНИК</w:t>
            </w:r>
          </w:p>
          <w:p w14:paraId="7F74B9B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    (підпис)                                       </w:t>
            </w:r>
          </w:p>
          <w:p w14:paraId="3C05961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36BFF9D3" w14:textId="77777777">
        <w:tc>
          <w:tcPr>
            <w:tcW w:w="5388" w:type="dxa"/>
            <w:gridSpan w:val="2"/>
          </w:tcPr>
          <w:p w14:paraId="668D953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Дев’ятий прикордонний загін                       ім. Січових Стрільців Державної прикордонної служби України </w:t>
            </w:r>
          </w:p>
          <w:p w14:paraId="60A28C96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9)</w:t>
            </w:r>
          </w:p>
          <w:p w14:paraId="56F85160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0F56A585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0A18AA66" w14:textId="69CEE741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</w:t>
            </w:r>
          </w:p>
          <w:p w14:paraId="6F4DBEAD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1498F8D3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4B8E6170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Начальник  </w:t>
            </w:r>
          </w:p>
          <w:p w14:paraId="303CD4AA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полковник</w:t>
            </w:r>
          </w:p>
          <w:p w14:paraId="28B7427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197DBEBA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</w:t>
            </w:r>
            <w:r w:rsidRPr="00323BF8">
              <w:rPr>
                <w:b/>
                <w:lang w:val="uk-UA"/>
              </w:rPr>
              <w:t xml:space="preserve">           Сергій МЕЛЬНИК</w:t>
            </w:r>
          </w:p>
          <w:p w14:paraId="080AA3D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1B3C206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Житомирський обласний центр                                               зайнятості </w:t>
            </w:r>
            <w:r w:rsidRPr="00323BF8">
              <w:rPr>
                <w:b/>
                <w:lang w:val="uk-UA"/>
              </w:rPr>
              <w:tab/>
            </w:r>
            <w:r w:rsidRPr="00323BF8">
              <w:rPr>
                <w:b/>
                <w:lang w:val="uk-UA"/>
              </w:rPr>
              <w:tab/>
            </w:r>
            <w:r w:rsidRPr="00323BF8">
              <w:rPr>
                <w:b/>
                <w:lang w:val="uk-UA"/>
              </w:rPr>
              <w:tab/>
            </w:r>
            <w:r w:rsidRPr="00323BF8">
              <w:rPr>
                <w:b/>
                <w:lang w:val="uk-UA"/>
              </w:rPr>
              <w:tab/>
            </w:r>
          </w:p>
          <w:p w14:paraId="6CB4238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55C4B60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(сторона 10)</w:t>
            </w:r>
            <w:r w:rsidRPr="00323BF8">
              <w:rPr>
                <w:b/>
                <w:lang w:val="uk-UA"/>
              </w:rPr>
              <w:t xml:space="preserve">             </w:t>
            </w:r>
          </w:p>
          <w:p w14:paraId="76883AA1" w14:textId="418AA83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633E17A4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601DD0CF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72E0740E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27D13BA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20E9D47A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Директор </w:t>
            </w:r>
          </w:p>
          <w:p w14:paraId="45891440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36DAC37A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0189EC33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____________       </w:t>
            </w:r>
            <w:r w:rsidRPr="00323BF8">
              <w:rPr>
                <w:b/>
                <w:lang w:val="uk-UA"/>
              </w:rPr>
              <w:t xml:space="preserve">Галина КОРІННА  </w:t>
            </w:r>
          </w:p>
          <w:p w14:paraId="233721F1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</w:t>
            </w:r>
          </w:p>
          <w:p w14:paraId="151DE3F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0238E30A" w14:textId="77777777">
        <w:tc>
          <w:tcPr>
            <w:tcW w:w="5388" w:type="dxa"/>
            <w:gridSpan w:val="2"/>
          </w:tcPr>
          <w:p w14:paraId="7DDFE97B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120D035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184579DF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Житомирський НДЕКЦ Міністерства внутрішніх справ України  </w:t>
            </w:r>
          </w:p>
          <w:p w14:paraId="3C61170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11)</w:t>
            </w:r>
          </w:p>
          <w:p w14:paraId="73BC8E00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23A093E2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6255FE92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18140D1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5447145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45E3C6B6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Директор  </w:t>
            </w:r>
          </w:p>
          <w:p w14:paraId="4E4B190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320CAE8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   </w:t>
            </w:r>
            <w:r w:rsidRPr="00323BF8">
              <w:rPr>
                <w:b/>
                <w:lang w:val="uk-UA"/>
              </w:rPr>
              <w:t>Олександр ГУНЬКО</w:t>
            </w:r>
          </w:p>
          <w:p w14:paraId="2B909B0F" w14:textId="5613606D" w:rsidR="00323BF8" w:rsidRPr="00323BF8" w:rsidRDefault="00536503" w:rsidP="00323BF8">
            <w:pPr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                                                  8</w:t>
            </w:r>
            <w:r>
              <w:rPr>
                <w:bCs/>
                <w:lang w:val="uk-UA"/>
              </w:rPr>
              <w:tab/>
            </w:r>
            <w:r>
              <w:rPr>
                <w:bCs/>
                <w:lang w:val="uk-UA"/>
              </w:rPr>
              <w:tab/>
              <w:t xml:space="preserve"> </w:t>
            </w:r>
          </w:p>
        </w:tc>
        <w:tc>
          <w:tcPr>
            <w:tcW w:w="5051" w:type="dxa"/>
            <w:gridSpan w:val="2"/>
          </w:tcPr>
          <w:p w14:paraId="65994765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4454C95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03BC7AFA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Управління Державної міграційної </w:t>
            </w:r>
          </w:p>
          <w:p w14:paraId="70C68C0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служби у Житомирській області </w:t>
            </w:r>
          </w:p>
          <w:p w14:paraId="0BF6E620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b/>
                <w:lang w:val="uk-UA"/>
              </w:rPr>
              <w:t xml:space="preserve">  </w:t>
            </w:r>
            <w:r w:rsidRPr="00323BF8">
              <w:rPr>
                <w:lang w:val="uk-UA"/>
              </w:rPr>
              <w:t>(сторона 12)</w:t>
            </w:r>
            <w:r w:rsidRPr="00323BF8">
              <w:rPr>
                <w:b/>
                <w:lang w:val="uk-UA"/>
              </w:rPr>
              <w:t xml:space="preserve">                                     </w:t>
            </w:r>
          </w:p>
          <w:p w14:paraId="19E71D96" w14:textId="7F642CA1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5266D3AA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4DD3083C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33EFB9B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0EB48C1B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3F6FAD7E" w14:textId="411116D9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</w:p>
          <w:p w14:paraId="3A5F91C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</w:t>
            </w:r>
          </w:p>
          <w:p w14:paraId="7F67E19E" w14:textId="47A64E23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      </w:t>
            </w:r>
            <w:r w:rsidRPr="00323BF8">
              <w:rPr>
                <w:b/>
                <w:lang w:val="uk-UA"/>
              </w:rPr>
              <w:t xml:space="preserve">Анатолій ФЕДОРЧУК    </w:t>
            </w:r>
          </w:p>
          <w:p w14:paraId="4F476D4C" w14:textId="613382B4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</w:t>
            </w:r>
            <w:r w:rsidR="00536503">
              <w:rPr>
                <w:bCs/>
                <w:lang w:val="uk-UA"/>
              </w:rPr>
              <w:t>Продовження додатка</w:t>
            </w:r>
          </w:p>
        </w:tc>
      </w:tr>
      <w:tr w:rsidR="00323BF8" w:rsidRPr="00323BF8" w14:paraId="17B0FCEB" w14:textId="77777777">
        <w:tc>
          <w:tcPr>
            <w:tcW w:w="5388" w:type="dxa"/>
            <w:gridSpan w:val="2"/>
          </w:tcPr>
          <w:p w14:paraId="5B6AB5B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  <w:tc>
          <w:tcPr>
            <w:tcW w:w="5051" w:type="dxa"/>
            <w:gridSpan w:val="2"/>
          </w:tcPr>
          <w:p w14:paraId="27CA51CD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499852B5" w14:textId="77777777">
        <w:tc>
          <w:tcPr>
            <w:tcW w:w="5388" w:type="dxa"/>
            <w:gridSpan w:val="2"/>
          </w:tcPr>
          <w:p w14:paraId="602DD62F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Головний сервісний центр МВС України</w:t>
            </w:r>
          </w:p>
          <w:p w14:paraId="597EB1B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Регіональний сервісний центр ГСЦ МВС в Рівненській, Волинській та Житомирській областях</w:t>
            </w:r>
          </w:p>
          <w:p w14:paraId="6C75E31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(сторона13)</w:t>
            </w:r>
            <w:r w:rsidRPr="00323BF8">
              <w:rPr>
                <w:b/>
                <w:lang w:val="uk-UA"/>
              </w:rPr>
              <w:t xml:space="preserve">                                    </w:t>
            </w:r>
            <w:r w:rsidRPr="00323BF8">
              <w:rPr>
                <w:lang w:val="uk-UA"/>
              </w:rPr>
              <w:t>Адреса:___________________________</w:t>
            </w:r>
          </w:p>
          <w:p w14:paraId="01951EF5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50D14264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06ECE8AC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49A6D47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2031CC1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Заступник начальника</w:t>
            </w:r>
          </w:p>
          <w:p w14:paraId="225A977E" w14:textId="72D18D76" w:rsidR="00323BF8" w:rsidRPr="00323BF8" w:rsidRDefault="00323BF8" w:rsidP="00536503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 </w:t>
            </w:r>
          </w:p>
          <w:p w14:paraId="08726EAE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</w:t>
            </w:r>
            <w:r w:rsidRPr="00323BF8">
              <w:rPr>
                <w:b/>
                <w:lang w:val="uk-UA"/>
              </w:rPr>
              <w:t xml:space="preserve">   Віктор БІЛЕЦЬКИЙ    </w:t>
            </w:r>
          </w:p>
          <w:p w14:paraId="290CBBA4" w14:textId="4E2D7CD6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2DBA0833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Управління патрульної служби  </w:t>
            </w:r>
          </w:p>
          <w:p w14:paraId="54D96338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в Житомирській області ДПП НПУ</w:t>
            </w:r>
          </w:p>
          <w:p w14:paraId="32C03B41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14)</w:t>
            </w:r>
          </w:p>
          <w:p w14:paraId="289B8F34" w14:textId="77777777" w:rsidR="00536503" w:rsidRDefault="00536503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13ADF346" w14:textId="614B80DD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135A82EC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125D5DF2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22E9C7F6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7DA8E0E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52CA365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b/>
                <w:lang w:val="uk-UA"/>
              </w:rPr>
              <w:t>Начальник</w:t>
            </w:r>
            <w:r w:rsidRPr="00323BF8">
              <w:rPr>
                <w:lang w:val="uk-UA"/>
              </w:rPr>
              <w:t xml:space="preserve"> </w:t>
            </w:r>
          </w:p>
          <w:p w14:paraId="3293C22F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майор поліції</w:t>
            </w:r>
          </w:p>
          <w:p w14:paraId="698D545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6DE9BAEA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       </w:t>
            </w:r>
            <w:r w:rsidRPr="00323BF8">
              <w:rPr>
                <w:b/>
                <w:lang w:val="uk-UA"/>
              </w:rPr>
              <w:t xml:space="preserve">Євгеній ГАНЗЮК   </w:t>
            </w:r>
          </w:p>
          <w:p w14:paraId="3AB4820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(підпис)                                       </w:t>
            </w:r>
          </w:p>
          <w:p w14:paraId="39ECB995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25A170CE" w14:textId="77777777">
        <w:trPr>
          <w:gridAfter w:val="1"/>
          <w:wAfter w:w="75" w:type="dxa"/>
        </w:trPr>
        <w:tc>
          <w:tcPr>
            <w:tcW w:w="5313" w:type="dxa"/>
          </w:tcPr>
          <w:p w14:paraId="73A9D1D4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Управління стратегічних розслідувань</w:t>
            </w:r>
          </w:p>
          <w:p w14:paraId="54E39751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в Житомирській області ДСР НПУ</w:t>
            </w:r>
          </w:p>
          <w:p w14:paraId="3A30EE7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15)</w:t>
            </w:r>
          </w:p>
          <w:p w14:paraId="0238541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45FEFDE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625F50F3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7DB15670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174DF090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2412911E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7755E657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35728B85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065F472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Начальник  </w:t>
            </w:r>
          </w:p>
          <w:p w14:paraId="10399B35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полковник поліції</w:t>
            </w:r>
          </w:p>
          <w:p w14:paraId="0D03F349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6B98DF61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</w:t>
            </w:r>
            <w:r w:rsidRPr="00323BF8">
              <w:rPr>
                <w:b/>
                <w:lang w:val="uk-UA"/>
              </w:rPr>
              <w:t xml:space="preserve"> Володимир ШУШПАН</w:t>
            </w:r>
          </w:p>
          <w:p w14:paraId="62BE7E5A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4102351C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Державний заклад професійної (професійно-технічної) освіти зі специфічними умовами навчання </w:t>
            </w:r>
            <w:proofErr w:type="spellStart"/>
            <w:r w:rsidRPr="00323BF8">
              <w:rPr>
                <w:b/>
                <w:lang w:val="uk-UA"/>
              </w:rPr>
              <w:t>ˮЖитомирська</w:t>
            </w:r>
            <w:proofErr w:type="spellEnd"/>
            <w:r w:rsidRPr="00323BF8">
              <w:rPr>
                <w:b/>
                <w:lang w:val="uk-UA"/>
              </w:rPr>
              <w:t xml:space="preserve"> академія </w:t>
            </w:r>
            <w:proofErr w:type="spellStart"/>
            <w:r w:rsidRPr="00323BF8">
              <w:rPr>
                <w:b/>
                <w:lang w:val="uk-UA"/>
              </w:rPr>
              <w:t>поліціїˮ</w:t>
            </w:r>
            <w:proofErr w:type="spellEnd"/>
            <w:r w:rsidRPr="00323BF8">
              <w:rPr>
                <w:b/>
                <w:lang w:val="uk-UA"/>
              </w:rPr>
              <w:t xml:space="preserve"> Національної поліції України</w:t>
            </w:r>
          </w:p>
          <w:p w14:paraId="0CBC5B0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16)</w:t>
            </w:r>
          </w:p>
          <w:p w14:paraId="30FCC594" w14:textId="114012C1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</w:t>
            </w:r>
          </w:p>
          <w:p w14:paraId="6C3494C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383CAA94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0A68B53A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6DFD342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25C6C451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Начальник </w:t>
            </w:r>
          </w:p>
          <w:p w14:paraId="55660C8D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полковник поліції</w:t>
            </w:r>
          </w:p>
          <w:p w14:paraId="46FC4EB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5865C0D7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____________     </w:t>
            </w:r>
            <w:r w:rsidRPr="00323BF8">
              <w:rPr>
                <w:b/>
                <w:lang w:val="uk-UA"/>
              </w:rPr>
              <w:t>Максим КАПТЕНКО</w:t>
            </w:r>
          </w:p>
          <w:p w14:paraId="52A3CE9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</w:t>
            </w:r>
          </w:p>
          <w:p w14:paraId="7138A867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218A2700" w14:textId="77777777">
        <w:trPr>
          <w:gridAfter w:val="1"/>
          <w:wAfter w:w="75" w:type="dxa"/>
        </w:trPr>
        <w:tc>
          <w:tcPr>
            <w:tcW w:w="5313" w:type="dxa"/>
          </w:tcPr>
          <w:p w14:paraId="3E8537AA" w14:textId="77777777" w:rsid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1DDE34B8" w14:textId="77777777" w:rsidR="00F33522" w:rsidRPr="00323BF8" w:rsidRDefault="00F33522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17B54742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ДУ ”ТМО МВС України по Житомирській області”</w:t>
            </w:r>
          </w:p>
          <w:p w14:paraId="207B61E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17)</w:t>
            </w:r>
          </w:p>
          <w:p w14:paraId="3868AEB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230398B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lastRenderedPageBreak/>
              <w:t>_________________________________</w:t>
            </w:r>
          </w:p>
          <w:p w14:paraId="5C069672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03C677D2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6FEF760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6CEC1618" w14:textId="4AF628E4" w:rsidR="00F33522" w:rsidRDefault="00F33522" w:rsidP="00536503">
            <w:pPr>
              <w:spacing w:after="0"/>
              <w:jc w:val="both"/>
              <w:rPr>
                <w:b/>
                <w:lang w:val="uk-UA"/>
              </w:rPr>
            </w:pPr>
            <w:r>
              <w:rPr>
                <w:bCs/>
                <w:lang w:val="uk-UA"/>
              </w:rPr>
              <w:t xml:space="preserve">                                                               9</w:t>
            </w:r>
            <w:r>
              <w:rPr>
                <w:bCs/>
                <w:lang w:val="uk-UA"/>
              </w:rPr>
              <w:tab/>
            </w:r>
            <w:r>
              <w:rPr>
                <w:bCs/>
                <w:lang w:val="uk-UA"/>
              </w:rPr>
              <w:tab/>
            </w:r>
          </w:p>
          <w:p w14:paraId="5090A47E" w14:textId="381881CB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Начальник  </w:t>
            </w:r>
          </w:p>
          <w:p w14:paraId="5803529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12850689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    </w:t>
            </w:r>
            <w:r w:rsidRPr="00323BF8">
              <w:rPr>
                <w:b/>
                <w:lang w:val="uk-UA"/>
              </w:rPr>
              <w:t>Олександр ВАСЬКІВСЬКИЙ</w:t>
            </w:r>
          </w:p>
          <w:p w14:paraId="145883C6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22C3F9C8" w14:textId="77777777" w:rsid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42073A49" w14:textId="77777777" w:rsidR="00F33522" w:rsidRPr="00323BF8" w:rsidRDefault="00F33522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1094699D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Громадська спілка ”Дім Ветерана”  </w:t>
            </w:r>
          </w:p>
          <w:p w14:paraId="28A464C2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18)</w:t>
            </w:r>
          </w:p>
          <w:p w14:paraId="45BA2D35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Адреса:________________________</w:t>
            </w:r>
          </w:p>
          <w:p w14:paraId="12653614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lastRenderedPageBreak/>
              <w:t>_______________________________</w:t>
            </w:r>
          </w:p>
          <w:p w14:paraId="4FD85F5A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3ACEE17A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</w:t>
            </w:r>
          </w:p>
          <w:p w14:paraId="2DACE0BC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654A9EEB" w14:textId="1DD030CE" w:rsidR="00F33522" w:rsidRDefault="00F33522" w:rsidP="00536503">
            <w:pPr>
              <w:spacing w:after="0"/>
              <w:jc w:val="both"/>
              <w:rPr>
                <w:b/>
                <w:lang w:val="uk-UA"/>
              </w:rPr>
            </w:pPr>
            <w:r>
              <w:rPr>
                <w:bCs/>
                <w:lang w:val="uk-UA"/>
              </w:rPr>
              <w:t xml:space="preserve">                    Продовження додатка</w:t>
            </w:r>
          </w:p>
          <w:p w14:paraId="2158213E" w14:textId="77777777" w:rsidR="00F33522" w:rsidRDefault="00F33522" w:rsidP="00536503">
            <w:pPr>
              <w:spacing w:after="0"/>
              <w:jc w:val="both"/>
              <w:rPr>
                <w:b/>
                <w:lang w:val="uk-UA"/>
              </w:rPr>
            </w:pPr>
          </w:p>
          <w:p w14:paraId="5C3656D9" w14:textId="7ABF8B83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>Керівник</w:t>
            </w:r>
          </w:p>
          <w:p w14:paraId="2BAEB8C5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 </w:t>
            </w:r>
          </w:p>
          <w:p w14:paraId="68F333A8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      </w:t>
            </w:r>
            <w:r w:rsidRPr="00323BF8">
              <w:rPr>
                <w:b/>
                <w:lang w:val="uk-UA"/>
              </w:rPr>
              <w:t xml:space="preserve">       Юлія ТОЛМАЧОВА</w:t>
            </w:r>
          </w:p>
          <w:p w14:paraId="5511A8EB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(підпис)                                               </w:t>
            </w:r>
          </w:p>
        </w:tc>
      </w:tr>
      <w:tr w:rsidR="00323BF8" w:rsidRPr="00323BF8" w14:paraId="0FED8EF8" w14:textId="77777777">
        <w:trPr>
          <w:gridAfter w:val="1"/>
          <w:wAfter w:w="75" w:type="dxa"/>
        </w:trPr>
        <w:tc>
          <w:tcPr>
            <w:tcW w:w="5313" w:type="dxa"/>
          </w:tcPr>
          <w:p w14:paraId="4C06E67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  <w:tc>
          <w:tcPr>
            <w:tcW w:w="5051" w:type="dxa"/>
            <w:gridSpan w:val="2"/>
          </w:tcPr>
          <w:p w14:paraId="3FC5522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  <w:tr w:rsidR="00323BF8" w:rsidRPr="00323BF8" w14:paraId="53C0D5DF" w14:textId="77777777">
        <w:trPr>
          <w:gridAfter w:val="1"/>
          <w:wAfter w:w="75" w:type="dxa"/>
        </w:trPr>
        <w:tc>
          <w:tcPr>
            <w:tcW w:w="5313" w:type="dxa"/>
          </w:tcPr>
          <w:p w14:paraId="279269A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3EC37AF1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ГО ”Національна федерація </w:t>
            </w:r>
          </w:p>
          <w:p w14:paraId="6C5032AF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proofErr w:type="spellStart"/>
            <w:r w:rsidRPr="00323BF8">
              <w:rPr>
                <w:b/>
                <w:lang w:val="uk-UA"/>
              </w:rPr>
              <w:t>Джиу-Джитсу</w:t>
            </w:r>
            <w:proofErr w:type="spellEnd"/>
            <w:r w:rsidRPr="00323BF8">
              <w:rPr>
                <w:b/>
                <w:lang w:val="uk-UA"/>
              </w:rPr>
              <w:t xml:space="preserve"> України”</w:t>
            </w:r>
          </w:p>
          <w:p w14:paraId="5BB55A2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(сторона 19)</w:t>
            </w:r>
          </w:p>
          <w:p w14:paraId="5751AB98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Адреса:___________________________</w:t>
            </w:r>
          </w:p>
          <w:p w14:paraId="7330BCFC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2FCEF66D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31D07636" w14:textId="77777777" w:rsidR="00323BF8" w:rsidRPr="00323BF8" w:rsidRDefault="00323BF8" w:rsidP="00536503">
            <w:pPr>
              <w:spacing w:after="0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>_________________________________</w:t>
            </w:r>
          </w:p>
          <w:p w14:paraId="2553BB74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184B0FB5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b/>
                <w:lang w:val="uk-UA"/>
              </w:rPr>
              <w:t xml:space="preserve">Керівник  </w:t>
            </w:r>
          </w:p>
          <w:p w14:paraId="12A65FE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</w:p>
          <w:p w14:paraId="13BB0AC0" w14:textId="77777777" w:rsidR="00323BF8" w:rsidRPr="00323BF8" w:rsidRDefault="00323BF8" w:rsidP="00536503">
            <w:pPr>
              <w:spacing w:after="0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__________       </w:t>
            </w:r>
            <w:r w:rsidRPr="00323BF8">
              <w:rPr>
                <w:b/>
                <w:lang w:val="uk-UA"/>
              </w:rPr>
              <w:t xml:space="preserve">   Іван КОВАЛЬЧУК  </w:t>
            </w:r>
          </w:p>
          <w:p w14:paraId="099820B3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  <w:r w:rsidRPr="00323BF8">
              <w:rPr>
                <w:lang w:val="uk-UA"/>
              </w:rPr>
              <w:t xml:space="preserve">       (підпис)                                               </w:t>
            </w:r>
          </w:p>
        </w:tc>
        <w:tc>
          <w:tcPr>
            <w:tcW w:w="5051" w:type="dxa"/>
            <w:gridSpan w:val="2"/>
          </w:tcPr>
          <w:p w14:paraId="2C2B284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0EB5F16F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  <w:p w14:paraId="74FBF288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lang w:val="uk-UA"/>
              </w:rPr>
            </w:pPr>
            <w:r w:rsidRPr="00323BF8">
              <w:rPr>
                <w:lang w:val="uk-UA"/>
              </w:rPr>
              <w:t xml:space="preserve">                                      </w:t>
            </w:r>
          </w:p>
          <w:p w14:paraId="009448FE" w14:textId="77777777" w:rsidR="00323BF8" w:rsidRPr="00323BF8" w:rsidRDefault="00323BF8" w:rsidP="00323BF8">
            <w:pPr>
              <w:spacing w:after="0"/>
              <w:ind w:firstLine="709"/>
              <w:jc w:val="both"/>
              <w:rPr>
                <w:b/>
                <w:lang w:val="uk-UA"/>
              </w:rPr>
            </w:pPr>
          </w:p>
        </w:tc>
      </w:tr>
    </w:tbl>
    <w:p w14:paraId="27D99C30" w14:textId="77777777" w:rsidR="00323BF8" w:rsidRPr="00323BF8" w:rsidRDefault="00323BF8" w:rsidP="00323BF8">
      <w:pPr>
        <w:spacing w:after="0"/>
        <w:ind w:firstLine="709"/>
        <w:jc w:val="both"/>
        <w:rPr>
          <w:b/>
          <w:lang w:val="uk-UA"/>
        </w:rPr>
      </w:pPr>
    </w:p>
    <w:p w14:paraId="4D330A8F" w14:textId="77777777" w:rsidR="00F12C76" w:rsidRPr="00323BF8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323B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57F"/>
    <w:multiLevelType w:val="hybridMultilevel"/>
    <w:tmpl w:val="E61EBE20"/>
    <w:lvl w:ilvl="0" w:tplc="866AFAE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6346C8"/>
    <w:multiLevelType w:val="hybridMultilevel"/>
    <w:tmpl w:val="B3D69F0C"/>
    <w:lvl w:ilvl="0" w:tplc="E44E0A4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C0AB8"/>
    <w:multiLevelType w:val="hybridMultilevel"/>
    <w:tmpl w:val="B17EC8E6"/>
    <w:lvl w:ilvl="0" w:tplc="3A58C5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0A"/>
    <w:rsid w:val="000B341D"/>
    <w:rsid w:val="000C2C1B"/>
    <w:rsid w:val="00100CD5"/>
    <w:rsid w:val="001601A0"/>
    <w:rsid w:val="0028500A"/>
    <w:rsid w:val="00323BF8"/>
    <w:rsid w:val="00536503"/>
    <w:rsid w:val="00547560"/>
    <w:rsid w:val="006346C7"/>
    <w:rsid w:val="006C0B77"/>
    <w:rsid w:val="008242FF"/>
    <w:rsid w:val="008575E6"/>
    <w:rsid w:val="00870751"/>
    <w:rsid w:val="00912EE4"/>
    <w:rsid w:val="00922C48"/>
    <w:rsid w:val="00991E6F"/>
    <w:rsid w:val="00B915B7"/>
    <w:rsid w:val="00DF091E"/>
    <w:rsid w:val="00E61F95"/>
    <w:rsid w:val="00EA59DF"/>
    <w:rsid w:val="00ED7336"/>
    <w:rsid w:val="00EE4070"/>
    <w:rsid w:val="00F12C76"/>
    <w:rsid w:val="00F3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8376"/>
  <w15:chartTrackingRefBased/>
  <w15:docId w15:val="{8FEAB6E9-1198-42E0-B952-906FB53E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5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0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0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0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0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0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0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0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00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850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8500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8500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8500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8500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8500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8500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8500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85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0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850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0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8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00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850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0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00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8500A"/>
    <w:rPr>
      <w:b/>
      <w:bCs/>
      <w:smallCaps/>
      <w:color w:val="2F5496" w:themeColor="accent1" w:themeShade="BF"/>
      <w:spacing w:val="5"/>
    </w:rPr>
  </w:style>
  <w:style w:type="paragraph" w:styleId="ac">
    <w:name w:val="Block Text"/>
    <w:basedOn w:val="a"/>
    <w:rsid w:val="00323BF8"/>
    <w:pPr>
      <w:suppressAutoHyphens/>
      <w:autoSpaceDE w:val="0"/>
      <w:autoSpaceDN w:val="0"/>
      <w:adjustRightInd w:val="0"/>
      <w:spacing w:before="2664" w:after="222"/>
      <w:ind w:left="990" w:right="3608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38B6-8EB3-4BB4-B831-15BA9363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12117</Words>
  <Characters>6908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11</cp:revision>
  <cp:lastPrinted>2025-10-02T06:50:00Z</cp:lastPrinted>
  <dcterms:created xsi:type="dcterms:W3CDTF">2025-10-01T13:27:00Z</dcterms:created>
  <dcterms:modified xsi:type="dcterms:W3CDTF">2025-10-03T08:44:00Z</dcterms:modified>
</cp:coreProperties>
</file>