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48" w:rsidRPr="008A1D6C" w:rsidRDefault="00477648" w:rsidP="00477648">
      <w:pPr>
        <w:jc w:val="center"/>
        <w:rPr>
          <w:b/>
          <w:sz w:val="32"/>
          <w:szCs w:val="32"/>
          <w:lang w:val="uk-UA"/>
        </w:rPr>
      </w:pPr>
      <w:r w:rsidRPr="008A1D6C">
        <w:rPr>
          <w:b/>
          <w:sz w:val="32"/>
          <w:szCs w:val="32"/>
          <w:lang w:val="uk-UA"/>
        </w:rPr>
        <w:t xml:space="preserve">Ставки податків </w:t>
      </w:r>
      <w:r w:rsidRPr="008A1D6C">
        <w:rPr>
          <w:b/>
          <w:sz w:val="32"/>
          <w:szCs w:val="32"/>
          <w:u w:val="single"/>
          <w:lang w:val="uk-UA"/>
        </w:rPr>
        <w:t>по території села Вереси</w:t>
      </w:r>
      <w:r w:rsidRPr="008A1D6C">
        <w:rPr>
          <w:b/>
          <w:sz w:val="32"/>
          <w:szCs w:val="32"/>
          <w:lang w:val="uk-UA"/>
        </w:rPr>
        <w:t xml:space="preserve"> у 202</w:t>
      </w:r>
      <w:r w:rsidR="00EF0ECF" w:rsidRPr="00BD50F8">
        <w:rPr>
          <w:b/>
          <w:sz w:val="32"/>
          <w:szCs w:val="32"/>
        </w:rPr>
        <w:t>6</w:t>
      </w:r>
      <w:r w:rsidRPr="008A1D6C">
        <w:rPr>
          <w:b/>
          <w:sz w:val="32"/>
          <w:szCs w:val="32"/>
          <w:lang w:val="uk-UA"/>
        </w:rPr>
        <w:t xml:space="preserve"> році</w:t>
      </w:r>
    </w:p>
    <w:p w:rsidR="00477648" w:rsidRPr="005377ED" w:rsidRDefault="00477648" w:rsidP="00477648">
      <w:pPr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C71730">
        <w:rPr>
          <w:b/>
          <w:sz w:val="28"/>
          <w:szCs w:val="28"/>
          <w:lang w:val="uk-UA"/>
        </w:rPr>
        <w:t>Земельний податок</w:t>
      </w: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</w:p>
    <w:p w:rsidR="00477648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  <w:r w:rsidRPr="008A164C">
        <w:rPr>
          <w:sz w:val="28"/>
          <w:szCs w:val="28"/>
          <w:lang w:val="uk-UA"/>
        </w:rPr>
        <w:t>За інформацією Державної служби України з питань геодезії, картографії та кадастру з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8A164C" w:rsidRPr="008A164C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61E1F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Pr="008A164C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61E1F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8A164C">
        <w:rPr>
          <w:b/>
          <w:sz w:val="28"/>
          <w:szCs w:val="28"/>
          <w:lang w:val="uk-UA"/>
        </w:rPr>
        <w:t>.</w:t>
      </w:r>
      <w:r w:rsidRPr="008F3471">
        <w:rPr>
          <w:b/>
          <w:sz w:val="28"/>
          <w:szCs w:val="28"/>
          <w:lang w:val="uk-UA"/>
        </w:rPr>
        <w:t xml:space="preserve"> </w:t>
      </w:r>
    </w:p>
    <w:p w:rsidR="00477648" w:rsidRPr="008F3471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проведено</w:t>
      </w:r>
      <w:r w:rsidRPr="005377ED">
        <w:rPr>
          <w:lang w:val="uk-UA"/>
        </w:rPr>
        <w:t>, 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особистого селянського господарства для юридичних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0,5 відсотка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відсотка та фізичних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будівництва та обслуговування житлового будинку, господарських будівель і споруд (присадибні ділянки), дачне будівництво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відсоток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0,03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 будівництва індивідуальних гаражів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1,0 відсоток;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t>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не проведено</w:t>
      </w:r>
      <w:r w:rsidRPr="005377ED">
        <w:rPr>
          <w:lang w:val="uk-UA"/>
        </w:rPr>
        <w:t xml:space="preserve"> </w:t>
      </w:r>
      <w:r w:rsidRPr="00F52FDC">
        <w:rPr>
          <w:szCs w:val="28"/>
          <w:lang w:val="uk-UA"/>
        </w:rPr>
        <w:t xml:space="preserve">(від нормативної грошової оцінки одиниці площі ріллі по Житомирській області) </w:t>
      </w:r>
      <w:r w:rsidRPr="005377ED">
        <w:rPr>
          <w:lang w:val="uk-UA"/>
        </w:rPr>
        <w:t>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 xml:space="preserve">ведення особистого селянського господарства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індивідуального садівництва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городництва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rFonts w:eastAsia="Times New Roman"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Єдиний податок</w:t>
      </w:r>
    </w:p>
    <w:p w:rsidR="00477648" w:rsidRPr="005377ED" w:rsidRDefault="00477648" w:rsidP="00477648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0"/>
        <w:gridCol w:w="3259"/>
        <w:gridCol w:w="3619"/>
      </w:tblGrid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прож. мін.  </w:t>
            </w:r>
            <w:r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BD50F8">
              <w:t>332,80</w:t>
            </w:r>
            <w:r w:rsidR="00BD50F8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621B18" w:rsidRDefault="00477648" w:rsidP="00621B18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621B18" w:rsidRPr="005377ED">
              <w:rPr>
                <w:lang w:val="uk-UA"/>
              </w:rPr>
              <w:t>1</w:t>
            </w:r>
            <w:r w:rsidR="00621B18">
              <w:rPr>
                <w:lang w:val="uk-UA"/>
              </w:rPr>
              <w:t> 729,40</w:t>
            </w:r>
            <w:r w:rsidR="00621B18" w:rsidRPr="005377ED">
              <w:rPr>
                <w:lang w:val="uk-UA"/>
              </w:rPr>
              <w:t xml:space="preserve"> 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  <w:vMerge w:val="restart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3% доходу</w:t>
            </w:r>
          </w:p>
        </w:tc>
      </w:tr>
      <w:tr w:rsidR="00477648" w:rsidRPr="005377ED" w:rsidTr="000674BC">
        <w:tc>
          <w:tcPr>
            <w:tcW w:w="3300" w:type="dxa"/>
            <w:vMerge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5% доходу</w:t>
            </w:r>
          </w:p>
        </w:tc>
      </w:tr>
      <w:tr w:rsidR="00477648" w:rsidRPr="00D61E1F" w:rsidTr="000674B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300" w:type="dxa"/>
            <w:tcBorders>
              <w:bottom w:val="single" w:sz="4" w:space="0" w:color="auto"/>
            </w:tcBorders>
          </w:tcPr>
          <w:p w:rsidR="00477648" w:rsidRPr="005377ED" w:rsidRDefault="00477648" w:rsidP="000674BC">
            <w:pPr>
              <w:ind w:firstLine="708"/>
              <w:jc w:val="center"/>
              <w:rPr>
                <w:lang w:val="uk-UA"/>
              </w:rPr>
            </w:pP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lang w:val="uk-UA"/>
              </w:rPr>
              <w:t>ІV група</w:t>
            </w: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  <w:vAlign w:val="center"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shd w:val="clear" w:color="auto" w:fill="FFFFFF"/>
                <w:lang w:val="uk-UA"/>
              </w:rPr>
              <w:t>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визначається Податковим кодексом України.</w:t>
            </w:r>
          </w:p>
        </w:tc>
      </w:tr>
    </w:tbl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3C7B28" w:rsidRDefault="003C7B2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8A1D6C">
        <w:rPr>
          <w:b/>
          <w:sz w:val="28"/>
          <w:szCs w:val="28"/>
          <w:lang w:val="uk-UA"/>
        </w:rPr>
        <w:lastRenderedPageBreak/>
        <w:t>Податок на нерухоме майно, відмінне від земельної ділянки</w:t>
      </w:r>
    </w:p>
    <w:p w:rsidR="00477648" w:rsidRPr="008A1D6C" w:rsidRDefault="00477648" w:rsidP="00477648">
      <w:pPr>
        <w:jc w:val="center"/>
        <w:rPr>
          <w:b/>
          <w:sz w:val="28"/>
          <w:szCs w:val="28"/>
          <w:lang w:val="uk-UA"/>
        </w:rPr>
      </w:pPr>
    </w:p>
    <w:tbl>
      <w:tblPr>
        <w:tblW w:w="100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477648" w:rsidRPr="005377ED" w:rsidTr="000674BC">
        <w:trPr>
          <w:trHeight w:val="186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477648" w:rsidRPr="005377ED" w:rsidTr="000674BC">
        <w:trPr>
          <w:trHeight w:val="1343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82172" w:rsidRPr="005377ED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>
              <w:rPr>
                <w:i/>
                <w:lang w:val="uk-UA"/>
              </w:rPr>
              <w:t xml:space="preserve"> 7 100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(1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7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,75 грн)  </w:t>
            </w:r>
          </w:p>
          <w:p w:rsidR="00477648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67920">
              <w:rPr>
                <w:rFonts w:eastAsia="Times New Roman"/>
                <w:color w:val="000000"/>
                <w:kern w:val="24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5,</w:t>
            </w:r>
            <w:r w:rsidRPr="00567920">
              <w:rPr>
                <w:rFonts w:eastAsia="Times New Roman"/>
                <w:color w:val="000000"/>
                <w:kern w:val="24"/>
              </w:rPr>
              <w:t>50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 w:rsidR="00382172">
              <w:rPr>
                <w:rFonts w:eastAsia="Times New Roman"/>
                <w:color w:val="000000"/>
                <w:kern w:val="24"/>
                <w:lang w:val="uk-UA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  <w:lang w:val="uk-UA"/>
              </w:rPr>
              <w:t xml:space="preserve"> 8 000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20,00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40,00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605C53" w:rsidRDefault="00605C53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605C53" w:rsidRP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>сплата</w:t>
            </w:r>
            <w:r w:rsidRPr="00605C53">
              <w:rPr>
                <w:i/>
                <w:lang w:val="uk-UA"/>
              </w:rPr>
              <w:t xml:space="preserve"> </w:t>
            </w:r>
            <w:r w:rsidRPr="00605C53">
              <w:rPr>
                <w:i/>
                <w:lang w:val="uk-UA"/>
              </w:rPr>
              <w:t>за 202</w:t>
            </w:r>
            <w:r w:rsidRPr="00605C53">
              <w:rPr>
                <w:i/>
              </w:rPr>
              <w:t>6</w:t>
            </w:r>
            <w:r w:rsidRPr="00605C53">
              <w:rPr>
                <w:i/>
                <w:lang w:val="uk-UA"/>
              </w:rPr>
              <w:t xml:space="preserve"> рік</w:t>
            </w: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605C53">
              <w:rPr>
                <w:i/>
                <w:lang w:val="uk-UA"/>
              </w:rPr>
              <w:t xml:space="preserve">у відсотках до мін. з/п  </w:t>
            </w:r>
            <w:r w:rsidRPr="00605C53">
              <w:rPr>
                <w:i/>
              </w:rPr>
              <w:t xml:space="preserve">8 647 </w:t>
            </w:r>
            <w:r w:rsidRPr="00605C53">
              <w:rPr>
                <w:i/>
                <w:lang w:val="uk-UA"/>
              </w:rPr>
              <w:t>грн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1,62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605C53" w:rsidRPr="005377ED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3,24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477648" w:rsidRPr="005377ED" w:rsidTr="000674BC">
        <w:trPr>
          <w:trHeight w:val="255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>–</w:t>
            </w:r>
            <w:r w:rsidR="00605C53" w:rsidRPr="00A470E9">
              <w:rPr>
                <w:lang w:val="uk-UA"/>
              </w:rPr>
              <w:t xml:space="preserve"> </w:t>
            </w:r>
            <w:r w:rsidR="00605C53" w:rsidRPr="00A470E9">
              <w:rPr>
                <w:lang w:val="uk-UA"/>
              </w:rPr>
              <w:t>сплата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>
              <w:rPr>
                <w:i/>
                <w:lang w:val="uk-UA"/>
              </w:rPr>
              <w:t>за</w:t>
            </w:r>
            <w:r w:rsidRPr="005377ED">
              <w:rPr>
                <w:i/>
                <w:lang w:val="uk-UA"/>
              </w:rPr>
              <w:t xml:space="preserve"> 202</w:t>
            </w:r>
            <w:r w:rsidR="00382172">
              <w:rPr>
                <w:i/>
                <w:lang w:val="uk-UA"/>
              </w:rPr>
              <w:t>6</w:t>
            </w:r>
            <w:r>
              <w:rPr>
                <w:i/>
                <w:lang w:val="uk-UA"/>
              </w:rPr>
              <w:t xml:space="preserve"> рік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</w:rPr>
              <w:t xml:space="preserve">8 </w:t>
            </w:r>
            <w:r w:rsidR="008154F1">
              <w:rPr>
                <w:i/>
                <w:lang w:val="uk-UA"/>
              </w:rPr>
              <w:t>647</w:t>
            </w:r>
            <w:r>
              <w:rPr>
                <w:i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 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– 0,5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%  (</w:t>
            </w:r>
            <w:r w:rsidR="00A26B45">
              <w:rPr>
                <w:rFonts w:eastAsia="Times New Roman"/>
                <w:color w:val="000000"/>
                <w:kern w:val="24"/>
              </w:rPr>
              <w:t>4</w:t>
            </w:r>
            <w:r w:rsidR="00A26B45">
              <w:rPr>
                <w:rFonts w:eastAsia="Times New Roman"/>
                <w:color w:val="000000"/>
                <w:kern w:val="24"/>
                <w:lang w:val="uk-UA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532E8D">
              <w:rPr>
                <w:rFonts w:eastAsia="Times New Roman"/>
                <w:color w:val="000000"/>
                <w:kern w:val="24"/>
                <w:lang w:val="uk-UA"/>
              </w:rPr>
              <w:t>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477648" w:rsidRPr="005377ED" w:rsidTr="000674B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01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квартири понад 300 кв. м та будинки понад 500 кв. м з 01.01.2016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477648" w:rsidRDefault="00477648" w:rsidP="00477648">
      <w:pPr>
        <w:jc w:val="center"/>
        <w:rPr>
          <w:b/>
          <w:lang w:val="uk-UA"/>
        </w:rPr>
      </w:pP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Транспортний податок</w:t>
      </w:r>
    </w:p>
    <w:tbl>
      <w:tblPr>
        <w:tblW w:w="100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77648" w:rsidRPr="005377ED" w:rsidTr="000674BC">
        <w:trPr>
          <w:trHeight w:val="184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 xml:space="preserve">Встановлено з розрахунку на календарний рік </w:t>
            </w:r>
          </w:p>
        </w:tc>
      </w:tr>
      <w:tr w:rsidR="00477648" w:rsidRPr="005377ED" w:rsidTr="000674BC">
        <w:trPr>
          <w:trHeight w:val="1178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477648" w:rsidRPr="00C148CA" w:rsidRDefault="00477648" w:rsidP="00C4736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C148CA">
        <w:rPr>
          <w:rFonts w:eastAsia="Times New Roman"/>
          <w:b/>
          <w:bCs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77648" w:rsidRPr="005377ED" w:rsidTr="000674BC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Встановлено за кожну добу тимчасового розміщення однієї особи у місцях проживання (ночівлі)</w:t>
            </w:r>
          </w:p>
        </w:tc>
      </w:tr>
      <w:tr w:rsidR="00477648" w:rsidRPr="005377ED" w:rsidTr="000674BC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 від розміру мінімальної заробітної плати, встановленої законом на 1 січня звітного (податкового) року </w:t>
            </w:r>
          </w:p>
          <w:p w:rsidR="00C932B4" w:rsidRPr="005377ED" w:rsidRDefault="00C932B4" w:rsidP="00C932B4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>
              <w:rPr>
                <w:lang w:val="uk-UA"/>
              </w:rPr>
              <w:t xml:space="preserve"> (21,62 грн)</w:t>
            </w:r>
          </w:p>
          <w:p w:rsidR="00477648" w:rsidRPr="005377ED" w:rsidRDefault="00C932B4" w:rsidP="00C932B4">
            <w:pPr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>
              <w:rPr>
                <w:lang w:val="uk-UA"/>
              </w:rPr>
              <w:t xml:space="preserve"> (216,17</w:t>
            </w:r>
            <w:r w:rsidRPr="001B17F4">
              <w:t xml:space="preserve"> </w:t>
            </w:r>
            <w:r>
              <w:rPr>
                <w:lang w:val="uk-UA"/>
              </w:rPr>
              <w:t>грн)</w:t>
            </w:r>
          </w:p>
        </w:tc>
      </w:tr>
    </w:tbl>
    <w:p w:rsidR="00561839" w:rsidRPr="00561839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C47368" w:rsidRDefault="00C47368" w:rsidP="00C47368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71588E">
        <w:rPr>
          <w:b/>
          <w:sz w:val="28"/>
          <w:szCs w:val="28"/>
          <w:lang w:val="uk-UA"/>
        </w:rPr>
        <w:lastRenderedPageBreak/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C47368" w:rsidRPr="007D0F94" w:rsidRDefault="00C47368" w:rsidP="00C47368">
      <w:pPr>
        <w:ind w:firstLine="709"/>
        <w:jc w:val="center"/>
        <w:rPr>
          <w:b/>
          <w:sz w:val="28"/>
          <w:szCs w:val="28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3466"/>
        <w:gridCol w:w="1996"/>
        <w:gridCol w:w="2704"/>
      </w:tblGrid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275467" w:rsidTr="005409E8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275467" w:rsidTr="005409E8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275467" w:rsidTr="005409E8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275467" w:rsidTr="005409E8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275467" w:rsidTr="005409E8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835E5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275467" w:rsidTr="005409E8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8C5231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275467" w:rsidTr="00C932B4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382172" w:rsidTr="00C932B4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2" w:rsidRDefault="00382172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2" w:rsidRPr="00994DC6" w:rsidRDefault="00382172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2" w:rsidRPr="00994DC6" w:rsidRDefault="00382172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2" w:rsidRPr="00994DC6" w:rsidRDefault="00382172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</w:tbl>
    <w:p w:rsidR="0042408D" w:rsidRPr="007D0F94" w:rsidRDefault="0042408D"/>
    <w:sectPr w:rsidR="0042408D" w:rsidRPr="007D0F94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648"/>
    <w:rsid w:val="000A696F"/>
    <w:rsid w:val="001F338E"/>
    <w:rsid w:val="002662C8"/>
    <w:rsid w:val="00275467"/>
    <w:rsid w:val="00290215"/>
    <w:rsid w:val="00382172"/>
    <w:rsid w:val="003C7B28"/>
    <w:rsid w:val="003F4987"/>
    <w:rsid w:val="0042408D"/>
    <w:rsid w:val="00477648"/>
    <w:rsid w:val="004C6010"/>
    <w:rsid w:val="00515D4A"/>
    <w:rsid w:val="00532E8D"/>
    <w:rsid w:val="00535B22"/>
    <w:rsid w:val="00561839"/>
    <w:rsid w:val="005E5C9A"/>
    <w:rsid w:val="00605C53"/>
    <w:rsid w:val="00621B18"/>
    <w:rsid w:val="007D0F94"/>
    <w:rsid w:val="008154F1"/>
    <w:rsid w:val="008A164C"/>
    <w:rsid w:val="008F3BB7"/>
    <w:rsid w:val="0090306F"/>
    <w:rsid w:val="009554EF"/>
    <w:rsid w:val="009A7FC3"/>
    <w:rsid w:val="00A26B45"/>
    <w:rsid w:val="00B31EED"/>
    <w:rsid w:val="00BA1B9D"/>
    <w:rsid w:val="00BD50F8"/>
    <w:rsid w:val="00BF7ACB"/>
    <w:rsid w:val="00C47368"/>
    <w:rsid w:val="00C932B4"/>
    <w:rsid w:val="00D61E1F"/>
    <w:rsid w:val="00E330A6"/>
    <w:rsid w:val="00EF0ECF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63025"/>
  <w15:docId w15:val="{9313122E-07F3-4A56-86A2-033A403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uzg.zt.rada@gmail.com</dc:creator>
  <cp:keywords/>
  <dc:description/>
  <cp:lastModifiedBy>Admin</cp:lastModifiedBy>
  <cp:revision>27</cp:revision>
  <cp:lastPrinted>2025-01-20T09:32:00Z</cp:lastPrinted>
  <dcterms:created xsi:type="dcterms:W3CDTF">2024-05-31T06:37:00Z</dcterms:created>
  <dcterms:modified xsi:type="dcterms:W3CDTF">2026-01-13T13:27:00Z</dcterms:modified>
</cp:coreProperties>
</file>