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4AF" w:rsidRDefault="009254AF" w:rsidP="003E5B9F">
      <w:pPr>
        <w:pStyle w:val="Bodytext20"/>
        <w:shd w:val="clear" w:color="auto" w:fill="auto"/>
        <w:spacing w:line="240" w:lineRule="auto"/>
        <w:ind w:right="20"/>
        <w:rPr>
          <w:sz w:val="28"/>
          <w:szCs w:val="28"/>
        </w:rPr>
      </w:pPr>
    </w:p>
    <w:p w:rsidR="00900682" w:rsidRPr="009254AF" w:rsidRDefault="006B4C6C" w:rsidP="003E5B9F">
      <w:pPr>
        <w:pStyle w:val="Bodytext20"/>
        <w:shd w:val="clear" w:color="auto" w:fill="auto"/>
        <w:spacing w:line="240" w:lineRule="auto"/>
        <w:ind w:right="20"/>
        <w:rPr>
          <w:sz w:val="28"/>
          <w:szCs w:val="28"/>
        </w:rPr>
      </w:pPr>
      <w:r w:rsidRPr="009254AF">
        <w:rPr>
          <w:sz w:val="28"/>
          <w:szCs w:val="28"/>
        </w:rPr>
        <w:t>Обґрунтування</w:t>
      </w:r>
    </w:p>
    <w:p w:rsidR="00900682" w:rsidRDefault="006B4C6C" w:rsidP="003E5B9F">
      <w:pPr>
        <w:pStyle w:val="Bodytext20"/>
        <w:shd w:val="clear" w:color="auto" w:fill="auto"/>
        <w:spacing w:line="240" w:lineRule="auto"/>
        <w:ind w:left="920" w:right="20"/>
        <w:rPr>
          <w:sz w:val="28"/>
          <w:szCs w:val="28"/>
        </w:rPr>
      </w:pPr>
      <w:r w:rsidRPr="009254AF">
        <w:rPr>
          <w:sz w:val="28"/>
          <w:szCs w:val="28"/>
        </w:rPr>
        <w:t xml:space="preserve">до </w:t>
      </w:r>
      <w:proofErr w:type="spellStart"/>
      <w:r w:rsidR="003E5B9F">
        <w:rPr>
          <w:sz w:val="28"/>
          <w:szCs w:val="28"/>
        </w:rPr>
        <w:t>проєкту</w:t>
      </w:r>
      <w:proofErr w:type="spellEnd"/>
      <w:r w:rsidR="003E5B9F">
        <w:rPr>
          <w:sz w:val="28"/>
          <w:szCs w:val="28"/>
        </w:rPr>
        <w:t xml:space="preserve"> </w:t>
      </w:r>
      <w:r w:rsidRPr="009254AF">
        <w:rPr>
          <w:sz w:val="28"/>
          <w:szCs w:val="28"/>
        </w:rPr>
        <w:t xml:space="preserve">рішення міської ради «Про </w:t>
      </w:r>
      <w:r w:rsidR="003E5B9F">
        <w:rPr>
          <w:sz w:val="28"/>
          <w:szCs w:val="28"/>
        </w:rPr>
        <w:t>внесення змін до</w:t>
      </w:r>
      <w:r w:rsidRPr="009254AF">
        <w:rPr>
          <w:sz w:val="28"/>
          <w:szCs w:val="28"/>
        </w:rPr>
        <w:t xml:space="preserve"> Програми Житомирської міської територіальної громади «Безпечне місто»</w:t>
      </w:r>
      <w:r w:rsidR="009254AF">
        <w:rPr>
          <w:sz w:val="28"/>
          <w:szCs w:val="28"/>
        </w:rPr>
        <w:t xml:space="preserve"> </w:t>
      </w:r>
      <w:r w:rsidRPr="009254AF">
        <w:rPr>
          <w:sz w:val="28"/>
          <w:szCs w:val="28"/>
        </w:rPr>
        <w:t>на 202</w:t>
      </w:r>
      <w:r w:rsidR="00F26C2E">
        <w:rPr>
          <w:sz w:val="28"/>
          <w:szCs w:val="28"/>
        </w:rPr>
        <w:t>6</w:t>
      </w:r>
      <w:r w:rsidRPr="009254AF">
        <w:rPr>
          <w:sz w:val="28"/>
          <w:szCs w:val="28"/>
        </w:rPr>
        <w:t>-202</w:t>
      </w:r>
      <w:r w:rsidR="00F26C2E">
        <w:rPr>
          <w:sz w:val="28"/>
          <w:szCs w:val="28"/>
        </w:rPr>
        <w:t>8</w:t>
      </w:r>
      <w:r w:rsidRPr="009254AF">
        <w:rPr>
          <w:sz w:val="28"/>
          <w:szCs w:val="28"/>
        </w:rPr>
        <w:t xml:space="preserve"> роки»</w:t>
      </w:r>
    </w:p>
    <w:p w:rsidR="009254AF" w:rsidRPr="009254AF" w:rsidRDefault="009254AF" w:rsidP="009254AF">
      <w:pPr>
        <w:pStyle w:val="Bodytext20"/>
        <w:shd w:val="clear" w:color="auto" w:fill="auto"/>
        <w:spacing w:line="240" w:lineRule="auto"/>
        <w:ind w:left="920" w:right="20"/>
        <w:jc w:val="left"/>
        <w:rPr>
          <w:sz w:val="28"/>
          <w:szCs w:val="28"/>
        </w:rPr>
      </w:pPr>
    </w:p>
    <w:p w:rsidR="00F246D9" w:rsidRDefault="00771FD4" w:rsidP="00FF1E21">
      <w:pPr>
        <w:pStyle w:val="Bodytext20"/>
        <w:shd w:val="clear" w:color="auto" w:fill="auto"/>
        <w:spacing w:after="120" w:line="240" w:lineRule="auto"/>
        <w:ind w:firstLine="76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Внесення змін до </w:t>
      </w:r>
      <w:r w:rsidRPr="009254AF">
        <w:rPr>
          <w:sz w:val="28"/>
          <w:szCs w:val="28"/>
        </w:rPr>
        <w:t>Програми Житомирської міської територіальної громади «Безпечне місто»</w:t>
      </w:r>
      <w:r>
        <w:rPr>
          <w:sz w:val="28"/>
          <w:szCs w:val="28"/>
        </w:rPr>
        <w:t xml:space="preserve"> </w:t>
      </w:r>
      <w:r w:rsidRPr="009254AF">
        <w:rPr>
          <w:sz w:val="28"/>
          <w:szCs w:val="28"/>
        </w:rPr>
        <w:t>на 202</w:t>
      </w:r>
      <w:r w:rsidR="00F26C2E">
        <w:rPr>
          <w:sz w:val="28"/>
          <w:szCs w:val="28"/>
        </w:rPr>
        <w:t>6</w:t>
      </w:r>
      <w:r w:rsidRPr="009254AF">
        <w:rPr>
          <w:sz w:val="28"/>
          <w:szCs w:val="28"/>
        </w:rPr>
        <w:t>-202</w:t>
      </w:r>
      <w:r w:rsidR="00F26C2E">
        <w:rPr>
          <w:sz w:val="28"/>
          <w:szCs w:val="28"/>
        </w:rPr>
        <w:t>8</w:t>
      </w:r>
      <w:r w:rsidRPr="009254AF">
        <w:rPr>
          <w:sz w:val="28"/>
          <w:szCs w:val="28"/>
        </w:rPr>
        <w:t xml:space="preserve"> роки</w:t>
      </w:r>
      <w:r>
        <w:rPr>
          <w:sz w:val="28"/>
          <w:szCs w:val="28"/>
        </w:rPr>
        <w:t xml:space="preserve"> пов’язано із </w:t>
      </w:r>
      <w:r w:rsidR="00FF1E21" w:rsidRPr="00FF1E21">
        <w:rPr>
          <w:sz w:val="28"/>
          <w:szCs w:val="28"/>
        </w:rPr>
        <w:t xml:space="preserve">подальшим розвитком системи відеоспостереження громади, </w:t>
      </w:r>
      <w:r w:rsidR="00275AEA">
        <w:rPr>
          <w:sz w:val="28"/>
          <w:szCs w:val="28"/>
        </w:rPr>
        <w:t>що</w:t>
      </w:r>
      <w:r w:rsidR="00FF1E21" w:rsidRPr="00FF1E21">
        <w:rPr>
          <w:sz w:val="28"/>
          <w:szCs w:val="28"/>
        </w:rPr>
        <w:t xml:space="preserve"> передбачає </w:t>
      </w:r>
      <w:r w:rsidR="004447C7">
        <w:rPr>
          <w:sz w:val="28"/>
          <w:szCs w:val="28"/>
        </w:rPr>
        <w:t xml:space="preserve">широке </w:t>
      </w:r>
      <w:r w:rsidR="00FF1E21" w:rsidRPr="00FF1E21">
        <w:rPr>
          <w:sz w:val="28"/>
          <w:szCs w:val="28"/>
        </w:rPr>
        <w:t>впровадження аналітичних модулів обробки відеоінформації.</w:t>
      </w:r>
    </w:p>
    <w:p w:rsidR="006F008F" w:rsidRDefault="00F26C2E" w:rsidP="004447C7">
      <w:pPr>
        <w:pStyle w:val="Bodytext20"/>
        <w:shd w:val="clear" w:color="auto" w:fill="auto"/>
        <w:spacing w:after="120" w:line="240" w:lineRule="auto"/>
        <w:ind w:firstLine="7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Проєктом</w:t>
      </w:r>
      <w:proofErr w:type="spellEnd"/>
      <w:r>
        <w:rPr>
          <w:sz w:val="28"/>
          <w:szCs w:val="28"/>
        </w:rPr>
        <w:t xml:space="preserve"> рішення пропонується </w:t>
      </w:r>
      <w:r w:rsidR="006F008F">
        <w:rPr>
          <w:sz w:val="28"/>
          <w:szCs w:val="28"/>
        </w:rPr>
        <w:t xml:space="preserve">об’єднати п.1 та п.2. Напрямків діяльності та заходи реалізації Програми Житомирської міської територіальної громади «Безпечне місто» на 2026-2028 роки та викласти їх в новій редакції «п.1. </w:t>
      </w:r>
      <w:r w:rsidR="00B6039F" w:rsidRPr="00B6039F">
        <w:rPr>
          <w:sz w:val="28"/>
          <w:szCs w:val="28"/>
        </w:rPr>
        <w:t>Забезпечення безперервної, систематичної та оперативної обробки даних відеоспостереження, забезпечення оповіщення та оперативного реагування на порушення життєдіяльності, надзвичайні ситуації, аварії (події)</w:t>
      </w:r>
      <w:r w:rsidR="006F008F">
        <w:rPr>
          <w:sz w:val="28"/>
          <w:szCs w:val="28"/>
        </w:rPr>
        <w:t xml:space="preserve">» та збільшити загальний  орієнтовний обсяг фінансування на 1200,0 </w:t>
      </w:r>
      <w:proofErr w:type="spellStart"/>
      <w:r w:rsidR="006F008F">
        <w:rPr>
          <w:sz w:val="28"/>
          <w:szCs w:val="28"/>
        </w:rPr>
        <w:t>тис.грн</w:t>
      </w:r>
      <w:proofErr w:type="spellEnd"/>
      <w:r w:rsidR="006F008F">
        <w:rPr>
          <w:sz w:val="28"/>
          <w:szCs w:val="28"/>
        </w:rPr>
        <w:t xml:space="preserve"> до 15606,4 </w:t>
      </w:r>
      <w:proofErr w:type="spellStart"/>
      <w:r w:rsidR="006F008F">
        <w:rPr>
          <w:sz w:val="28"/>
          <w:szCs w:val="28"/>
        </w:rPr>
        <w:t>тис.грн</w:t>
      </w:r>
      <w:proofErr w:type="spellEnd"/>
      <w:r w:rsidR="006F008F">
        <w:rPr>
          <w:sz w:val="28"/>
          <w:szCs w:val="28"/>
        </w:rPr>
        <w:t>.</w:t>
      </w:r>
    </w:p>
    <w:p w:rsidR="006F008F" w:rsidRDefault="006F008F" w:rsidP="004447C7">
      <w:pPr>
        <w:pStyle w:val="Bodytext20"/>
        <w:shd w:val="clear" w:color="auto" w:fill="auto"/>
        <w:spacing w:after="120"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Також </w:t>
      </w:r>
      <w:proofErr w:type="spellStart"/>
      <w:r>
        <w:rPr>
          <w:sz w:val="28"/>
          <w:szCs w:val="28"/>
        </w:rPr>
        <w:t>проєктом</w:t>
      </w:r>
      <w:proofErr w:type="spellEnd"/>
      <w:r>
        <w:rPr>
          <w:sz w:val="28"/>
          <w:szCs w:val="28"/>
        </w:rPr>
        <w:t xml:space="preserve"> рішення передбачається зміна редакції пунктів 3-10 </w:t>
      </w:r>
      <w:r w:rsidR="00275AEA">
        <w:rPr>
          <w:sz w:val="28"/>
          <w:szCs w:val="28"/>
        </w:rPr>
        <w:t xml:space="preserve">Напрямків діяльності та заходи реалізації Програми Житомирської міської територіальної громади «Безпечне місто» на 2026-2028 роки  та Зв’язку між Програмою Житомирської міської територіальної громади «Безпечне місто» на 2026-2028 роки та Концепцією інтегрованого розвитку Житомира до 2030 року </w:t>
      </w:r>
      <w:r>
        <w:rPr>
          <w:sz w:val="28"/>
          <w:szCs w:val="28"/>
        </w:rPr>
        <w:t>в частині заміни словосполучень «Створення (будівництво)» на «Встановлення» і далі по тексту.</w:t>
      </w:r>
    </w:p>
    <w:p w:rsidR="004447C7" w:rsidRPr="004447C7" w:rsidRDefault="00F26C2E" w:rsidP="004447C7">
      <w:pPr>
        <w:pStyle w:val="Bodytext20"/>
        <w:shd w:val="clear" w:color="auto" w:fill="auto"/>
        <w:spacing w:after="120"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>Вищезазначене фінансування забезпечить придбання, монтаж та інтеграцію до міської системи відеоспостереження 35 камер відеоспостереження з функціями аналітичної обробки інформації,  необхідного серверного обладнання, приладів, матеріалів та сучасного програмного забезпечення</w:t>
      </w:r>
      <w:r w:rsidR="004447C7" w:rsidRPr="004447C7">
        <w:rPr>
          <w:sz w:val="28"/>
          <w:szCs w:val="28"/>
        </w:rPr>
        <w:t>.</w:t>
      </w:r>
    </w:p>
    <w:p w:rsidR="00771FD4" w:rsidRDefault="00771FD4" w:rsidP="009254AF">
      <w:pPr>
        <w:pStyle w:val="Bodytext20"/>
        <w:shd w:val="clear" w:color="auto" w:fill="auto"/>
        <w:spacing w:after="120" w:line="240" w:lineRule="auto"/>
        <w:ind w:firstLine="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Реалізація </w:t>
      </w:r>
      <w:r w:rsidR="004447C7">
        <w:rPr>
          <w:sz w:val="28"/>
          <w:szCs w:val="28"/>
        </w:rPr>
        <w:t>заходів</w:t>
      </w:r>
      <w:r>
        <w:rPr>
          <w:sz w:val="28"/>
          <w:szCs w:val="28"/>
        </w:rPr>
        <w:t xml:space="preserve"> Програми дозволить підвищити рівень</w:t>
      </w:r>
      <w:r w:rsidR="004447C7">
        <w:rPr>
          <w:sz w:val="28"/>
          <w:szCs w:val="28"/>
        </w:rPr>
        <w:t xml:space="preserve"> оперативного реагування правоохоронних органів на загрозу скоєння терористичних актів, порушення громадського порядку, аварії та події, у тому числі і в умовах воєнного стану, що в цілому підвищить рівень безпеки на території громади</w:t>
      </w:r>
      <w:r>
        <w:rPr>
          <w:sz w:val="28"/>
          <w:szCs w:val="28"/>
        </w:rPr>
        <w:t>.</w:t>
      </w:r>
    </w:p>
    <w:p w:rsidR="00900682" w:rsidRPr="009254AF" w:rsidRDefault="006B4C6C" w:rsidP="009254AF">
      <w:pPr>
        <w:pStyle w:val="Bodytext20"/>
        <w:shd w:val="clear" w:color="auto" w:fill="auto"/>
        <w:spacing w:after="120" w:line="240" w:lineRule="auto"/>
        <w:ind w:firstLine="760"/>
        <w:jc w:val="both"/>
        <w:rPr>
          <w:sz w:val="28"/>
          <w:szCs w:val="28"/>
        </w:rPr>
      </w:pPr>
      <w:r w:rsidRPr="009254AF">
        <w:rPr>
          <w:sz w:val="28"/>
          <w:szCs w:val="28"/>
        </w:rPr>
        <w:t xml:space="preserve">Фінансування Програми здійснюється за рахунок коштів </w:t>
      </w:r>
      <w:r w:rsidR="00F246D9">
        <w:rPr>
          <w:sz w:val="28"/>
          <w:szCs w:val="28"/>
        </w:rPr>
        <w:t xml:space="preserve">місцевого </w:t>
      </w:r>
      <w:r w:rsidRPr="009254AF">
        <w:rPr>
          <w:sz w:val="28"/>
          <w:szCs w:val="28"/>
        </w:rPr>
        <w:t>бюджету</w:t>
      </w:r>
      <w:r w:rsidR="009254AF">
        <w:rPr>
          <w:sz w:val="28"/>
          <w:szCs w:val="28"/>
        </w:rPr>
        <w:t xml:space="preserve"> </w:t>
      </w:r>
      <w:r w:rsidRPr="009254AF">
        <w:rPr>
          <w:sz w:val="28"/>
          <w:szCs w:val="28"/>
        </w:rPr>
        <w:t>Житомирської міської територіальної громади.</w:t>
      </w:r>
    </w:p>
    <w:p w:rsidR="009254AF" w:rsidRDefault="009254AF">
      <w:pPr>
        <w:pStyle w:val="Bodytext20"/>
        <w:shd w:val="clear" w:color="auto" w:fill="auto"/>
        <w:ind w:right="4400"/>
        <w:jc w:val="left"/>
        <w:rPr>
          <w:sz w:val="28"/>
          <w:szCs w:val="28"/>
        </w:rPr>
      </w:pPr>
    </w:p>
    <w:p w:rsidR="00B6039F" w:rsidRDefault="00B6039F">
      <w:pPr>
        <w:pStyle w:val="Bodytext20"/>
        <w:shd w:val="clear" w:color="auto" w:fill="auto"/>
        <w:ind w:right="4400"/>
        <w:jc w:val="left"/>
        <w:rPr>
          <w:sz w:val="28"/>
          <w:szCs w:val="28"/>
        </w:rPr>
      </w:pPr>
    </w:p>
    <w:p w:rsidR="00900682" w:rsidRPr="009254AF" w:rsidRDefault="006B4C6C">
      <w:pPr>
        <w:pStyle w:val="Bodytext20"/>
        <w:shd w:val="clear" w:color="auto" w:fill="auto"/>
        <w:ind w:right="4400"/>
        <w:jc w:val="left"/>
        <w:rPr>
          <w:sz w:val="28"/>
          <w:szCs w:val="28"/>
        </w:rPr>
      </w:pPr>
      <w:r w:rsidRPr="009254AF">
        <w:rPr>
          <w:sz w:val="28"/>
          <w:szCs w:val="28"/>
        </w:rPr>
        <w:t xml:space="preserve">Начальник управління з питань </w:t>
      </w:r>
      <w:r w:rsidR="00F246D9">
        <w:rPr>
          <w:sz w:val="28"/>
          <w:szCs w:val="28"/>
        </w:rPr>
        <w:t>н</w:t>
      </w:r>
      <w:r w:rsidRPr="009254AF">
        <w:rPr>
          <w:sz w:val="28"/>
          <w:szCs w:val="28"/>
        </w:rPr>
        <w:t xml:space="preserve">адзвичайних </w:t>
      </w:r>
      <w:r w:rsidR="009254AF">
        <w:rPr>
          <w:sz w:val="28"/>
          <w:szCs w:val="28"/>
        </w:rPr>
        <w:t>си</w:t>
      </w:r>
      <w:r w:rsidRPr="009254AF">
        <w:rPr>
          <w:sz w:val="28"/>
          <w:szCs w:val="28"/>
        </w:rPr>
        <w:t xml:space="preserve">туацій та цивільного </w:t>
      </w:r>
    </w:p>
    <w:p w:rsidR="00900682" w:rsidRPr="009254AF" w:rsidRDefault="006B4C6C">
      <w:pPr>
        <w:pStyle w:val="Bodytext20"/>
        <w:shd w:val="clear" w:color="auto" w:fill="auto"/>
        <w:tabs>
          <w:tab w:val="left" w:pos="4577"/>
          <w:tab w:val="left" w:pos="6227"/>
        </w:tabs>
        <w:jc w:val="both"/>
        <w:rPr>
          <w:sz w:val="28"/>
          <w:szCs w:val="28"/>
        </w:rPr>
      </w:pPr>
      <w:r w:rsidRPr="009254AF">
        <w:rPr>
          <w:sz w:val="28"/>
          <w:szCs w:val="28"/>
        </w:rPr>
        <w:t>захисту населення міської ради</w:t>
      </w:r>
      <w:r w:rsidRPr="009254AF">
        <w:rPr>
          <w:sz w:val="28"/>
          <w:szCs w:val="28"/>
        </w:rPr>
        <w:tab/>
      </w:r>
      <w:r w:rsidRPr="009254AF">
        <w:rPr>
          <w:sz w:val="28"/>
          <w:szCs w:val="28"/>
        </w:rPr>
        <w:tab/>
        <w:t>Микола ДІДКІВСЬКИЙ</w:t>
      </w:r>
    </w:p>
    <w:sectPr w:rsidR="00900682" w:rsidRPr="009254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30" w:right="746" w:bottom="1239" w:left="1733" w:header="0" w:footer="3" w:gutter="0"/>
      <w:pgNumType w:start="1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7FB" w:rsidRDefault="005D37FB">
      <w:r>
        <w:separator/>
      </w:r>
    </w:p>
  </w:endnote>
  <w:endnote w:type="continuationSeparator" w:id="0">
    <w:p w:rsidR="005D37FB" w:rsidRDefault="005D3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D1D" w:rsidRDefault="00BA2D1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D1D" w:rsidRDefault="00BA2D1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D1D" w:rsidRDefault="00BA2D1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7FB" w:rsidRDefault="005D37FB"/>
  </w:footnote>
  <w:footnote w:type="continuationSeparator" w:id="0">
    <w:p w:rsidR="005D37FB" w:rsidRDefault="005D37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D1D" w:rsidRDefault="00BA2D1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682" w:rsidRDefault="009254AF">
    <w:pPr>
      <w:rPr>
        <w:sz w:val="2"/>
        <w:szCs w:val="2"/>
      </w:rPr>
    </w:pPr>
    <w:r>
      <w:rPr>
        <w:noProof/>
        <w:lang w:val="en-US" w:eastAsia="en-US"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4005618</wp:posOffset>
              </wp:positionH>
              <wp:positionV relativeFrom="page">
                <wp:posOffset>532263</wp:posOffset>
              </wp:positionV>
              <wp:extent cx="211540" cy="189865"/>
              <wp:effectExtent l="0" t="0" r="17145" b="63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54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0682" w:rsidRPr="00BA2D1D" w:rsidRDefault="00BA2D1D">
                          <w:pPr>
                            <w:pStyle w:val="Headerorfooter0"/>
                            <w:shd w:val="clear" w:color="auto" w:fill="auto"/>
                            <w:spacing w:line="240" w:lineRule="auto"/>
                            <w:rPr>
                              <w:rFonts w:ascii="Times New Roman" w:hAnsi="Times New Roman" w:cs="Times New Roman"/>
                              <w:b w:val="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 w:val="0"/>
                            </w:rPr>
                            <w:t>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5.4pt;margin-top:41.9pt;width:16.65pt;height:14.95pt;z-index:-25165875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" filled="f" stroked="f">
              <v:textbox style="mso-fit-shape-to-text:t" inset="0,0,0,0">
                <w:txbxContent>
                  <w:p w:rsidR="00900682" w:rsidRPr="00BA2D1D" w:rsidRDefault="00BA2D1D">
                    <w:pPr>
                      <w:pStyle w:val="Headerorfooter0"/>
                      <w:shd w:val="clear" w:color="auto" w:fill="auto"/>
                      <w:spacing w:line="240" w:lineRule="auto"/>
                      <w:rPr>
                        <w:rFonts w:ascii="Times New Roman" w:hAnsi="Times New Roman" w:cs="Times New Roman"/>
                        <w:b w:val="0"/>
                      </w:rPr>
                    </w:pPr>
                    <w:r>
                      <w:rPr>
                        <w:rFonts w:ascii="Times New Roman" w:hAnsi="Times New Roman" w:cs="Times New Roman"/>
                        <w:b w:val="0"/>
                      </w:rPr>
                      <w:t>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D1D" w:rsidRDefault="00BA2D1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1483D"/>
    <w:multiLevelType w:val="hybridMultilevel"/>
    <w:tmpl w:val="5CB63F94"/>
    <w:lvl w:ilvl="0" w:tplc="3B9E7F5C">
      <w:start w:val="1"/>
      <w:numFmt w:val="bullet"/>
      <w:lvlText w:val="-"/>
      <w:lvlJc w:val="left"/>
      <w:pPr>
        <w:ind w:left="11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" w15:restartNumberingAfterBreak="0">
    <w:nsid w:val="38B64E04"/>
    <w:multiLevelType w:val="multilevel"/>
    <w:tmpl w:val="8D4AFA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682"/>
    <w:rsid w:val="000F33F8"/>
    <w:rsid w:val="00275AEA"/>
    <w:rsid w:val="003E5B9F"/>
    <w:rsid w:val="004447C7"/>
    <w:rsid w:val="004717B5"/>
    <w:rsid w:val="00587BED"/>
    <w:rsid w:val="005D37FB"/>
    <w:rsid w:val="005E670E"/>
    <w:rsid w:val="006B4C6C"/>
    <w:rsid w:val="006F008F"/>
    <w:rsid w:val="006F36CF"/>
    <w:rsid w:val="0071689A"/>
    <w:rsid w:val="00771FD4"/>
    <w:rsid w:val="008B078C"/>
    <w:rsid w:val="00900682"/>
    <w:rsid w:val="009254AF"/>
    <w:rsid w:val="00AE6BB8"/>
    <w:rsid w:val="00B6039F"/>
    <w:rsid w:val="00BA2D1D"/>
    <w:rsid w:val="00BE5708"/>
    <w:rsid w:val="00D30A0A"/>
    <w:rsid w:val="00DC2634"/>
    <w:rsid w:val="00DC47C8"/>
    <w:rsid w:val="00E37EEB"/>
    <w:rsid w:val="00ED5FE2"/>
    <w:rsid w:val="00F246D9"/>
    <w:rsid w:val="00F26C2E"/>
    <w:rsid w:val="00F64AD7"/>
    <w:rsid w:val="00FF1E21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BC56E5"/>
  <w15:docId w15:val="{0DE2294F-7EA7-4D99-A240-9A5B16EC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">
    <w:name w:val="Header or footer_"/>
    <w:basedOn w:val="a0"/>
    <w:link w:val="Headerorfooter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1">
    <w:name w:val="Header or footer"/>
    <w:basedOn w:val="Headerorfooter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315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9254AF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54AF"/>
    <w:rPr>
      <w:color w:val="000000"/>
    </w:rPr>
  </w:style>
  <w:style w:type="paragraph" w:styleId="a6">
    <w:name w:val="footer"/>
    <w:basedOn w:val="a"/>
    <w:link w:val="a7"/>
    <w:uiPriority w:val="99"/>
    <w:unhideWhenUsed/>
    <w:rsid w:val="009254AF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54AF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4717B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17B5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anwait</dc:creator>
  <cp:lastModifiedBy>anwait</cp:lastModifiedBy>
  <cp:revision>15</cp:revision>
  <cp:lastPrinted>2023-10-18T06:43:00Z</cp:lastPrinted>
  <dcterms:created xsi:type="dcterms:W3CDTF">2022-12-09T08:32:00Z</dcterms:created>
  <dcterms:modified xsi:type="dcterms:W3CDTF">2026-03-09T13:30:00Z</dcterms:modified>
</cp:coreProperties>
</file>