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723" w:rsidRPr="004E5B69" w:rsidRDefault="008C16BC" w:rsidP="004E5B69">
      <w:pPr>
        <w:pStyle w:val="Bodytext20"/>
        <w:shd w:val="clear" w:color="auto" w:fill="auto"/>
        <w:spacing w:line="240" w:lineRule="auto"/>
        <w:rPr>
          <w:b w:val="0"/>
          <w:sz w:val="28"/>
          <w:szCs w:val="28"/>
        </w:rPr>
      </w:pPr>
      <w:r w:rsidRPr="004E5B69">
        <w:rPr>
          <w:b w:val="0"/>
          <w:sz w:val="28"/>
          <w:szCs w:val="28"/>
        </w:rPr>
        <w:t>Обґрунтування</w:t>
      </w:r>
    </w:p>
    <w:p w:rsidR="00B75723" w:rsidRDefault="008C16BC" w:rsidP="004E5B69">
      <w:pPr>
        <w:pStyle w:val="Bodytext20"/>
        <w:shd w:val="clear" w:color="auto" w:fill="auto"/>
        <w:spacing w:line="240" w:lineRule="auto"/>
        <w:rPr>
          <w:b w:val="0"/>
          <w:sz w:val="28"/>
          <w:szCs w:val="28"/>
        </w:rPr>
      </w:pPr>
      <w:r w:rsidRPr="004E5B69">
        <w:rPr>
          <w:b w:val="0"/>
          <w:sz w:val="28"/>
          <w:szCs w:val="28"/>
        </w:rPr>
        <w:t xml:space="preserve">до </w:t>
      </w:r>
      <w:proofErr w:type="spellStart"/>
      <w:r w:rsidR="00AB6899">
        <w:rPr>
          <w:b w:val="0"/>
          <w:sz w:val="28"/>
          <w:szCs w:val="28"/>
        </w:rPr>
        <w:t>проєкту</w:t>
      </w:r>
      <w:proofErr w:type="spellEnd"/>
      <w:r w:rsidR="00AB6899">
        <w:rPr>
          <w:b w:val="0"/>
          <w:sz w:val="28"/>
          <w:szCs w:val="28"/>
        </w:rPr>
        <w:t xml:space="preserve"> </w:t>
      </w:r>
      <w:r w:rsidRPr="004E5B69">
        <w:rPr>
          <w:b w:val="0"/>
          <w:sz w:val="28"/>
          <w:szCs w:val="28"/>
        </w:rPr>
        <w:t xml:space="preserve">рішення міської ради «Про </w:t>
      </w:r>
      <w:r w:rsidR="00AB6899">
        <w:rPr>
          <w:b w:val="0"/>
          <w:sz w:val="28"/>
          <w:szCs w:val="28"/>
        </w:rPr>
        <w:t xml:space="preserve">внесення змін до </w:t>
      </w:r>
      <w:r w:rsidRPr="004E5B69">
        <w:rPr>
          <w:b w:val="0"/>
          <w:sz w:val="28"/>
          <w:szCs w:val="28"/>
        </w:rPr>
        <w:t xml:space="preserve"> Програми забезпечення</w:t>
      </w:r>
      <w:r w:rsidR="004E5B69">
        <w:rPr>
          <w:b w:val="0"/>
          <w:sz w:val="28"/>
          <w:szCs w:val="28"/>
        </w:rPr>
        <w:t xml:space="preserve"> </w:t>
      </w:r>
      <w:r w:rsidRPr="004E5B69">
        <w:rPr>
          <w:b w:val="0"/>
          <w:sz w:val="28"/>
          <w:szCs w:val="28"/>
        </w:rPr>
        <w:t>техногенної та пожежної безпеки, захисту населення і територій</w:t>
      </w:r>
      <w:r w:rsidR="004E5B69">
        <w:rPr>
          <w:b w:val="0"/>
          <w:sz w:val="28"/>
          <w:szCs w:val="28"/>
        </w:rPr>
        <w:t xml:space="preserve"> </w:t>
      </w:r>
      <w:r w:rsidRPr="004E5B69">
        <w:rPr>
          <w:b w:val="0"/>
          <w:sz w:val="28"/>
          <w:szCs w:val="28"/>
        </w:rPr>
        <w:t>Житомирської міської територіальної громади від надзвичайних ситуацій на</w:t>
      </w:r>
      <w:r w:rsidR="004E5B69">
        <w:rPr>
          <w:b w:val="0"/>
          <w:sz w:val="28"/>
          <w:szCs w:val="28"/>
        </w:rPr>
        <w:t xml:space="preserve"> </w:t>
      </w:r>
      <w:r w:rsidRPr="004E5B69">
        <w:rPr>
          <w:b w:val="0"/>
          <w:sz w:val="28"/>
          <w:szCs w:val="28"/>
        </w:rPr>
        <w:t>202</w:t>
      </w:r>
      <w:r w:rsidR="006F1E5E">
        <w:rPr>
          <w:b w:val="0"/>
          <w:sz w:val="28"/>
          <w:szCs w:val="28"/>
        </w:rPr>
        <w:t>6</w:t>
      </w:r>
      <w:r w:rsidRPr="004E5B69">
        <w:rPr>
          <w:b w:val="0"/>
          <w:sz w:val="28"/>
          <w:szCs w:val="28"/>
        </w:rPr>
        <w:t>-202</w:t>
      </w:r>
      <w:r w:rsidR="006F1E5E">
        <w:rPr>
          <w:b w:val="0"/>
          <w:sz w:val="28"/>
          <w:szCs w:val="28"/>
        </w:rPr>
        <w:t>8</w:t>
      </w:r>
      <w:r w:rsidRPr="004E5B69">
        <w:rPr>
          <w:b w:val="0"/>
          <w:sz w:val="28"/>
          <w:szCs w:val="28"/>
        </w:rPr>
        <w:t xml:space="preserve"> роки»</w:t>
      </w:r>
    </w:p>
    <w:p w:rsidR="004E5B69" w:rsidRDefault="004E5B69" w:rsidP="004E5B69">
      <w:pPr>
        <w:pStyle w:val="Bodytext20"/>
        <w:shd w:val="clear" w:color="auto" w:fill="auto"/>
        <w:spacing w:line="240" w:lineRule="auto"/>
        <w:rPr>
          <w:b w:val="0"/>
          <w:sz w:val="28"/>
          <w:szCs w:val="28"/>
        </w:rPr>
      </w:pPr>
    </w:p>
    <w:p w:rsidR="004E5B69" w:rsidRPr="004E5B69" w:rsidRDefault="004E5B69" w:rsidP="004E5B69">
      <w:pPr>
        <w:pStyle w:val="Bodytext20"/>
        <w:shd w:val="clear" w:color="auto" w:fill="auto"/>
        <w:spacing w:line="240" w:lineRule="auto"/>
        <w:rPr>
          <w:b w:val="0"/>
          <w:sz w:val="28"/>
          <w:szCs w:val="28"/>
        </w:rPr>
      </w:pPr>
    </w:p>
    <w:p w:rsidR="00B75723" w:rsidRDefault="00AB6899" w:rsidP="004E5B69">
      <w:pPr>
        <w:pStyle w:val="Bodytext20"/>
        <w:shd w:val="clear" w:color="auto" w:fill="auto"/>
        <w:spacing w:after="120" w:line="240" w:lineRule="auto"/>
        <w:ind w:firstLine="7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Внесення змін до </w:t>
      </w:r>
      <w:r w:rsidRPr="004E5B69">
        <w:rPr>
          <w:b w:val="0"/>
          <w:sz w:val="28"/>
          <w:szCs w:val="28"/>
        </w:rPr>
        <w:t>Програми забезпечення</w:t>
      </w:r>
      <w:r>
        <w:rPr>
          <w:b w:val="0"/>
          <w:sz w:val="28"/>
          <w:szCs w:val="28"/>
        </w:rPr>
        <w:t xml:space="preserve"> </w:t>
      </w:r>
      <w:r w:rsidRPr="004E5B69">
        <w:rPr>
          <w:b w:val="0"/>
          <w:sz w:val="28"/>
          <w:szCs w:val="28"/>
        </w:rPr>
        <w:t>техногенної та пожежної безпеки, захисту населення і територій</w:t>
      </w:r>
      <w:r>
        <w:rPr>
          <w:b w:val="0"/>
          <w:sz w:val="28"/>
          <w:szCs w:val="28"/>
        </w:rPr>
        <w:t xml:space="preserve"> </w:t>
      </w:r>
      <w:r w:rsidRPr="004E5B69">
        <w:rPr>
          <w:b w:val="0"/>
          <w:sz w:val="28"/>
          <w:szCs w:val="28"/>
        </w:rPr>
        <w:t>Житомирської міської територіальної громади від надзвичайних ситуацій на</w:t>
      </w:r>
      <w:r>
        <w:rPr>
          <w:b w:val="0"/>
          <w:sz w:val="28"/>
          <w:szCs w:val="28"/>
        </w:rPr>
        <w:t xml:space="preserve"> </w:t>
      </w:r>
      <w:r w:rsidRPr="004E5B69">
        <w:rPr>
          <w:b w:val="0"/>
          <w:sz w:val="28"/>
          <w:szCs w:val="28"/>
        </w:rPr>
        <w:t>202</w:t>
      </w:r>
      <w:r w:rsidR="006F1E5E">
        <w:rPr>
          <w:b w:val="0"/>
          <w:sz w:val="28"/>
          <w:szCs w:val="28"/>
        </w:rPr>
        <w:t>6</w:t>
      </w:r>
      <w:r w:rsidRPr="004E5B69">
        <w:rPr>
          <w:b w:val="0"/>
          <w:sz w:val="28"/>
          <w:szCs w:val="28"/>
        </w:rPr>
        <w:t>-202</w:t>
      </w:r>
      <w:r w:rsidR="006F1E5E">
        <w:rPr>
          <w:b w:val="0"/>
          <w:sz w:val="28"/>
          <w:szCs w:val="28"/>
        </w:rPr>
        <w:t>8</w:t>
      </w:r>
      <w:r w:rsidRPr="004E5B69">
        <w:rPr>
          <w:b w:val="0"/>
          <w:sz w:val="28"/>
          <w:szCs w:val="28"/>
        </w:rPr>
        <w:t xml:space="preserve"> роки</w:t>
      </w:r>
      <w:r>
        <w:rPr>
          <w:b w:val="0"/>
          <w:sz w:val="28"/>
          <w:szCs w:val="28"/>
        </w:rPr>
        <w:t xml:space="preserve"> викликано необхідністю </w:t>
      </w:r>
      <w:r w:rsidR="00AC0087">
        <w:rPr>
          <w:b w:val="0"/>
          <w:sz w:val="28"/>
          <w:szCs w:val="28"/>
        </w:rPr>
        <w:t>збільшення орієнтовного обсягу фінансування заходів, спрямованих на утилізацію вилученої ртуті, яка виявлена на території громади</w:t>
      </w:r>
      <w:r>
        <w:rPr>
          <w:b w:val="0"/>
          <w:sz w:val="28"/>
          <w:szCs w:val="28"/>
        </w:rPr>
        <w:t>.</w:t>
      </w:r>
    </w:p>
    <w:p w:rsidR="00AC0087" w:rsidRDefault="00AB6899" w:rsidP="00AB6899">
      <w:pPr>
        <w:pStyle w:val="Bodytext20"/>
        <w:shd w:val="clear" w:color="auto" w:fill="auto"/>
        <w:spacing w:after="120" w:line="240" w:lineRule="auto"/>
        <w:ind w:firstLine="740"/>
        <w:jc w:val="both"/>
        <w:rPr>
          <w:b w:val="0"/>
          <w:sz w:val="28"/>
          <w:szCs w:val="28"/>
        </w:rPr>
      </w:pPr>
      <w:proofErr w:type="spellStart"/>
      <w:r>
        <w:rPr>
          <w:b w:val="0"/>
          <w:sz w:val="28"/>
          <w:szCs w:val="28"/>
        </w:rPr>
        <w:t>Проєктом</w:t>
      </w:r>
      <w:proofErr w:type="spellEnd"/>
      <w:r>
        <w:rPr>
          <w:b w:val="0"/>
          <w:sz w:val="28"/>
          <w:szCs w:val="28"/>
        </w:rPr>
        <w:t xml:space="preserve"> рішення пропонується </w:t>
      </w:r>
      <w:r w:rsidR="00AC0087">
        <w:rPr>
          <w:b w:val="0"/>
          <w:sz w:val="28"/>
          <w:szCs w:val="28"/>
        </w:rPr>
        <w:t xml:space="preserve">збільшити </w:t>
      </w:r>
      <w:r w:rsidR="006A66AE">
        <w:rPr>
          <w:b w:val="0"/>
          <w:sz w:val="28"/>
          <w:szCs w:val="28"/>
        </w:rPr>
        <w:t>орієнтовний</w:t>
      </w:r>
      <w:r w:rsidR="00AC0087">
        <w:rPr>
          <w:b w:val="0"/>
          <w:sz w:val="28"/>
          <w:szCs w:val="28"/>
        </w:rPr>
        <w:t xml:space="preserve"> обсяг фінансування п.</w:t>
      </w:r>
      <w:r w:rsidR="00AC0087" w:rsidRPr="00AC0087">
        <w:rPr>
          <w:sz w:val="20"/>
          <w:szCs w:val="20"/>
        </w:rPr>
        <w:t xml:space="preserve"> </w:t>
      </w:r>
      <w:r w:rsidR="00AC0087" w:rsidRPr="00AC0087">
        <w:rPr>
          <w:b w:val="0"/>
          <w:sz w:val="28"/>
          <w:szCs w:val="28"/>
        </w:rPr>
        <w:t xml:space="preserve">2.2 </w:t>
      </w:r>
      <w:r w:rsidR="00AC0087">
        <w:rPr>
          <w:b w:val="0"/>
          <w:sz w:val="28"/>
          <w:szCs w:val="28"/>
        </w:rPr>
        <w:t>«</w:t>
      </w:r>
      <w:r w:rsidR="00AC0087" w:rsidRPr="00AC0087">
        <w:rPr>
          <w:b w:val="0"/>
          <w:sz w:val="28"/>
          <w:szCs w:val="28"/>
        </w:rPr>
        <w:t>Вилучення та організація заходів з утилізації вилученої ртуті</w:t>
      </w:r>
      <w:r w:rsidR="00AC0087">
        <w:rPr>
          <w:b w:val="0"/>
          <w:sz w:val="28"/>
          <w:szCs w:val="28"/>
        </w:rPr>
        <w:t>» з</w:t>
      </w:r>
      <w:r w:rsidR="00BA2A8F">
        <w:rPr>
          <w:b w:val="0"/>
          <w:sz w:val="28"/>
          <w:szCs w:val="28"/>
        </w:rPr>
        <w:t>і</w:t>
      </w:r>
      <w:r w:rsidR="00AC0087">
        <w:rPr>
          <w:b w:val="0"/>
          <w:sz w:val="28"/>
          <w:szCs w:val="28"/>
        </w:rPr>
        <w:t xml:space="preserve"> </w:t>
      </w:r>
      <w:r w:rsidR="00BA2A8F">
        <w:rPr>
          <w:b w:val="0"/>
          <w:sz w:val="28"/>
          <w:szCs w:val="28"/>
        </w:rPr>
        <w:t>1</w:t>
      </w:r>
      <w:r w:rsidR="00AC0087">
        <w:rPr>
          <w:b w:val="0"/>
          <w:sz w:val="28"/>
          <w:szCs w:val="28"/>
        </w:rPr>
        <w:t>50,0 тис.</w:t>
      </w:r>
      <w:r w:rsidR="00E40F94">
        <w:rPr>
          <w:b w:val="0"/>
          <w:sz w:val="28"/>
          <w:szCs w:val="28"/>
        </w:rPr>
        <w:t> </w:t>
      </w:r>
      <w:r w:rsidR="00AC0087">
        <w:rPr>
          <w:b w:val="0"/>
          <w:sz w:val="28"/>
          <w:szCs w:val="28"/>
        </w:rPr>
        <w:t xml:space="preserve">грн до </w:t>
      </w:r>
      <w:r w:rsidR="00BA2A8F">
        <w:rPr>
          <w:b w:val="0"/>
          <w:sz w:val="28"/>
          <w:szCs w:val="28"/>
        </w:rPr>
        <w:t>30</w:t>
      </w:r>
      <w:r w:rsidR="00AC0087">
        <w:rPr>
          <w:b w:val="0"/>
          <w:sz w:val="28"/>
          <w:szCs w:val="28"/>
        </w:rPr>
        <w:t>0,0 тис.</w:t>
      </w:r>
      <w:r w:rsidR="00E40F94">
        <w:rPr>
          <w:b w:val="0"/>
          <w:sz w:val="28"/>
          <w:szCs w:val="28"/>
        </w:rPr>
        <w:t> </w:t>
      </w:r>
      <w:r w:rsidR="00AC0087">
        <w:rPr>
          <w:b w:val="0"/>
          <w:sz w:val="28"/>
          <w:szCs w:val="28"/>
        </w:rPr>
        <w:t xml:space="preserve">грн у </w:t>
      </w:r>
      <w:r w:rsidR="00BA2A8F">
        <w:rPr>
          <w:b w:val="0"/>
          <w:sz w:val="28"/>
          <w:szCs w:val="28"/>
        </w:rPr>
        <w:t>2026 році</w:t>
      </w:r>
      <w:r w:rsidR="00AC0087">
        <w:rPr>
          <w:b w:val="0"/>
          <w:sz w:val="28"/>
          <w:szCs w:val="28"/>
        </w:rPr>
        <w:t>.</w:t>
      </w:r>
    </w:p>
    <w:p w:rsidR="00B75723" w:rsidRPr="004E5B69" w:rsidRDefault="008C16BC" w:rsidP="004E5B69">
      <w:pPr>
        <w:pStyle w:val="Bodytext20"/>
        <w:shd w:val="clear" w:color="auto" w:fill="auto"/>
        <w:spacing w:after="120" w:line="240" w:lineRule="auto"/>
        <w:ind w:firstLine="740"/>
        <w:jc w:val="both"/>
        <w:rPr>
          <w:b w:val="0"/>
          <w:sz w:val="28"/>
          <w:szCs w:val="28"/>
        </w:rPr>
      </w:pPr>
      <w:r w:rsidRPr="004E5B69">
        <w:rPr>
          <w:b w:val="0"/>
          <w:sz w:val="28"/>
          <w:szCs w:val="28"/>
        </w:rPr>
        <w:t xml:space="preserve">Реалізація </w:t>
      </w:r>
      <w:r w:rsidR="00225C6A">
        <w:rPr>
          <w:b w:val="0"/>
          <w:sz w:val="28"/>
          <w:szCs w:val="28"/>
        </w:rPr>
        <w:t>заходу</w:t>
      </w:r>
      <w:r w:rsidRPr="004E5B69">
        <w:rPr>
          <w:b w:val="0"/>
          <w:sz w:val="28"/>
          <w:szCs w:val="28"/>
        </w:rPr>
        <w:t xml:space="preserve"> Програм</w:t>
      </w:r>
      <w:r w:rsidR="00225C6A">
        <w:rPr>
          <w:b w:val="0"/>
          <w:sz w:val="28"/>
          <w:szCs w:val="28"/>
        </w:rPr>
        <w:t>и</w:t>
      </w:r>
      <w:r w:rsidRPr="004E5B69">
        <w:rPr>
          <w:b w:val="0"/>
          <w:sz w:val="28"/>
          <w:szCs w:val="28"/>
        </w:rPr>
        <w:t xml:space="preserve"> </w:t>
      </w:r>
      <w:r w:rsidR="006A66AE">
        <w:rPr>
          <w:b w:val="0"/>
          <w:sz w:val="28"/>
          <w:szCs w:val="28"/>
        </w:rPr>
        <w:t>забезпечить</w:t>
      </w:r>
      <w:r w:rsidRPr="004E5B69">
        <w:rPr>
          <w:b w:val="0"/>
          <w:sz w:val="28"/>
          <w:szCs w:val="28"/>
        </w:rPr>
        <w:t>:</w:t>
      </w:r>
    </w:p>
    <w:p w:rsidR="00B75723" w:rsidRPr="004E5B69" w:rsidRDefault="008C16BC" w:rsidP="004E5B69">
      <w:pPr>
        <w:pStyle w:val="Bodytext20"/>
        <w:numPr>
          <w:ilvl w:val="0"/>
          <w:numId w:val="1"/>
        </w:numPr>
        <w:shd w:val="clear" w:color="auto" w:fill="auto"/>
        <w:tabs>
          <w:tab w:val="left" w:pos="912"/>
        </w:tabs>
        <w:spacing w:line="240" w:lineRule="auto"/>
        <w:ind w:firstLine="740"/>
        <w:jc w:val="both"/>
        <w:rPr>
          <w:b w:val="0"/>
          <w:sz w:val="28"/>
          <w:szCs w:val="28"/>
        </w:rPr>
      </w:pPr>
      <w:r w:rsidRPr="004E5B69">
        <w:rPr>
          <w:b w:val="0"/>
          <w:sz w:val="28"/>
          <w:szCs w:val="28"/>
        </w:rPr>
        <w:t>зменшити ризик</w:t>
      </w:r>
      <w:r w:rsidR="007422D0">
        <w:rPr>
          <w:b w:val="0"/>
          <w:sz w:val="28"/>
          <w:szCs w:val="28"/>
        </w:rPr>
        <w:t>ів</w:t>
      </w:r>
      <w:r w:rsidRPr="004E5B69">
        <w:rPr>
          <w:b w:val="0"/>
          <w:sz w:val="28"/>
          <w:szCs w:val="28"/>
        </w:rPr>
        <w:t xml:space="preserve"> </w:t>
      </w:r>
      <w:r w:rsidR="007422D0">
        <w:rPr>
          <w:b w:val="0"/>
          <w:sz w:val="28"/>
          <w:szCs w:val="28"/>
        </w:rPr>
        <w:t>забруднення</w:t>
      </w:r>
      <w:r w:rsidR="006A66AE">
        <w:rPr>
          <w:b w:val="0"/>
          <w:sz w:val="28"/>
          <w:szCs w:val="28"/>
        </w:rPr>
        <w:t xml:space="preserve"> довкілля небезпечною хімічною речовиною (ртуттю) та </w:t>
      </w:r>
      <w:r w:rsidRPr="004E5B69">
        <w:rPr>
          <w:b w:val="0"/>
          <w:sz w:val="28"/>
          <w:szCs w:val="28"/>
        </w:rPr>
        <w:t xml:space="preserve">виникнення надзвичайних ситуацій, </w:t>
      </w:r>
      <w:r w:rsidR="006A66AE">
        <w:rPr>
          <w:b w:val="0"/>
          <w:sz w:val="28"/>
          <w:szCs w:val="28"/>
        </w:rPr>
        <w:t>пов’язаних із можливим отруєнням людей</w:t>
      </w:r>
      <w:r w:rsidRPr="004E5B69">
        <w:rPr>
          <w:b w:val="0"/>
          <w:sz w:val="28"/>
          <w:szCs w:val="28"/>
        </w:rPr>
        <w:t>;</w:t>
      </w:r>
    </w:p>
    <w:p w:rsidR="00B75723" w:rsidRPr="004E5B69" w:rsidRDefault="00E40F94" w:rsidP="007422D0">
      <w:pPr>
        <w:pStyle w:val="Bodytext20"/>
        <w:numPr>
          <w:ilvl w:val="0"/>
          <w:numId w:val="1"/>
        </w:numPr>
        <w:shd w:val="clear" w:color="auto" w:fill="auto"/>
        <w:tabs>
          <w:tab w:val="left" w:pos="912"/>
        </w:tabs>
        <w:spacing w:line="240" w:lineRule="auto"/>
        <w:ind w:firstLine="7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підвищити рівень</w:t>
      </w:r>
      <w:r w:rsidR="007422D0">
        <w:rPr>
          <w:b w:val="0"/>
          <w:sz w:val="28"/>
          <w:szCs w:val="28"/>
        </w:rPr>
        <w:t xml:space="preserve"> екологічн</w:t>
      </w:r>
      <w:r>
        <w:rPr>
          <w:b w:val="0"/>
          <w:sz w:val="28"/>
          <w:szCs w:val="28"/>
        </w:rPr>
        <w:t>ої безпеки</w:t>
      </w:r>
      <w:r w:rsidR="007422D0">
        <w:rPr>
          <w:b w:val="0"/>
          <w:sz w:val="28"/>
          <w:szCs w:val="28"/>
        </w:rPr>
        <w:t xml:space="preserve"> на території громади.</w:t>
      </w:r>
    </w:p>
    <w:p w:rsidR="00B75723" w:rsidRPr="004E5B69" w:rsidRDefault="008C16BC" w:rsidP="007422D0">
      <w:pPr>
        <w:pStyle w:val="Bodytext20"/>
        <w:shd w:val="clear" w:color="auto" w:fill="auto"/>
        <w:spacing w:before="120" w:line="240" w:lineRule="auto"/>
        <w:ind w:firstLine="799"/>
        <w:jc w:val="both"/>
        <w:rPr>
          <w:b w:val="0"/>
          <w:sz w:val="28"/>
          <w:szCs w:val="28"/>
        </w:rPr>
      </w:pPr>
      <w:r w:rsidRPr="004E5B69">
        <w:rPr>
          <w:b w:val="0"/>
          <w:sz w:val="28"/>
          <w:szCs w:val="28"/>
        </w:rPr>
        <w:t xml:space="preserve">Фінансування </w:t>
      </w:r>
      <w:r w:rsidR="00225C6A">
        <w:rPr>
          <w:b w:val="0"/>
          <w:sz w:val="28"/>
          <w:szCs w:val="28"/>
        </w:rPr>
        <w:t xml:space="preserve">заходу </w:t>
      </w:r>
      <w:r w:rsidRPr="004E5B69">
        <w:rPr>
          <w:b w:val="0"/>
          <w:sz w:val="28"/>
          <w:szCs w:val="28"/>
        </w:rPr>
        <w:t xml:space="preserve">Програми здійснюється за рахунок коштів </w:t>
      </w:r>
      <w:r w:rsidR="006A66AE">
        <w:rPr>
          <w:b w:val="0"/>
          <w:sz w:val="28"/>
          <w:szCs w:val="28"/>
        </w:rPr>
        <w:t xml:space="preserve">місцевого </w:t>
      </w:r>
      <w:r w:rsidRPr="004E5B69">
        <w:rPr>
          <w:b w:val="0"/>
          <w:sz w:val="28"/>
          <w:szCs w:val="28"/>
        </w:rPr>
        <w:t>бюджету Житомирської міської територіальної громади.</w:t>
      </w:r>
    </w:p>
    <w:p w:rsidR="004E5B69" w:rsidRDefault="004E5B69" w:rsidP="004E5B69">
      <w:pPr>
        <w:pStyle w:val="Bodytext20"/>
        <w:shd w:val="clear" w:color="auto" w:fill="auto"/>
        <w:spacing w:after="120" w:line="240" w:lineRule="auto"/>
        <w:ind w:firstLine="800"/>
        <w:jc w:val="both"/>
        <w:rPr>
          <w:b w:val="0"/>
          <w:sz w:val="28"/>
          <w:szCs w:val="28"/>
        </w:rPr>
      </w:pPr>
    </w:p>
    <w:p w:rsidR="004E5B69" w:rsidRDefault="004E5B69" w:rsidP="004E5B69">
      <w:pPr>
        <w:pStyle w:val="Bodytext20"/>
        <w:shd w:val="clear" w:color="auto" w:fill="auto"/>
        <w:spacing w:after="120" w:line="240" w:lineRule="auto"/>
        <w:ind w:firstLine="800"/>
        <w:jc w:val="both"/>
        <w:rPr>
          <w:b w:val="0"/>
          <w:sz w:val="28"/>
          <w:szCs w:val="28"/>
        </w:rPr>
      </w:pPr>
    </w:p>
    <w:p w:rsidR="00BA2A8F" w:rsidRPr="004E5B69" w:rsidRDefault="00BA2A8F" w:rsidP="004E5B69">
      <w:pPr>
        <w:pStyle w:val="Bodytext20"/>
        <w:shd w:val="clear" w:color="auto" w:fill="auto"/>
        <w:spacing w:after="120" w:line="240" w:lineRule="auto"/>
        <w:ind w:firstLine="800"/>
        <w:jc w:val="both"/>
        <w:rPr>
          <w:b w:val="0"/>
          <w:sz w:val="28"/>
          <w:szCs w:val="28"/>
        </w:rPr>
      </w:pPr>
      <w:bookmarkStart w:id="0" w:name="_GoBack"/>
      <w:bookmarkEnd w:id="0"/>
    </w:p>
    <w:p w:rsidR="00B75723" w:rsidRPr="004E5B69" w:rsidRDefault="006A66AE" w:rsidP="004E5B69">
      <w:pPr>
        <w:pStyle w:val="Bodytext20"/>
        <w:shd w:val="clear" w:color="auto" w:fill="auto"/>
        <w:spacing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</w:t>
      </w:r>
      <w:r w:rsidR="008C16BC" w:rsidRPr="004E5B69">
        <w:rPr>
          <w:b w:val="0"/>
          <w:sz w:val="28"/>
          <w:szCs w:val="28"/>
        </w:rPr>
        <w:t>ачальник управління з питань</w:t>
      </w:r>
    </w:p>
    <w:p w:rsidR="00B75723" w:rsidRPr="004E5B69" w:rsidRDefault="008C16BC" w:rsidP="004E5B69">
      <w:pPr>
        <w:pStyle w:val="Bodytext20"/>
        <w:shd w:val="clear" w:color="auto" w:fill="auto"/>
        <w:spacing w:line="240" w:lineRule="auto"/>
        <w:jc w:val="both"/>
        <w:rPr>
          <w:b w:val="0"/>
          <w:sz w:val="28"/>
          <w:szCs w:val="28"/>
        </w:rPr>
      </w:pPr>
      <w:r w:rsidRPr="004E5B69">
        <w:rPr>
          <w:b w:val="0"/>
          <w:sz w:val="28"/>
          <w:szCs w:val="28"/>
        </w:rPr>
        <w:t xml:space="preserve">надзвичайних ситуацій та цивільного </w:t>
      </w:r>
    </w:p>
    <w:p w:rsidR="00B75723" w:rsidRPr="004E5B69" w:rsidRDefault="008C16BC" w:rsidP="00225C6A">
      <w:pPr>
        <w:pStyle w:val="Bodytext20"/>
        <w:shd w:val="clear" w:color="auto" w:fill="auto"/>
        <w:tabs>
          <w:tab w:val="left" w:pos="6096"/>
        </w:tabs>
        <w:spacing w:line="240" w:lineRule="auto"/>
        <w:jc w:val="both"/>
        <w:rPr>
          <w:b w:val="0"/>
          <w:sz w:val="28"/>
          <w:szCs w:val="28"/>
        </w:rPr>
      </w:pPr>
      <w:r w:rsidRPr="004E5B69">
        <w:rPr>
          <w:b w:val="0"/>
          <w:sz w:val="28"/>
          <w:szCs w:val="28"/>
        </w:rPr>
        <w:t>захисту населення міської ради</w:t>
      </w:r>
      <w:r w:rsidR="00225C6A">
        <w:rPr>
          <w:b w:val="0"/>
          <w:sz w:val="28"/>
          <w:szCs w:val="28"/>
        </w:rPr>
        <w:tab/>
      </w:r>
      <w:r w:rsidR="006A66AE">
        <w:rPr>
          <w:b w:val="0"/>
          <w:sz w:val="28"/>
          <w:szCs w:val="28"/>
        </w:rPr>
        <w:t>Микола ДІДКІВСЬКИЙ</w:t>
      </w:r>
    </w:p>
    <w:sectPr w:rsidR="00B75723" w:rsidRPr="004E5B69" w:rsidSect="004E5B69">
      <w:headerReference w:type="default" r:id="rId7"/>
      <w:pgSz w:w="11900" w:h="16840"/>
      <w:pgMar w:top="1134" w:right="567" w:bottom="1134" w:left="1701" w:header="709" w:footer="567" w:gutter="0"/>
      <w:pgNumType w:start="18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238" w:rsidRDefault="00F82238">
      <w:r>
        <w:separator/>
      </w:r>
    </w:p>
  </w:endnote>
  <w:endnote w:type="continuationSeparator" w:id="0">
    <w:p w:rsidR="00F82238" w:rsidRDefault="00F82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238" w:rsidRDefault="00F82238"/>
  </w:footnote>
  <w:footnote w:type="continuationSeparator" w:id="0">
    <w:p w:rsidR="00F82238" w:rsidRDefault="00F822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969262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E5B69" w:rsidRPr="004E5B69" w:rsidRDefault="006F1E5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21</w:t>
        </w:r>
      </w:p>
    </w:sdtContent>
  </w:sdt>
  <w:p w:rsidR="004E5B69" w:rsidRPr="004E5B69" w:rsidRDefault="004E5B69">
    <w:pPr>
      <w:pStyle w:val="a4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92106"/>
    <w:multiLevelType w:val="multilevel"/>
    <w:tmpl w:val="22EABC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723"/>
    <w:rsid w:val="00225C6A"/>
    <w:rsid w:val="004E5B69"/>
    <w:rsid w:val="006A66AE"/>
    <w:rsid w:val="006F1E5E"/>
    <w:rsid w:val="007422D0"/>
    <w:rsid w:val="008C16BC"/>
    <w:rsid w:val="009507F0"/>
    <w:rsid w:val="00992181"/>
    <w:rsid w:val="00AB6899"/>
    <w:rsid w:val="00AC0087"/>
    <w:rsid w:val="00B75723"/>
    <w:rsid w:val="00BA2A8F"/>
    <w:rsid w:val="00E40F94"/>
    <w:rsid w:val="00F82238"/>
    <w:rsid w:val="00FE1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803736"/>
  <w15:docId w15:val="{58D63CBD-FD85-49D9-85A5-DD29E5818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Headerorfooter">
    <w:name w:val="Header or footer_"/>
    <w:basedOn w:val="a0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Headerorfooter1">
    <w:name w:val="Header or footer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Bodytext255ptNotBoldSpacing0pt">
    <w:name w:val="Body text (2) + 5;5 pt;Not Bold;Spacing 0 pt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1"/>
      <w:szCs w:val="11"/>
      <w:u w:val="none"/>
      <w:lang w:val="uk-UA" w:eastAsia="uk-UA" w:bidi="uk-UA"/>
    </w:rPr>
  </w:style>
  <w:style w:type="character" w:customStyle="1" w:styleId="Bodytext24ptNotBoldItalic">
    <w:name w:val="Body text (2) + 4 pt;Not Bold;Italic"/>
    <w:basedOn w:val="Bodytext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uk-UA" w:eastAsia="uk-UA" w:bidi="uk-UA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319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styleId="a4">
    <w:name w:val="header"/>
    <w:basedOn w:val="a"/>
    <w:link w:val="a5"/>
    <w:uiPriority w:val="99"/>
    <w:unhideWhenUsed/>
    <w:rsid w:val="004E5B69"/>
    <w:pPr>
      <w:tabs>
        <w:tab w:val="center" w:pos="4844"/>
        <w:tab w:val="right" w:pos="968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E5B69"/>
    <w:rPr>
      <w:color w:val="000000"/>
    </w:rPr>
  </w:style>
  <w:style w:type="paragraph" w:styleId="a6">
    <w:name w:val="footer"/>
    <w:basedOn w:val="a"/>
    <w:link w:val="a7"/>
    <w:uiPriority w:val="99"/>
    <w:unhideWhenUsed/>
    <w:rsid w:val="004E5B69"/>
    <w:pPr>
      <w:tabs>
        <w:tab w:val="center" w:pos="4844"/>
        <w:tab w:val="right" w:pos="968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E5B69"/>
    <w:rPr>
      <w:color w:val="000000"/>
    </w:rPr>
  </w:style>
  <w:style w:type="character" w:styleId="a8">
    <w:name w:val="Strong"/>
    <w:qFormat/>
    <w:rsid w:val="00AB6899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BA2A8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A2A8F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anwait</dc:creator>
  <cp:lastModifiedBy>anwait</cp:lastModifiedBy>
  <cp:revision>8</cp:revision>
  <cp:lastPrinted>2026-03-04T15:09:00Z</cp:lastPrinted>
  <dcterms:created xsi:type="dcterms:W3CDTF">2022-12-09T09:37:00Z</dcterms:created>
  <dcterms:modified xsi:type="dcterms:W3CDTF">2026-03-04T15:09:00Z</dcterms:modified>
</cp:coreProperties>
</file>