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6940" w14:textId="77777777" w:rsidR="003A4C24" w:rsidRPr="00B44143" w:rsidRDefault="003A4C24" w:rsidP="003A4C24">
      <w:pPr>
        <w:ind w:right="-143"/>
        <w:jc w:val="center"/>
        <w:rPr>
          <w:b/>
          <w:lang w:val="uk-UA"/>
        </w:rPr>
      </w:pPr>
      <w:r w:rsidRPr="00B44143">
        <w:rPr>
          <w:lang w:val="uk-UA"/>
        </w:rPr>
        <w:object w:dxaOrig="681" w:dyaOrig="900" w14:anchorId="4BC7F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5.2pt" o:ole="" fillcolor="window">
            <v:imagedata r:id="rId7" o:title=""/>
            <o:lock v:ext="edit" aspectratio="f"/>
          </v:shape>
          <o:OLEObject Type="Embed" ProgID="Word.Picture.8" ShapeID="_x0000_i1025" DrawAspect="Content" ObjectID="_1838364949" r:id="rId8"/>
        </w:object>
      </w:r>
    </w:p>
    <w:p w14:paraId="728F8B4C" w14:textId="77777777" w:rsidR="003A4C24" w:rsidRPr="00B44143" w:rsidRDefault="003A4C24" w:rsidP="003A4C24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B44143">
        <w:rPr>
          <w:b/>
          <w:sz w:val="28"/>
          <w:szCs w:val="28"/>
          <w:lang w:val="uk-UA"/>
        </w:rPr>
        <w:t>УКРАЇНА</w:t>
      </w:r>
    </w:p>
    <w:p w14:paraId="07DFD4A7" w14:textId="77777777" w:rsidR="003A4C24" w:rsidRPr="00B44143" w:rsidRDefault="003A4C24" w:rsidP="003A4C24">
      <w:pPr>
        <w:jc w:val="center"/>
        <w:rPr>
          <w:b/>
          <w:sz w:val="28"/>
          <w:szCs w:val="28"/>
          <w:lang w:val="uk-UA"/>
        </w:rPr>
      </w:pPr>
      <w:r w:rsidRPr="00B44143">
        <w:rPr>
          <w:b/>
          <w:sz w:val="28"/>
          <w:szCs w:val="28"/>
          <w:lang w:val="uk-UA"/>
        </w:rPr>
        <w:t>ЖИТОМИРСЬКА МІСЬКА РАДА</w:t>
      </w:r>
    </w:p>
    <w:p w14:paraId="30EDCFD4" w14:textId="77777777" w:rsidR="003A4C24" w:rsidRPr="00B44143" w:rsidRDefault="003A4C24" w:rsidP="003A4C24">
      <w:pPr>
        <w:jc w:val="center"/>
        <w:rPr>
          <w:b/>
          <w:sz w:val="28"/>
          <w:szCs w:val="28"/>
          <w:lang w:val="uk-UA"/>
        </w:rPr>
      </w:pPr>
      <w:r w:rsidRPr="00B44143">
        <w:rPr>
          <w:b/>
          <w:sz w:val="28"/>
          <w:szCs w:val="28"/>
          <w:lang w:val="uk-UA"/>
        </w:rPr>
        <w:t>ВИКОНАВЧИЙ КОМІТЕТ</w:t>
      </w:r>
    </w:p>
    <w:p w14:paraId="2E4AC498" w14:textId="77777777" w:rsidR="003A4C24" w:rsidRPr="00B44143" w:rsidRDefault="003A4C24" w:rsidP="003A4C24">
      <w:pPr>
        <w:jc w:val="center"/>
        <w:rPr>
          <w:b/>
          <w:sz w:val="16"/>
          <w:szCs w:val="16"/>
          <w:lang w:val="uk-UA"/>
        </w:rPr>
      </w:pPr>
    </w:p>
    <w:p w14:paraId="0564C720" w14:textId="77777777" w:rsidR="003A4C24" w:rsidRPr="00B44143" w:rsidRDefault="003A4C24" w:rsidP="003A4C24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B44143">
        <w:rPr>
          <w:b/>
          <w:sz w:val="28"/>
          <w:szCs w:val="28"/>
          <w:lang w:val="uk-UA"/>
        </w:rPr>
        <w:t>РІШЕННЯ</w:t>
      </w:r>
    </w:p>
    <w:p w14:paraId="0637CA2E" w14:textId="77777777" w:rsidR="003A4C24" w:rsidRPr="00B44143" w:rsidRDefault="003A4C24" w:rsidP="003A4C24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2553F8FD" w14:textId="77777777" w:rsidR="003A4C24" w:rsidRPr="00B44143" w:rsidRDefault="003A4C24" w:rsidP="003A4C24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>від _____________ №_________</w:t>
      </w:r>
    </w:p>
    <w:p w14:paraId="2183D72E" w14:textId="77777777" w:rsidR="003A4C24" w:rsidRPr="00B44143" w:rsidRDefault="003A4C24" w:rsidP="003A4C24">
      <w:pPr>
        <w:rPr>
          <w:lang w:val="uk-UA"/>
        </w:rPr>
      </w:pPr>
      <w:r w:rsidRPr="00B44143">
        <w:rPr>
          <w:b/>
          <w:lang w:val="uk-UA"/>
        </w:rPr>
        <w:t xml:space="preserve">                            </w:t>
      </w:r>
      <w:r w:rsidRPr="00B44143">
        <w:rPr>
          <w:lang w:val="uk-UA"/>
        </w:rPr>
        <w:t>м. Житомир</w:t>
      </w:r>
    </w:p>
    <w:p w14:paraId="59E2CE4F" w14:textId="77777777" w:rsidR="003A4C24" w:rsidRPr="00B44143" w:rsidRDefault="003A4C24" w:rsidP="003A4C24">
      <w:pPr>
        <w:rPr>
          <w:lang w:val="uk-UA"/>
        </w:rPr>
      </w:pPr>
    </w:p>
    <w:p w14:paraId="6D119B4A" w14:textId="77777777" w:rsidR="003A4C24" w:rsidRPr="00B44143" w:rsidRDefault="003A4C24" w:rsidP="003A4C24">
      <w:pPr>
        <w:rPr>
          <w:lang w:val="uk-UA"/>
        </w:rPr>
      </w:pPr>
    </w:p>
    <w:p w14:paraId="577F69FB" w14:textId="77777777" w:rsidR="003A4C24" w:rsidRPr="007F61D2" w:rsidRDefault="003A4C24" w:rsidP="003A4C24">
      <w:pPr>
        <w:pStyle w:val="3"/>
        <w:spacing w:before="0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 w:rsidRPr="007F61D2"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Про організацію оздоровлення </w:t>
      </w:r>
    </w:p>
    <w:p w14:paraId="4E11A503" w14:textId="77777777" w:rsidR="003A4C24" w:rsidRPr="007F61D2" w:rsidRDefault="003A4C24" w:rsidP="003A4C24">
      <w:pPr>
        <w:pStyle w:val="3"/>
        <w:spacing w:before="0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 w:rsidRPr="007F61D2"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та відпочинку дітей Житомирської </w:t>
      </w:r>
    </w:p>
    <w:p w14:paraId="15F45456" w14:textId="77777777" w:rsidR="003A4C24" w:rsidRPr="007F61D2" w:rsidRDefault="003A4C24" w:rsidP="003A4C24">
      <w:pPr>
        <w:pStyle w:val="3"/>
        <w:spacing w:before="0"/>
        <w:rPr>
          <w:rFonts w:ascii="Times New Roman" w:hAnsi="Times New Roman" w:cs="Times New Roman"/>
          <w:b w:val="0"/>
          <w:lang w:val="uk-UA"/>
        </w:rPr>
      </w:pPr>
      <w:r w:rsidRPr="007F61D2">
        <w:rPr>
          <w:rFonts w:ascii="Times New Roman" w:hAnsi="Times New Roman" w:cs="Times New Roman"/>
          <w:b w:val="0"/>
          <w:color w:val="auto"/>
          <w:sz w:val="28"/>
          <w:lang w:val="uk-UA"/>
        </w:rPr>
        <w:t>міської  територіальної громади</w:t>
      </w:r>
      <w:r w:rsidRPr="007F61D2">
        <w:rPr>
          <w:rFonts w:ascii="Times New Roman" w:hAnsi="Times New Roman" w:cs="Times New Roman"/>
          <w:b w:val="0"/>
          <w:lang w:val="uk-UA"/>
        </w:rPr>
        <w:t xml:space="preserve"> </w:t>
      </w:r>
    </w:p>
    <w:p w14:paraId="59541E77" w14:textId="74A72BF2" w:rsidR="003A4C24" w:rsidRPr="007F61D2" w:rsidRDefault="003A4C24" w:rsidP="003A4C24">
      <w:pPr>
        <w:pStyle w:val="3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7F61D2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у  202</w:t>
      </w:r>
      <w:r w:rsidR="00B528A1" w:rsidRPr="007F61D2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6</w:t>
      </w:r>
      <w:r w:rsidRPr="007F61D2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році</w:t>
      </w:r>
    </w:p>
    <w:p w14:paraId="0B21900E" w14:textId="77777777" w:rsidR="003A4C24" w:rsidRPr="007F61D2" w:rsidRDefault="003A4C24" w:rsidP="003A4C24">
      <w:pPr>
        <w:rPr>
          <w:sz w:val="16"/>
          <w:lang w:val="uk-UA"/>
        </w:rPr>
      </w:pPr>
    </w:p>
    <w:p w14:paraId="21A00DE1" w14:textId="77777777" w:rsidR="003A4C24" w:rsidRPr="007F61D2" w:rsidRDefault="003A4C24" w:rsidP="003A4C24">
      <w:pPr>
        <w:ind w:firstLine="708"/>
        <w:jc w:val="both"/>
        <w:rPr>
          <w:sz w:val="28"/>
          <w:szCs w:val="28"/>
          <w:lang w:val="uk-UA"/>
        </w:rPr>
      </w:pPr>
    </w:p>
    <w:p w14:paraId="14412B56" w14:textId="1C8CBB86" w:rsidR="003A4C24" w:rsidRPr="007F61D2" w:rsidRDefault="004E5098" w:rsidP="00AB6954">
      <w:pPr>
        <w:shd w:val="clear" w:color="auto" w:fill="FFFFFF"/>
        <w:spacing w:after="120" w:line="240" w:lineRule="atLeast"/>
        <w:ind w:right="-1" w:firstLine="567"/>
        <w:jc w:val="both"/>
        <w:textAlignment w:val="baseline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На</w:t>
      </w:r>
      <w:r w:rsidR="003A4C24" w:rsidRPr="007F61D2">
        <w:rPr>
          <w:spacing w:val="3"/>
          <w:sz w:val="28"/>
          <w:szCs w:val="28"/>
          <w:lang w:val="uk-UA"/>
        </w:rPr>
        <w:t xml:space="preserve"> в</w:t>
      </w:r>
      <w:r w:rsidR="003A4C24" w:rsidRPr="007F61D2">
        <w:rPr>
          <w:color w:val="000000"/>
          <w:spacing w:val="3"/>
          <w:sz w:val="28"/>
          <w:szCs w:val="28"/>
          <w:lang w:val="uk-UA"/>
        </w:rPr>
        <w:t xml:space="preserve">иконання </w:t>
      </w:r>
      <w:r w:rsidR="003A4C24" w:rsidRPr="007F61D2">
        <w:rPr>
          <w:sz w:val="28"/>
          <w:szCs w:val="28"/>
          <w:lang w:val="uk-UA"/>
        </w:rPr>
        <w:t xml:space="preserve">вимог </w:t>
      </w:r>
      <w:r w:rsidR="00614098" w:rsidRPr="007F61D2">
        <w:rPr>
          <w:sz w:val="28"/>
          <w:szCs w:val="28"/>
          <w:lang w:val="uk-UA"/>
        </w:rPr>
        <w:t>з</w:t>
      </w:r>
      <w:r w:rsidR="003A4C24" w:rsidRPr="007F61D2">
        <w:rPr>
          <w:sz w:val="28"/>
          <w:szCs w:val="28"/>
          <w:lang w:val="uk-UA"/>
        </w:rPr>
        <w:t>акон</w:t>
      </w:r>
      <w:r w:rsidR="005401AD" w:rsidRPr="007F61D2">
        <w:rPr>
          <w:sz w:val="28"/>
          <w:szCs w:val="28"/>
          <w:lang w:val="uk-UA"/>
        </w:rPr>
        <w:t>ів</w:t>
      </w:r>
      <w:r w:rsidR="003A4C24" w:rsidRPr="007F61D2">
        <w:rPr>
          <w:sz w:val="28"/>
          <w:szCs w:val="28"/>
          <w:lang w:val="uk-UA"/>
        </w:rPr>
        <w:t xml:space="preserve"> України «Про оздоровлення та відпочинок дітей» (зі змінами)</w:t>
      </w:r>
      <w:r w:rsidR="005401AD" w:rsidRPr="007F61D2">
        <w:rPr>
          <w:sz w:val="28"/>
          <w:szCs w:val="28"/>
          <w:lang w:val="uk-UA"/>
        </w:rPr>
        <w:t xml:space="preserve"> та «Про правовий режим воєнного стану»</w:t>
      </w:r>
      <w:r w:rsidR="003A4C24" w:rsidRPr="007F61D2">
        <w:rPr>
          <w:sz w:val="28"/>
          <w:szCs w:val="28"/>
          <w:lang w:val="uk-UA"/>
        </w:rPr>
        <w:t>, постанов</w:t>
      </w:r>
      <w:r w:rsidR="009F4FC8" w:rsidRPr="007F61D2">
        <w:rPr>
          <w:sz w:val="28"/>
          <w:szCs w:val="28"/>
          <w:lang w:val="uk-UA"/>
        </w:rPr>
        <w:t xml:space="preserve"> </w:t>
      </w:r>
      <w:r w:rsidR="002344BE" w:rsidRPr="007F61D2">
        <w:rPr>
          <w:sz w:val="28"/>
          <w:szCs w:val="28"/>
          <w:lang w:val="uk-UA"/>
        </w:rPr>
        <w:t xml:space="preserve">  Кабінету Міністрів України </w:t>
      </w:r>
      <w:r w:rsidR="003A4C24" w:rsidRPr="007F61D2">
        <w:rPr>
          <w:sz w:val="28"/>
          <w:szCs w:val="28"/>
          <w:lang w:val="uk-UA"/>
        </w:rPr>
        <w:t>від  24.03.2021</w:t>
      </w:r>
      <w:r w:rsidR="009F4FC8" w:rsidRPr="007F61D2">
        <w:rPr>
          <w:sz w:val="28"/>
          <w:szCs w:val="28"/>
          <w:lang w:val="uk-UA"/>
        </w:rPr>
        <w:t xml:space="preserve"> р.</w:t>
      </w:r>
      <w:r w:rsidR="003A4C24" w:rsidRPr="007F61D2">
        <w:rPr>
          <w:sz w:val="28"/>
          <w:szCs w:val="28"/>
          <w:lang w:val="uk-UA"/>
        </w:rPr>
        <w:t xml:space="preserve"> № 305 «Про затвердження норм та Порядку організації харчування у закладах освіти та дитячих закладах оздоровле</w:t>
      </w:r>
      <w:r w:rsidR="009F4FC8" w:rsidRPr="007F61D2">
        <w:rPr>
          <w:sz w:val="28"/>
          <w:szCs w:val="28"/>
          <w:lang w:val="uk-UA"/>
        </w:rPr>
        <w:t>ння та відпочинку» (зі змінами)</w:t>
      </w:r>
      <w:r w:rsidR="00913C79" w:rsidRPr="007F61D2">
        <w:rPr>
          <w:sz w:val="28"/>
          <w:szCs w:val="28"/>
          <w:lang w:val="uk-UA"/>
        </w:rPr>
        <w:t xml:space="preserve">, </w:t>
      </w:r>
      <w:r w:rsidR="009F4FC8" w:rsidRPr="007F61D2">
        <w:rPr>
          <w:sz w:val="28"/>
          <w:szCs w:val="28"/>
          <w:shd w:val="clear" w:color="auto" w:fill="FFFFFF" w:themeFill="background1"/>
          <w:lang w:val="uk-UA"/>
        </w:rPr>
        <w:t xml:space="preserve">від </w:t>
      </w:r>
      <w:r w:rsidR="002F6295" w:rsidRPr="007F61D2">
        <w:rPr>
          <w:sz w:val="28"/>
          <w:szCs w:val="28"/>
          <w:shd w:val="clear" w:color="auto" w:fill="FFFFFF" w:themeFill="background1"/>
          <w:lang w:val="uk-UA"/>
        </w:rPr>
        <w:t>11</w:t>
      </w:r>
      <w:r w:rsidR="009F4FC8" w:rsidRPr="007F61D2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F6295" w:rsidRPr="007F61D2">
        <w:rPr>
          <w:sz w:val="28"/>
          <w:szCs w:val="28"/>
          <w:shd w:val="clear" w:color="auto" w:fill="FFFFFF" w:themeFill="background1"/>
          <w:lang w:val="uk-UA"/>
        </w:rPr>
        <w:t>березня</w:t>
      </w:r>
      <w:r w:rsidR="009F4FC8" w:rsidRPr="007F61D2">
        <w:rPr>
          <w:sz w:val="28"/>
          <w:szCs w:val="28"/>
          <w:shd w:val="clear" w:color="auto" w:fill="FFFFFF" w:themeFill="background1"/>
          <w:lang w:val="uk-UA"/>
        </w:rPr>
        <w:t xml:space="preserve"> 202</w:t>
      </w:r>
      <w:r w:rsidR="002F6295" w:rsidRPr="007F61D2">
        <w:rPr>
          <w:sz w:val="28"/>
          <w:szCs w:val="28"/>
          <w:shd w:val="clear" w:color="auto" w:fill="FFFFFF" w:themeFill="background1"/>
          <w:lang w:val="uk-UA"/>
        </w:rPr>
        <w:t>5</w:t>
      </w:r>
      <w:r w:rsidR="009F4FC8" w:rsidRPr="007F61D2">
        <w:rPr>
          <w:sz w:val="28"/>
          <w:szCs w:val="28"/>
          <w:shd w:val="clear" w:color="auto" w:fill="FFFFFF" w:themeFill="background1"/>
          <w:lang w:val="uk-UA"/>
        </w:rPr>
        <w:t xml:space="preserve"> р. № </w:t>
      </w:r>
      <w:r w:rsidR="002F6295" w:rsidRPr="007F61D2">
        <w:rPr>
          <w:sz w:val="28"/>
          <w:szCs w:val="28"/>
          <w:shd w:val="clear" w:color="auto" w:fill="FFFFFF" w:themeFill="background1"/>
          <w:lang w:val="uk-UA"/>
        </w:rPr>
        <w:t>276</w:t>
      </w:r>
      <w:r w:rsidR="009F4FC8" w:rsidRPr="007F61D2">
        <w:rPr>
          <w:sz w:val="28"/>
          <w:szCs w:val="28"/>
          <w:shd w:val="clear" w:color="auto" w:fill="FFFFFF" w:themeFill="background1"/>
          <w:lang w:val="uk-UA"/>
        </w:rPr>
        <w:t xml:space="preserve"> «</w:t>
      </w:r>
      <w:r w:rsidR="002F6295" w:rsidRPr="007F61D2">
        <w:rPr>
          <w:sz w:val="28"/>
          <w:szCs w:val="28"/>
          <w:shd w:val="clear" w:color="auto" w:fill="FFFFFF" w:themeFill="background1"/>
          <w:lang w:val="uk-UA"/>
        </w:rPr>
        <w:t>Деякі питання організації оздоровлення і відпочинку дітей, які потребують особливої уваги і підтримки, в дитячих оздоровчих таборах державних підприємств «Міжнародний дитячий центр «Артек», «Український дитячий центр «Молода гвардія» і в дитячих закладах, що містяться в Державному реєстрі майнових об’єктів оздоровлення та відпочинку дітей</w:t>
      </w:r>
      <w:r w:rsidR="009F4FC8" w:rsidRPr="007F61D2">
        <w:rPr>
          <w:sz w:val="28"/>
          <w:szCs w:val="28"/>
          <w:shd w:val="clear" w:color="auto" w:fill="FFFFFF" w:themeFill="background1"/>
          <w:lang w:val="uk-UA"/>
        </w:rPr>
        <w:t>»</w:t>
      </w:r>
      <w:r w:rsidR="00AB6954" w:rsidRPr="007F61D2">
        <w:rPr>
          <w:sz w:val="28"/>
          <w:szCs w:val="28"/>
          <w:lang w:val="uk-UA"/>
        </w:rPr>
        <w:t xml:space="preserve">, </w:t>
      </w:r>
      <w:r w:rsidR="00913C79" w:rsidRPr="007F61D2">
        <w:rPr>
          <w:sz w:val="28"/>
          <w:szCs w:val="28"/>
          <w:lang w:val="uk-UA"/>
        </w:rPr>
        <w:t>від 25.02.2026 №259 «Деякі питання надання та оплати послуг з оздоровлення та відпочинку дітей, які потребують особливої соціальної уваги та підтримки, в дитячих закладах оздоровлення та відпочинку, що містяться в Державному реєстрі майнових об’єктів оздоровлення та відпочинку дітей, та здійснення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Збройних Сил, Державної прикордонної служби, Національної гвардії, осіб рядового і начальницького складу Державної служби з надзвичайних ситуацій, поліцейських, внутрішньо переміщених осіб, осіб, які звільняються або звільнені з військової служби, з числа ветеранів війни, які мають особливі заслуги перед Батьківщиною, загиблих (померлих) Захисників та Захисниць України шляхом відновлення їх фізичного, ментального та психологічного здоров’я»,</w:t>
      </w:r>
      <w:r w:rsidR="009F4FC8" w:rsidRPr="007F61D2">
        <w:rPr>
          <w:sz w:val="28"/>
          <w:szCs w:val="28"/>
          <w:lang w:val="uk-UA"/>
        </w:rPr>
        <w:t xml:space="preserve"> </w:t>
      </w:r>
      <w:r w:rsidR="003A4C24" w:rsidRPr="007F61D2">
        <w:rPr>
          <w:color w:val="000000"/>
          <w:sz w:val="28"/>
          <w:szCs w:val="28"/>
          <w:lang w:val="uk-UA"/>
        </w:rPr>
        <w:t>рішення міської ради від 24.12.2021 №384 «Про</w:t>
      </w:r>
      <w:r w:rsidR="003A4C24" w:rsidRPr="007F61D2">
        <w:rPr>
          <w:sz w:val="28"/>
          <w:szCs w:val="28"/>
          <w:lang w:val="uk-UA"/>
        </w:rPr>
        <w:t xml:space="preserve"> затвердження цільової соціальної програми оздоровлення та відпочинку дітей Житомирської міської територіальної громади на 2022-202</w:t>
      </w:r>
      <w:r w:rsidR="00AB6954" w:rsidRPr="007F61D2">
        <w:rPr>
          <w:sz w:val="28"/>
          <w:szCs w:val="28"/>
          <w:lang w:val="uk-UA"/>
        </w:rPr>
        <w:t>6</w:t>
      </w:r>
      <w:r w:rsidR="003A4C24" w:rsidRPr="007F61D2">
        <w:rPr>
          <w:sz w:val="28"/>
          <w:szCs w:val="28"/>
          <w:lang w:val="uk-UA"/>
        </w:rPr>
        <w:t xml:space="preserve"> роки</w:t>
      </w:r>
      <w:r w:rsidR="003A4C24" w:rsidRPr="007F61D2">
        <w:rPr>
          <w:color w:val="000000"/>
          <w:sz w:val="28"/>
          <w:szCs w:val="28"/>
          <w:lang w:val="uk-UA"/>
        </w:rPr>
        <w:t>»</w:t>
      </w:r>
      <w:r w:rsidR="00AB6954" w:rsidRPr="007F61D2">
        <w:rPr>
          <w:color w:val="000000"/>
          <w:sz w:val="28"/>
          <w:szCs w:val="28"/>
          <w:lang w:val="uk-UA"/>
        </w:rPr>
        <w:t xml:space="preserve"> (зі змінами)</w:t>
      </w:r>
      <w:r w:rsidR="003A4C24" w:rsidRPr="007F61D2">
        <w:rPr>
          <w:color w:val="000000"/>
          <w:sz w:val="28"/>
          <w:szCs w:val="28"/>
          <w:lang w:val="uk-UA"/>
        </w:rPr>
        <w:t xml:space="preserve"> та</w:t>
      </w:r>
      <w:r w:rsidR="00913C79" w:rsidRPr="007F61D2">
        <w:rPr>
          <w:color w:val="000000"/>
          <w:sz w:val="28"/>
          <w:szCs w:val="28"/>
          <w:lang w:val="uk-UA"/>
        </w:rPr>
        <w:t xml:space="preserve"> </w:t>
      </w:r>
      <w:r w:rsidR="003A4C24" w:rsidRPr="007F61D2">
        <w:rPr>
          <w:color w:val="000000"/>
          <w:sz w:val="28"/>
          <w:szCs w:val="28"/>
          <w:lang w:val="uk-UA"/>
        </w:rPr>
        <w:t xml:space="preserve">статті 32 </w:t>
      </w:r>
      <w:r w:rsidR="003A4C24" w:rsidRPr="007F61D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міської ради</w:t>
      </w:r>
    </w:p>
    <w:p w14:paraId="08211C93" w14:textId="77777777" w:rsidR="00913C79" w:rsidRPr="007F61D2" w:rsidRDefault="00913C79" w:rsidP="003A4C24">
      <w:pPr>
        <w:pStyle w:val="a3"/>
        <w:spacing w:after="0"/>
        <w:ind w:left="0" w:right="-1"/>
        <w:jc w:val="both"/>
        <w:rPr>
          <w:sz w:val="28"/>
          <w:szCs w:val="28"/>
          <w:lang w:val="uk-UA"/>
        </w:rPr>
      </w:pPr>
    </w:p>
    <w:p w14:paraId="2328375E" w14:textId="60506AE1" w:rsidR="003A4C24" w:rsidRPr="007F61D2" w:rsidRDefault="003A4C24" w:rsidP="003A4C24">
      <w:pPr>
        <w:pStyle w:val="a3"/>
        <w:spacing w:after="0"/>
        <w:ind w:left="0" w:right="-1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lastRenderedPageBreak/>
        <w:t>ВИРІШИВ:</w:t>
      </w:r>
    </w:p>
    <w:p w14:paraId="58E0E2AB" w14:textId="77777777" w:rsidR="003A4C24" w:rsidRPr="007F61D2" w:rsidRDefault="003A4C24" w:rsidP="003A4C24">
      <w:pPr>
        <w:pStyle w:val="a3"/>
        <w:spacing w:after="0"/>
        <w:ind w:left="0" w:right="-1"/>
        <w:jc w:val="both"/>
        <w:rPr>
          <w:lang w:val="uk-UA"/>
        </w:rPr>
      </w:pPr>
    </w:p>
    <w:p w14:paraId="4664ABF0" w14:textId="0260DCB5" w:rsidR="003A4C24" w:rsidRPr="007F61D2" w:rsidRDefault="003A4C24" w:rsidP="003A4C24">
      <w:pPr>
        <w:numPr>
          <w:ilvl w:val="0"/>
          <w:numId w:val="1"/>
        </w:numPr>
        <w:shd w:val="clear" w:color="auto" w:fill="FFFFFF"/>
        <w:tabs>
          <w:tab w:val="left" w:pos="0"/>
          <w:tab w:val="left" w:pos="744"/>
        </w:tabs>
        <w:ind w:right="-1" w:firstLine="540"/>
        <w:jc w:val="both"/>
        <w:rPr>
          <w:color w:val="000000"/>
          <w:spacing w:val="-17"/>
          <w:sz w:val="28"/>
          <w:szCs w:val="28"/>
          <w:lang w:val="uk-UA"/>
        </w:rPr>
      </w:pPr>
      <w:r w:rsidRPr="007F61D2">
        <w:rPr>
          <w:color w:val="000000"/>
          <w:spacing w:val="3"/>
          <w:sz w:val="28"/>
          <w:szCs w:val="28"/>
          <w:lang w:val="uk-UA"/>
        </w:rPr>
        <w:t xml:space="preserve"> </w:t>
      </w:r>
      <w:r w:rsidRPr="007F61D2">
        <w:rPr>
          <w:color w:val="000000"/>
          <w:spacing w:val="2"/>
          <w:sz w:val="28"/>
          <w:szCs w:val="28"/>
          <w:lang w:val="uk-UA"/>
        </w:rPr>
        <w:t xml:space="preserve"> </w:t>
      </w:r>
      <w:r w:rsidR="00F921E2" w:rsidRPr="007F61D2">
        <w:rPr>
          <w:color w:val="000000"/>
          <w:spacing w:val="2"/>
          <w:sz w:val="28"/>
          <w:szCs w:val="28"/>
          <w:lang w:val="uk-UA"/>
        </w:rPr>
        <w:t>Організувати роботу таборів відпочинку з денним перебуванням на базі закладів освіти</w:t>
      </w:r>
      <w:r w:rsidR="008541F8" w:rsidRPr="007F61D2">
        <w:rPr>
          <w:color w:val="000000"/>
          <w:spacing w:val="2"/>
          <w:sz w:val="28"/>
          <w:szCs w:val="28"/>
          <w:lang w:val="uk-UA"/>
        </w:rPr>
        <w:t xml:space="preserve"> та </w:t>
      </w:r>
      <w:r w:rsidR="008541F8" w:rsidRPr="007F61D2">
        <w:rPr>
          <w:color w:val="000000"/>
          <w:sz w:val="28"/>
          <w:szCs w:val="28"/>
          <w:lang w:val="uk-UA"/>
        </w:rPr>
        <w:t>табор</w:t>
      </w:r>
      <w:r w:rsidR="00BF411F" w:rsidRPr="007F61D2">
        <w:rPr>
          <w:color w:val="000000"/>
          <w:sz w:val="28"/>
          <w:szCs w:val="28"/>
          <w:lang w:val="uk-UA"/>
        </w:rPr>
        <w:t>ів</w:t>
      </w:r>
      <w:r w:rsidR="008541F8" w:rsidRPr="007F61D2">
        <w:rPr>
          <w:color w:val="000000"/>
          <w:sz w:val="28"/>
          <w:szCs w:val="28"/>
          <w:lang w:val="uk-UA"/>
        </w:rPr>
        <w:t xml:space="preserve"> організованого дозвілля</w:t>
      </w:r>
      <w:r w:rsidR="00F921E2" w:rsidRPr="007F61D2">
        <w:rPr>
          <w:color w:val="000000"/>
          <w:spacing w:val="2"/>
          <w:sz w:val="28"/>
          <w:szCs w:val="28"/>
          <w:lang w:val="uk-UA"/>
        </w:rPr>
        <w:t xml:space="preserve"> </w:t>
      </w:r>
      <w:r w:rsidR="008541F8" w:rsidRPr="007F61D2">
        <w:rPr>
          <w:color w:val="000000"/>
          <w:spacing w:val="2"/>
          <w:sz w:val="28"/>
          <w:szCs w:val="28"/>
          <w:lang w:val="uk-UA"/>
        </w:rPr>
        <w:t>у</w:t>
      </w:r>
      <w:r w:rsidR="00F921E2" w:rsidRPr="007F61D2">
        <w:rPr>
          <w:color w:val="000000"/>
          <w:spacing w:val="2"/>
          <w:sz w:val="28"/>
          <w:szCs w:val="28"/>
          <w:lang w:val="uk-UA"/>
        </w:rPr>
        <w:t xml:space="preserve"> </w:t>
      </w:r>
      <w:r w:rsidR="003501E0" w:rsidRPr="007F61D2">
        <w:rPr>
          <w:color w:val="000000"/>
          <w:spacing w:val="2"/>
          <w:sz w:val="28"/>
          <w:szCs w:val="28"/>
          <w:lang w:val="uk-UA"/>
        </w:rPr>
        <w:t>позашкільних заклад</w:t>
      </w:r>
      <w:r w:rsidR="008541F8" w:rsidRPr="007F61D2">
        <w:rPr>
          <w:color w:val="000000"/>
          <w:spacing w:val="2"/>
          <w:sz w:val="28"/>
          <w:szCs w:val="28"/>
          <w:lang w:val="uk-UA"/>
        </w:rPr>
        <w:t>ах</w:t>
      </w:r>
      <w:r w:rsidR="00183B7C" w:rsidRPr="007F61D2">
        <w:rPr>
          <w:color w:val="000000"/>
          <w:spacing w:val="2"/>
          <w:sz w:val="28"/>
          <w:szCs w:val="28"/>
          <w:lang w:val="uk-UA"/>
        </w:rPr>
        <w:t xml:space="preserve"> Житомирської міської територіальної</w:t>
      </w:r>
      <w:r w:rsidR="003501E0" w:rsidRPr="007F61D2">
        <w:rPr>
          <w:color w:val="000000"/>
          <w:spacing w:val="2"/>
          <w:sz w:val="28"/>
          <w:szCs w:val="28"/>
          <w:lang w:val="uk-UA"/>
        </w:rPr>
        <w:t xml:space="preserve"> громади</w:t>
      </w:r>
      <w:r w:rsidR="00CC606B" w:rsidRPr="007F61D2">
        <w:rPr>
          <w:color w:val="000000"/>
          <w:spacing w:val="2"/>
          <w:sz w:val="28"/>
          <w:szCs w:val="28"/>
          <w:lang w:val="uk-UA"/>
        </w:rPr>
        <w:t xml:space="preserve"> в умовах воєнного стану</w:t>
      </w:r>
      <w:r w:rsidRPr="007F61D2">
        <w:rPr>
          <w:color w:val="000000"/>
          <w:spacing w:val="2"/>
          <w:sz w:val="28"/>
          <w:szCs w:val="28"/>
          <w:lang w:val="uk-UA"/>
        </w:rPr>
        <w:t>.</w:t>
      </w:r>
    </w:p>
    <w:p w14:paraId="6697B408" w14:textId="4F3978FD" w:rsidR="003A4C24" w:rsidRPr="007F61D2" w:rsidRDefault="003A4C24" w:rsidP="003A4C24">
      <w:pPr>
        <w:numPr>
          <w:ilvl w:val="0"/>
          <w:numId w:val="1"/>
        </w:numPr>
        <w:shd w:val="clear" w:color="auto" w:fill="FFFFFF"/>
        <w:tabs>
          <w:tab w:val="left" w:pos="0"/>
          <w:tab w:val="left" w:pos="744"/>
        </w:tabs>
        <w:ind w:right="-1" w:firstLine="540"/>
        <w:jc w:val="both"/>
        <w:rPr>
          <w:color w:val="000000"/>
          <w:spacing w:val="-17"/>
          <w:sz w:val="28"/>
          <w:szCs w:val="28"/>
          <w:lang w:val="uk-UA"/>
        </w:rPr>
      </w:pPr>
      <w:r w:rsidRPr="007F61D2">
        <w:rPr>
          <w:color w:val="000000"/>
          <w:spacing w:val="2"/>
          <w:sz w:val="28"/>
          <w:szCs w:val="28"/>
          <w:lang w:val="uk-UA"/>
        </w:rPr>
        <w:t xml:space="preserve"> </w:t>
      </w:r>
      <w:r w:rsidRPr="007F61D2">
        <w:rPr>
          <w:color w:val="000000"/>
          <w:spacing w:val="-17"/>
          <w:sz w:val="28"/>
          <w:szCs w:val="28"/>
          <w:lang w:val="uk-UA"/>
        </w:rPr>
        <w:t xml:space="preserve"> </w:t>
      </w:r>
      <w:r w:rsidR="00AF049E" w:rsidRPr="007F61D2">
        <w:rPr>
          <w:color w:val="000000"/>
          <w:spacing w:val="3"/>
          <w:sz w:val="28"/>
          <w:szCs w:val="28"/>
          <w:lang w:val="uk-UA"/>
        </w:rPr>
        <w:t>Затвердити склад міської координаційної</w:t>
      </w:r>
      <w:r w:rsidRPr="007F61D2">
        <w:rPr>
          <w:color w:val="000000"/>
          <w:spacing w:val="3"/>
          <w:sz w:val="28"/>
          <w:szCs w:val="28"/>
          <w:lang w:val="uk-UA"/>
        </w:rPr>
        <w:t xml:space="preserve"> групи з оздоровлення та відпочинку</w:t>
      </w:r>
      <w:r w:rsidRPr="007F61D2">
        <w:rPr>
          <w:color w:val="000000"/>
          <w:spacing w:val="2"/>
          <w:sz w:val="28"/>
          <w:szCs w:val="28"/>
          <w:lang w:val="uk-UA"/>
        </w:rPr>
        <w:t xml:space="preserve"> дітей </w:t>
      </w:r>
      <w:r w:rsidRPr="007F61D2">
        <w:rPr>
          <w:sz w:val="28"/>
          <w:lang w:val="uk-UA"/>
        </w:rPr>
        <w:t>Житомирської міської територіальної громади</w:t>
      </w:r>
      <w:r w:rsidRPr="007F61D2">
        <w:rPr>
          <w:b/>
          <w:lang w:val="uk-UA"/>
        </w:rPr>
        <w:t xml:space="preserve"> </w:t>
      </w:r>
      <w:r w:rsidRPr="007F61D2">
        <w:rPr>
          <w:color w:val="000000"/>
          <w:spacing w:val="2"/>
          <w:sz w:val="28"/>
          <w:szCs w:val="28"/>
          <w:lang w:val="uk-UA"/>
        </w:rPr>
        <w:t>у 202</w:t>
      </w:r>
      <w:r w:rsidR="00B528A1" w:rsidRPr="007F61D2">
        <w:rPr>
          <w:color w:val="000000"/>
          <w:spacing w:val="2"/>
          <w:sz w:val="28"/>
          <w:szCs w:val="28"/>
          <w:lang w:val="uk-UA"/>
        </w:rPr>
        <w:t>6</w:t>
      </w:r>
      <w:r w:rsidRPr="007F61D2">
        <w:rPr>
          <w:color w:val="000000"/>
          <w:spacing w:val="2"/>
          <w:sz w:val="28"/>
          <w:szCs w:val="28"/>
          <w:lang w:val="uk-UA"/>
        </w:rPr>
        <w:t xml:space="preserve"> році</w:t>
      </w:r>
      <w:r w:rsidR="007D0471">
        <w:rPr>
          <w:color w:val="000000"/>
          <w:spacing w:val="2"/>
          <w:sz w:val="28"/>
          <w:szCs w:val="28"/>
          <w:lang w:val="uk-UA"/>
        </w:rPr>
        <w:t>,</w:t>
      </w:r>
      <w:r w:rsidRPr="007F61D2">
        <w:rPr>
          <w:color w:val="000000"/>
          <w:spacing w:val="2"/>
          <w:sz w:val="28"/>
          <w:szCs w:val="28"/>
          <w:lang w:val="uk-UA"/>
        </w:rPr>
        <w:t xml:space="preserve"> згідно з додатком</w:t>
      </w:r>
      <w:r w:rsidR="007D0471">
        <w:rPr>
          <w:color w:val="000000"/>
          <w:spacing w:val="2"/>
          <w:sz w:val="28"/>
          <w:szCs w:val="28"/>
          <w:lang w:val="uk-UA"/>
        </w:rPr>
        <w:t>,</w:t>
      </w:r>
      <w:r w:rsidR="003501E0" w:rsidRPr="007F61D2">
        <w:rPr>
          <w:color w:val="000000"/>
          <w:spacing w:val="2"/>
          <w:sz w:val="28"/>
          <w:szCs w:val="28"/>
          <w:lang w:val="uk-UA"/>
        </w:rPr>
        <w:t xml:space="preserve"> для здійснення міжвідомчої координації з питань оздоровлення та відпочинку дітей шкільного віку</w:t>
      </w:r>
      <w:r w:rsidRPr="007F61D2">
        <w:rPr>
          <w:color w:val="000000"/>
          <w:spacing w:val="2"/>
          <w:sz w:val="28"/>
          <w:szCs w:val="28"/>
          <w:lang w:val="uk-UA"/>
        </w:rPr>
        <w:t>.</w:t>
      </w:r>
    </w:p>
    <w:p w14:paraId="0044BC94" w14:textId="7127E2DA" w:rsidR="00231E3E" w:rsidRPr="007F61D2" w:rsidRDefault="00EC23C3" w:rsidP="003A4C24">
      <w:pPr>
        <w:pStyle w:val="a9"/>
        <w:numPr>
          <w:ilvl w:val="0"/>
          <w:numId w:val="1"/>
        </w:numPr>
        <w:ind w:right="-1" w:firstLine="567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 xml:space="preserve"> </w:t>
      </w:r>
      <w:r w:rsidR="003A4C24" w:rsidRPr="007F61D2">
        <w:rPr>
          <w:sz w:val="28"/>
          <w:szCs w:val="28"/>
          <w:lang w:val="uk-UA"/>
        </w:rPr>
        <w:t xml:space="preserve">До дитячих закладів оздоровлення та відпочинку направляти за рахунок коштів державного, місцевого бюджетів дітей, які потребують особливої соціальної уваги та підтримки: </w:t>
      </w:r>
      <w:r w:rsidR="003A4C24" w:rsidRPr="007F61D2">
        <w:rPr>
          <w:sz w:val="28"/>
          <w:szCs w:val="28"/>
          <w:shd w:val="clear" w:color="auto" w:fill="FFFFFF"/>
          <w:lang w:val="uk-UA"/>
        </w:rPr>
        <w:t xml:space="preserve">дітей-сиріт, дітей, позбавлених батьківського піклування; дітей </w:t>
      </w:r>
      <w:r w:rsidRPr="007F61D2">
        <w:rPr>
          <w:sz w:val="28"/>
          <w:szCs w:val="28"/>
          <w:shd w:val="clear" w:color="auto" w:fill="FFFFFF"/>
          <w:lang w:val="uk-UA"/>
        </w:rPr>
        <w:t xml:space="preserve"> 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осіб, визнаних учасниками бойових дій відповідно до пунктів 19-24 частини </w:t>
      </w:r>
      <w:r w:rsidR="007A53A3" w:rsidRPr="007F61D2">
        <w:rPr>
          <w:sz w:val="28"/>
          <w:szCs w:val="28"/>
          <w:shd w:val="clear" w:color="auto" w:fill="FFFFFF"/>
          <w:lang w:val="uk-UA"/>
        </w:rPr>
        <w:t>першої статті 6 Закону України «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Про статус ветеранів війни, </w:t>
      </w:r>
      <w:r w:rsidR="007A53A3" w:rsidRPr="007F61D2">
        <w:rPr>
          <w:sz w:val="28"/>
          <w:szCs w:val="28"/>
          <w:shd w:val="clear" w:color="auto" w:fill="FFFFFF"/>
          <w:lang w:val="uk-UA"/>
        </w:rPr>
        <w:t>гарантії їх соціального захисту»</w:t>
      </w:r>
      <w:r w:rsidR="00231E3E" w:rsidRPr="007F61D2">
        <w:rPr>
          <w:sz w:val="28"/>
          <w:szCs w:val="28"/>
          <w:shd w:val="clear" w:color="auto" w:fill="FFFFFF"/>
          <w:lang w:val="uk-UA"/>
        </w:rPr>
        <w:t>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>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загиблих (померлих) осіб, визначених у</w:t>
      </w:r>
      <w:r w:rsidR="00231E3E" w:rsidRPr="007F61D2">
        <w:rPr>
          <w:sz w:val="28"/>
          <w:szCs w:val="28"/>
          <w:shd w:val="clear" w:color="auto" w:fill="FFFFFF"/>
        </w:rPr>
        <w:t> </w:t>
      </w:r>
      <w:hyperlink r:id="rId9" w:anchor="n657" w:tgtFrame="_blank" w:history="1">
        <w:r w:rsidR="00231E3E" w:rsidRPr="007F61D2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частині першій</w:t>
        </w:r>
      </w:hyperlink>
      <w:r w:rsidR="00231E3E" w:rsidRPr="007F61D2">
        <w:rPr>
          <w:sz w:val="28"/>
          <w:szCs w:val="28"/>
          <w:shd w:val="clear" w:color="auto" w:fill="FFFFFF"/>
        </w:rPr>
        <w:t> </w:t>
      </w:r>
      <w:r w:rsidR="00231E3E" w:rsidRPr="007F61D2">
        <w:rPr>
          <w:sz w:val="28"/>
          <w:szCs w:val="28"/>
          <w:shd w:val="clear" w:color="auto" w:fill="FFFFFF"/>
          <w:lang w:val="uk-UA"/>
        </w:rPr>
        <w:t>статті 10</w:t>
      </w:r>
      <w:r w:rsidR="00231E3E" w:rsidRPr="007F61D2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>-1</w:t>
      </w:r>
      <w:r w:rsidR="00231E3E" w:rsidRPr="007F61D2">
        <w:rPr>
          <w:sz w:val="28"/>
          <w:szCs w:val="28"/>
          <w:shd w:val="clear" w:color="auto" w:fill="FFFFFF"/>
        </w:rPr>
        <w:t> </w:t>
      </w:r>
      <w:r w:rsidR="007A53A3" w:rsidRPr="007F61D2">
        <w:rPr>
          <w:sz w:val="28"/>
          <w:szCs w:val="28"/>
          <w:shd w:val="clear" w:color="auto" w:fill="FFFFFF"/>
          <w:lang w:val="uk-UA"/>
        </w:rPr>
        <w:t>Закону України «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Про статус ветеранів війни, </w:t>
      </w:r>
      <w:r w:rsidR="007A53A3" w:rsidRPr="007F61D2">
        <w:rPr>
          <w:sz w:val="28"/>
          <w:szCs w:val="28"/>
          <w:shd w:val="clear" w:color="auto" w:fill="FFFFFF"/>
          <w:lang w:val="uk-UA"/>
        </w:rPr>
        <w:t>гарантії їх соціального захисту»</w:t>
      </w:r>
      <w:r w:rsidR="00231E3E" w:rsidRPr="007F61D2">
        <w:rPr>
          <w:sz w:val="28"/>
          <w:szCs w:val="28"/>
          <w:shd w:val="clear" w:color="auto" w:fill="FFFFFF"/>
          <w:lang w:val="uk-UA"/>
        </w:rPr>
        <w:t>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>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, зареєстровані як внутрішньо переміщені особи; </w:t>
      </w:r>
      <w:r w:rsidRPr="007F61D2">
        <w:rPr>
          <w:sz w:val="28"/>
          <w:szCs w:val="28"/>
          <w:shd w:val="clear" w:color="auto" w:fill="FFFFFF"/>
          <w:lang w:val="uk-UA"/>
        </w:rPr>
        <w:t>рідних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батьків-вихователів або прийомних батьків, які проживають в одному дитячому будинку сімейного типу або в одній прийомній сім’ї;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>, взят</w:t>
      </w:r>
      <w:r w:rsidR="00614098" w:rsidRPr="007F61D2">
        <w:rPr>
          <w:sz w:val="28"/>
          <w:szCs w:val="28"/>
          <w:shd w:val="clear" w:color="auto" w:fill="FFFFFF"/>
          <w:lang w:val="uk-UA"/>
        </w:rPr>
        <w:t>их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на облік служб</w:t>
      </w:r>
      <w:r w:rsidR="00614098" w:rsidRPr="007F61D2">
        <w:rPr>
          <w:sz w:val="28"/>
          <w:szCs w:val="28"/>
          <w:shd w:val="clear" w:color="auto" w:fill="FFFFFF"/>
          <w:lang w:val="uk-UA"/>
        </w:rPr>
        <w:t>ою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у справах дітей як такі, що перебувають у складних життєвих обставинах;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з інвалідністю;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>, які постраждали внаслідок Чорнобильської катастрофи;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>, які постраждали внаслідок стихійного лиха, техногенних аварій, катастроф;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з багатодітних сімей;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з малозабезпечених сімей;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>, батьки яких загинули від нещасного випадку на виробництві або під час виконання службових обов’язків, у тому числі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журналістів, які загинули під час виконання службових обов’язків;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, одному з батьків яких встановлено інвалідність </w:t>
      </w:r>
      <w:r w:rsidR="00231E3E" w:rsidRPr="007F61D2">
        <w:rPr>
          <w:sz w:val="28"/>
          <w:szCs w:val="28"/>
          <w:shd w:val="clear" w:color="auto" w:fill="FFFFFF"/>
        </w:rPr>
        <w:t>I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або </w:t>
      </w:r>
      <w:r w:rsidR="00231E3E" w:rsidRPr="007F61D2">
        <w:rPr>
          <w:sz w:val="28"/>
          <w:szCs w:val="28"/>
          <w:shd w:val="clear" w:color="auto" w:fill="FFFFFF"/>
        </w:rPr>
        <w:t>II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групи;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>, які перебувають на диспансерному обліку; талановит</w:t>
      </w:r>
      <w:r w:rsidRPr="007F61D2">
        <w:rPr>
          <w:sz w:val="28"/>
          <w:szCs w:val="28"/>
          <w:shd w:val="clear" w:color="auto" w:fill="FFFFFF"/>
          <w:lang w:val="uk-UA"/>
        </w:rPr>
        <w:t>их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та обдарован</w:t>
      </w:r>
      <w:r w:rsidRPr="007F61D2">
        <w:rPr>
          <w:sz w:val="28"/>
          <w:szCs w:val="28"/>
          <w:shd w:val="clear" w:color="auto" w:fill="FFFFFF"/>
          <w:lang w:val="uk-UA"/>
        </w:rPr>
        <w:t>их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- переможці</w:t>
      </w:r>
      <w:r w:rsidRPr="007F61D2">
        <w:rPr>
          <w:sz w:val="28"/>
          <w:szCs w:val="28"/>
          <w:shd w:val="clear" w:color="auto" w:fill="FFFFFF"/>
          <w:lang w:val="uk-UA"/>
        </w:rPr>
        <w:t>в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міжнародних, всеукраїнських, обласних </w:t>
      </w:r>
      <w:r w:rsidR="00353665" w:rsidRPr="007F61D2">
        <w:rPr>
          <w:sz w:val="28"/>
          <w:szCs w:val="28"/>
          <w:shd w:val="clear" w:color="auto" w:fill="FFFFFF"/>
          <w:lang w:val="uk-UA"/>
        </w:rPr>
        <w:t xml:space="preserve">(І, ІІ, ІІ місця), міських (І місце) 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районних олімпіад, конкурсів, фестивалів, змагань, </w:t>
      </w:r>
      <w:proofErr w:type="spellStart"/>
      <w:r w:rsidR="00231E3E" w:rsidRPr="007F61D2">
        <w:rPr>
          <w:sz w:val="28"/>
          <w:szCs w:val="28"/>
          <w:shd w:val="clear" w:color="auto" w:fill="FFFFFF"/>
          <w:lang w:val="uk-UA"/>
        </w:rPr>
        <w:t>спартакіад</w:t>
      </w:r>
      <w:proofErr w:type="spellEnd"/>
      <w:r w:rsidR="00231E3E" w:rsidRPr="007F61D2">
        <w:rPr>
          <w:sz w:val="28"/>
          <w:szCs w:val="28"/>
          <w:shd w:val="clear" w:color="auto" w:fill="FFFFFF"/>
          <w:lang w:val="uk-UA"/>
        </w:rPr>
        <w:t>, відмінник</w:t>
      </w:r>
      <w:r w:rsidRPr="007F61D2">
        <w:rPr>
          <w:sz w:val="28"/>
          <w:szCs w:val="28"/>
          <w:shd w:val="clear" w:color="auto" w:fill="FFFFFF"/>
          <w:lang w:val="uk-UA"/>
        </w:rPr>
        <w:t>ів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навчання, лідер</w:t>
      </w:r>
      <w:r w:rsidRPr="007F61D2">
        <w:rPr>
          <w:sz w:val="28"/>
          <w:szCs w:val="28"/>
          <w:shd w:val="clear" w:color="auto" w:fill="FFFFFF"/>
          <w:lang w:val="uk-UA"/>
        </w:rPr>
        <w:t>ів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дитячих громадських організацій;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- учасник</w:t>
      </w:r>
      <w:r w:rsidR="00614098" w:rsidRPr="007F61D2">
        <w:rPr>
          <w:sz w:val="28"/>
          <w:szCs w:val="28"/>
          <w:shd w:val="clear" w:color="auto" w:fill="FFFFFF"/>
          <w:lang w:val="uk-UA"/>
        </w:rPr>
        <w:t>ів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дитячих творчих колективів та спортивних команд; діт</w:t>
      </w:r>
      <w:r w:rsidRPr="007F61D2">
        <w:rPr>
          <w:sz w:val="28"/>
          <w:szCs w:val="28"/>
          <w:shd w:val="clear" w:color="auto" w:fill="FFFFFF"/>
          <w:lang w:val="uk-UA"/>
        </w:rPr>
        <w:t>ей</w:t>
      </w:r>
      <w:r w:rsidR="00231E3E" w:rsidRPr="007F61D2">
        <w:rPr>
          <w:sz w:val="28"/>
          <w:szCs w:val="28"/>
          <w:shd w:val="clear" w:color="auto" w:fill="FFFFFF"/>
          <w:lang w:val="uk-UA"/>
        </w:rPr>
        <w:t xml:space="preserve"> працівників агропромислового комплексу та соціальної сфери села</w:t>
      </w:r>
      <w:r w:rsidRPr="007F61D2">
        <w:rPr>
          <w:sz w:val="28"/>
          <w:szCs w:val="28"/>
          <w:shd w:val="clear" w:color="auto" w:fill="FFFFFF"/>
          <w:lang w:val="uk-UA"/>
        </w:rPr>
        <w:t>.</w:t>
      </w:r>
    </w:p>
    <w:p w14:paraId="47CE3370" w14:textId="28CBB7A4" w:rsidR="00150EC7" w:rsidRPr="007F61D2" w:rsidRDefault="00AB6954" w:rsidP="00010097">
      <w:pPr>
        <w:pStyle w:val="a9"/>
        <w:numPr>
          <w:ilvl w:val="0"/>
          <w:numId w:val="1"/>
        </w:numPr>
        <w:shd w:val="clear" w:color="auto" w:fill="FFFFFF"/>
        <w:tabs>
          <w:tab w:val="left" w:pos="540"/>
        </w:tabs>
        <w:ind w:right="-1" w:firstLine="567"/>
        <w:jc w:val="both"/>
        <w:rPr>
          <w:color w:val="000000"/>
          <w:sz w:val="28"/>
          <w:szCs w:val="28"/>
          <w:lang w:val="uk-UA"/>
        </w:rPr>
      </w:pPr>
      <w:r w:rsidRPr="007F61D2">
        <w:rPr>
          <w:color w:val="000000"/>
          <w:sz w:val="28"/>
          <w:szCs w:val="28"/>
          <w:lang w:val="uk-UA"/>
        </w:rPr>
        <w:t xml:space="preserve"> </w:t>
      </w:r>
      <w:r w:rsidR="00150EC7" w:rsidRPr="007F61D2">
        <w:rPr>
          <w:color w:val="000000"/>
          <w:sz w:val="28"/>
          <w:szCs w:val="28"/>
          <w:lang w:val="uk-UA"/>
        </w:rPr>
        <w:t>Управлінню у справах сім’ї, молоді та спорту міської ради:</w:t>
      </w:r>
    </w:p>
    <w:p w14:paraId="4C982781" w14:textId="6B2DF792" w:rsidR="00150EC7" w:rsidRPr="007F61D2" w:rsidRDefault="00150EC7" w:rsidP="00010097">
      <w:pPr>
        <w:pStyle w:val="a9"/>
        <w:shd w:val="clear" w:color="auto" w:fill="FFFFFF"/>
        <w:tabs>
          <w:tab w:val="left" w:pos="540"/>
        </w:tabs>
        <w:ind w:left="0" w:right="-1" w:firstLine="567"/>
        <w:jc w:val="both"/>
        <w:rPr>
          <w:color w:val="000000"/>
          <w:sz w:val="28"/>
          <w:szCs w:val="28"/>
          <w:lang w:val="uk-UA"/>
        </w:rPr>
      </w:pPr>
      <w:r w:rsidRPr="007F61D2">
        <w:rPr>
          <w:color w:val="000000"/>
          <w:sz w:val="28"/>
          <w:szCs w:val="28"/>
          <w:lang w:val="uk-UA"/>
        </w:rPr>
        <w:t>4.1. Забезпечити координацію та контроль:</w:t>
      </w:r>
    </w:p>
    <w:p w14:paraId="04305536" w14:textId="5B45BC80" w:rsidR="00150EC7" w:rsidRPr="007F61D2" w:rsidRDefault="00150EC7" w:rsidP="00010097">
      <w:pPr>
        <w:pStyle w:val="a7"/>
        <w:numPr>
          <w:ilvl w:val="2"/>
          <w:numId w:val="2"/>
        </w:numPr>
        <w:spacing w:after="0"/>
        <w:ind w:left="0" w:right="-1" w:firstLine="567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lastRenderedPageBreak/>
        <w:t>за проведенням оздоровчої</w:t>
      </w:r>
      <w:r w:rsidR="00C44107" w:rsidRPr="007F61D2">
        <w:rPr>
          <w:sz w:val="28"/>
          <w:szCs w:val="28"/>
          <w:lang w:val="uk-UA"/>
        </w:rPr>
        <w:t xml:space="preserve"> та відпочинкової</w:t>
      </w:r>
      <w:r w:rsidRPr="007F61D2">
        <w:rPr>
          <w:sz w:val="28"/>
          <w:szCs w:val="28"/>
          <w:lang w:val="uk-UA"/>
        </w:rPr>
        <w:t xml:space="preserve"> кампанії  влітку 202</w:t>
      </w:r>
      <w:r w:rsidR="0015238B" w:rsidRPr="007F61D2">
        <w:rPr>
          <w:sz w:val="28"/>
          <w:szCs w:val="28"/>
          <w:lang w:val="uk-UA"/>
        </w:rPr>
        <w:t>6</w:t>
      </w:r>
      <w:r w:rsidR="00200732" w:rsidRPr="007F61D2">
        <w:rPr>
          <w:sz w:val="28"/>
          <w:szCs w:val="28"/>
          <w:lang w:val="uk-UA"/>
        </w:rPr>
        <w:t xml:space="preserve"> </w:t>
      </w:r>
      <w:r w:rsidRPr="007F61D2">
        <w:rPr>
          <w:sz w:val="28"/>
          <w:szCs w:val="28"/>
          <w:lang w:val="uk-UA"/>
        </w:rPr>
        <w:t>року;</w:t>
      </w:r>
    </w:p>
    <w:p w14:paraId="4D41A7D2" w14:textId="26B63477" w:rsidR="00150EC7" w:rsidRPr="007F61D2" w:rsidRDefault="00150EC7" w:rsidP="00010097">
      <w:pPr>
        <w:pStyle w:val="a9"/>
        <w:shd w:val="clear" w:color="auto" w:fill="FFFFFF"/>
        <w:ind w:left="0" w:right="-1" w:firstLine="567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 xml:space="preserve">4.1.2 </w:t>
      </w:r>
      <w:r w:rsidR="007A53A3" w:rsidRPr="007F61D2">
        <w:rPr>
          <w:color w:val="000000"/>
          <w:spacing w:val="-8"/>
          <w:sz w:val="28"/>
          <w:szCs w:val="28"/>
          <w:lang w:val="uk-UA"/>
        </w:rPr>
        <w:t>за проведенням</w:t>
      </w:r>
      <w:r w:rsidRPr="007F61D2">
        <w:rPr>
          <w:color w:val="000000"/>
          <w:spacing w:val="-8"/>
          <w:sz w:val="28"/>
          <w:szCs w:val="28"/>
          <w:lang w:val="uk-UA"/>
        </w:rPr>
        <w:t xml:space="preserve"> спортивно-масових, фізкультурно-оздоровчих заходів упродовж  літнього періоду 202</w:t>
      </w:r>
      <w:r w:rsidR="00B528A1" w:rsidRPr="007F61D2">
        <w:rPr>
          <w:color w:val="000000"/>
          <w:spacing w:val="-8"/>
          <w:sz w:val="28"/>
          <w:szCs w:val="28"/>
          <w:lang w:val="uk-UA"/>
        </w:rPr>
        <w:t>6</w:t>
      </w:r>
      <w:r w:rsidRPr="007F61D2">
        <w:rPr>
          <w:color w:val="000000"/>
          <w:spacing w:val="-8"/>
          <w:sz w:val="28"/>
          <w:szCs w:val="28"/>
          <w:lang w:val="uk-UA"/>
        </w:rPr>
        <w:t xml:space="preserve"> року;</w:t>
      </w:r>
    </w:p>
    <w:p w14:paraId="6AD00DC3" w14:textId="37A216B9" w:rsidR="00150EC7" w:rsidRPr="007F61D2" w:rsidRDefault="00150EC7" w:rsidP="00010097">
      <w:pPr>
        <w:pStyle w:val="a9"/>
        <w:shd w:val="clear" w:color="auto" w:fill="FFFFFF"/>
        <w:ind w:left="0" w:right="-1" w:firstLine="567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4.1.3</w:t>
      </w:r>
      <w:r w:rsidR="002C1549" w:rsidRPr="007F61D2">
        <w:rPr>
          <w:sz w:val="28"/>
          <w:szCs w:val="28"/>
          <w:lang w:val="uk-UA"/>
        </w:rPr>
        <w:t xml:space="preserve"> </w:t>
      </w:r>
      <w:r w:rsidRPr="007F61D2">
        <w:rPr>
          <w:sz w:val="28"/>
          <w:szCs w:val="28"/>
          <w:lang w:val="uk-UA"/>
        </w:rPr>
        <w:t xml:space="preserve"> за оздоровленням дітей </w:t>
      </w:r>
      <w:r w:rsidRPr="007F61D2">
        <w:rPr>
          <w:sz w:val="28"/>
          <w:lang w:val="uk-UA"/>
        </w:rPr>
        <w:t>Житомирської міської територіальної громади</w:t>
      </w:r>
      <w:r w:rsidRPr="007F61D2">
        <w:rPr>
          <w:sz w:val="28"/>
          <w:szCs w:val="28"/>
          <w:lang w:val="uk-UA"/>
        </w:rPr>
        <w:t xml:space="preserve"> за ра</w:t>
      </w:r>
      <w:r w:rsidR="007A53A3" w:rsidRPr="007F61D2">
        <w:rPr>
          <w:sz w:val="28"/>
          <w:szCs w:val="28"/>
          <w:lang w:val="uk-UA"/>
        </w:rPr>
        <w:t>хунок коштів державного бюджету</w:t>
      </w:r>
      <w:r w:rsidRPr="007F61D2">
        <w:rPr>
          <w:sz w:val="28"/>
          <w:szCs w:val="28"/>
          <w:lang w:val="uk-UA"/>
        </w:rPr>
        <w:t>.</w:t>
      </w:r>
    </w:p>
    <w:p w14:paraId="62B27C82" w14:textId="3E8748E8" w:rsidR="00150EC7" w:rsidRPr="007F61D2" w:rsidRDefault="00150EC7" w:rsidP="00010097">
      <w:pPr>
        <w:pStyle w:val="a9"/>
        <w:shd w:val="clear" w:color="auto" w:fill="FFFFFF"/>
        <w:ind w:left="0" w:right="-1" w:firstLine="567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4.2.</w:t>
      </w:r>
      <w:r w:rsidR="007A53A3" w:rsidRPr="007F61D2">
        <w:rPr>
          <w:sz w:val="28"/>
          <w:szCs w:val="28"/>
          <w:lang w:val="uk-UA"/>
        </w:rPr>
        <w:t xml:space="preserve"> Сприяти </w:t>
      </w:r>
      <w:r w:rsidRPr="007F61D2">
        <w:rPr>
          <w:sz w:val="28"/>
          <w:szCs w:val="28"/>
          <w:lang w:val="uk-UA"/>
        </w:rPr>
        <w:t>підприємствам, установам, організаціям Житомирської міської територіальної громади різних форм власності в організації відпочинку дітей.</w:t>
      </w:r>
    </w:p>
    <w:p w14:paraId="266C20A2" w14:textId="7DDA17C8" w:rsidR="00296E7E" w:rsidRPr="007F61D2" w:rsidRDefault="00296E7E" w:rsidP="00296E7E">
      <w:pPr>
        <w:pStyle w:val="a7"/>
        <w:spacing w:after="0"/>
        <w:ind w:right="-1"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4.3. Спільно з міським культурно-спортивним центром</w:t>
      </w:r>
      <w:r w:rsidR="007A53A3" w:rsidRPr="007F61D2">
        <w:rPr>
          <w:sz w:val="28"/>
          <w:szCs w:val="28"/>
          <w:lang w:val="uk-UA"/>
        </w:rPr>
        <w:t xml:space="preserve"> Житомирської міської ради</w:t>
      </w:r>
      <w:r w:rsidRPr="007F61D2">
        <w:rPr>
          <w:sz w:val="28"/>
          <w:szCs w:val="28"/>
          <w:lang w:val="uk-UA"/>
        </w:rPr>
        <w:t xml:space="preserve"> забезпечити</w:t>
      </w:r>
      <w:r w:rsidR="00BF411F" w:rsidRPr="007F61D2">
        <w:rPr>
          <w:sz w:val="28"/>
          <w:szCs w:val="28"/>
          <w:lang w:val="uk-UA"/>
        </w:rPr>
        <w:t xml:space="preserve"> в літній період 202</w:t>
      </w:r>
      <w:r w:rsidR="00B528A1" w:rsidRPr="007F61D2">
        <w:rPr>
          <w:sz w:val="28"/>
          <w:szCs w:val="28"/>
          <w:lang w:val="uk-UA"/>
        </w:rPr>
        <w:t>6</w:t>
      </w:r>
      <w:r w:rsidR="00BF411F" w:rsidRPr="007F61D2">
        <w:rPr>
          <w:sz w:val="28"/>
          <w:szCs w:val="28"/>
          <w:lang w:val="uk-UA"/>
        </w:rPr>
        <w:t xml:space="preserve"> року</w:t>
      </w:r>
      <w:r w:rsidRPr="007F61D2">
        <w:rPr>
          <w:sz w:val="28"/>
          <w:szCs w:val="28"/>
          <w:lang w:val="uk-UA"/>
        </w:rPr>
        <w:t xml:space="preserve"> </w:t>
      </w:r>
      <w:r w:rsidR="00396E60" w:rsidRPr="007F61D2">
        <w:rPr>
          <w:sz w:val="28"/>
          <w:szCs w:val="28"/>
          <w:lang w:val="uk-UA"/>
        </w:rPr>
        <w:t xml:space="preserve">діяльність </w:t>
      </w:r>
      <w:r w:rsidR="00BF411F" w:rsidRPr="007F61D2">
        <w:rPr>
          <w:color w:val="000000"/>
          <w:sz w:val="28"/>
          <w:szCs w:val="28"/>
          <w:lang w:val="uk-UA"/>
        </w:rPr>
        <w:t>таборів організованого дозвілля,</w:t>
      </w:r>
      <w:r w:rsidRPr="007F61D2">
        <w:rPr>
          <w:sz w:val="28"/>
          <w:szCs w:val="28"/>
          <w:lang w:val="uk-UA"/>
        </w:rPr>
        <w:t xml:space="preserve"> інтерактивних, вуличних форм відпочинку дітей в мікрорайонах </w:t>
      </w:r>
      <w:r w:rsidRPr="007F61D2">
        <w:rPr>
          <w:sz w:val="28"/>
          <w:lang w:val="uk-UA"/>
        </w:rPr>
        <w:t>Житомирської міської територіальної громади</w:t>
      </w:r>
      <w:r w:rsidRPr="007F61D2">
        <w:rPr>
          <w:sz w:val="28"/>
          <w:szCs w:val="28"/>
          <w:lang w:val="uk-UA"/>
        </w:rPr>
        <w:t xml:space="preserve"> за місцем проживання.</w:t>
      </w:r>
    </w:p>
    <w:p w14:paraId="2D29CA10" w14:textId="77777777" w:rsidR="000B2B85" w:rsidRPr="007F61D2" w:rsidRDefault="000B2B85" w:rsidP="000B2B85">
      <w:pPr>
        <w:shd w:val="clear" w:color="auto" w:fill="FFFFFF"/>
        <w:tabs>
          <w:tab w:val="left" w:pos="686"/>
        </w:tabs>
        <w:ind w:right="-1" w:firstLine="567"/>
        <w:jc w:val="both"/>
        <w:rPr>
          <w:sz w:val="28"/>
          <w:szCs w:val="28"/>
          <w:lang w:val="uk-UA"/>
        </w:rPr>
      </w:pPr>
      <w:r w:rsidRPr="007F61D2">
        <w:rPr>
          <w:spacing w:val="-9"/>
          <w:sz w:val="28"/>
          <w:szCs w:val="28"/>
          <w:lang w:val="uk-UA"/>
        </w:rPr>
        <w:t xml:space="preserve">5. </w:t>
      </w:r>
      <w:r w:rsidRPr="007F61D2">
        <w:rPr>
          <w:sz w:val="28"/>
          <w:szCs w:val="28"/>
          <w:lang w:val="uk-UA"/>
        </w:rPr>
        <w:t xml:space="preserve"> </w:t>
      </w:r>
      <w:r w:rsidRPr="007F61D2">
        <w:rPr>
          <w:spacing w:val="3"/>
          <w:sz w:val="28"/>
          <w:szCs w:val="28"/>
          <w:lang w:val="uk-UA"/>
        </w:rPr>
        <w:t>Департаменту освіти міської ради:</w:t>
      </w:r>
    </w:p>
    <w:p w14:paraId="37398CE6" w14:textId="43BBEEF5" w:rsidR="000B2B85" w:rsidRPr="007F61D2" w:rsidRDefault="000B2B85" w:rsidP="000B2B85">
      <w:pPr>
        <w:ind w:right="-1" w:firstLine="567"/>
        <w:jc w:val="both"/>
        <w:rPr>
          <w:sz w:val="28"/>
          <w:szCs w:val="28"/>
          <w:lang w:val="uk-UA"/>
        </w:rPr>
      </w:pPr>
      <w:r w:rsidRPr="007F61D2">
        <w:rPr>
          <w:spacing w:val="1"/>
          <w:sz w:val="28"/>
          <w:szCs w:val="28"/>
          <w:lang w:val="uk-UA"/>
        </w:rPr>
        <w:t xml:space="preserve">5.1. Організувати з </w:t>
      </w:r>
      <w:r w:rsidR="004E5098" w:rsidRPr="007F61D2">
        <w:rPr>
          <w:spacing w:val="1"/>
          <w:sz w:val="28"/>
          <w:szCs w:val="28"/>
          <w:lang w:val="uk-UA"/>
        </w:rPr>
        <w:t>0</w:t>
      </w:r>
      <w:r w:rsidR="00805634" w:rsidRPr="007F61D2">
        <w:rPr>
          <w:spacing w:val="1"/>
          <w:sz w:val="28"/>
          <w:szCs w:val="28"/>
          <w:lang w:val="uk-UA"/>
        </w:rPr>
        <w:t xml:space="preserve">8 </w:t>
      </w:r>
      <w:r w:rsidRPr="007F61D2">
        <w:rPr>
          <w:spacing w:val="1"/>
          <w:sz w:val="28"/>
          <w:szCs w:val="28"/>
          <w:lang w:val="uk-UA"/>
        </w:rPr>
        <w:t>червня 202</w:t>
      </w:r>
      <w:r w:rsidR="00B528A1" w:rsidRPr="007F61D2">
        <w:rPr>
          <w:spacing w:val="1"/>
          <w:sz w:val="28"/>
          <w:szCs w:val="28"/>
          <w:lang w:val="uk-UA"/>
        </w:rPr>
        <w:t>6</w:t>
      </w:r>
      <w:r w:rsidRPr="007F61D2">
        <w:rPr>
          <w:spacing w:val="1"/>
          <w:sz w:val="28"/>
          <w:szCs w:val="28"/>
          <w:lang w:val="uk-UA"/>
        </w:rPr>
        <w:t xml:space="preserve"> року</w:t>
      </w:r>
      <w:r w:rsidR="009E15F7" w:rsidRPr="007F61D2">
        <w:rPr>
          <w:spacing w:val="1"/>
          <w:sz w:val="28"/>
          <w:szCs w:val="28"/>
          <w:lang w:val="uk-UA"/>
        </w:rPr>
        <w:t>, упродовж 14 робочих днів,</w:t>
      </w:r>
      <w:r w:rsidRPr="007F61D2">
        <w:rPr>
          <w:spacing w:val="1"/>
          <w:sz w:val="28"/>
          <w:szCs w:val="28"/>
          <w:lang w:val="uk-UA"/>
        </w:rPr>
        <w:t xml:space="preserve"> на базі підпорядкованих закладів загальної середньої освіти </w:t>
      </w:r>
      <w:r w:rsidRPr="007F61D2">
        <w:rPr>
          <w:spacing w:val="2"/>
          <w:sz w:val="28"/>
          <w:szCs w:val="28"/>
          <w:lang w:val="uk-UA"/>
        </w:rPr>
        <w:t xml:space="preserve">пришкільні табори з денним перебуванням та харчуванням, </w:t>
      </w:r>
      <w:r w:rsidRPr="007F61D2">
        <w:rPr>
          <w:sz w:val="28"/>
          <w:szCs w:val="28"/>
          <w:lang w:val="uk-UA"/>
        </w:rPr>
        <w:t>врахувавши вартість харчування наступним чином:</w:t>
      </w:r>
    </w:p>
    <w:p w14:paraId="35DF192A" w14:textId="0F6AEE6C" w:rsidR="000B2B85" w:rsidRPr="007F61D2" w:rsidRDefault="000B2B85" w:rsidP="000B2B85">
      <w:pPr>
        <w:shd w:val="clear" w:color="auto" w:fill="FFFFFF"/>
        <w:tabs>
          <w:tab w:val="left" w:pos="840"/>
        </w:tabs>
        <w:ind w:right="-1"/>
        <w:jc w:val="both"/>
        <w:rPr>
          <w:spacing w:val="2"/>
          <w:sz w:val="28"/>
          <w:szCs w:val="28"/>
          <w:lang w:val="uk-UA"/>
        </w:rPr>
      </w:pPr>
      <w:r w:rsidRPr="007F61D2">
        <w:rPr>
          <w:spacing w:val="2"/>
          <w:sz w:val="28"/>
          <w:szCs w:val="28"/>
          <w:lang w:val="uk-UA"/>
        </w:rPr>
        <w:t xml:space="preserve">       5.1.1 </w:t>
      </w:r>
      <w:r w:rsidR="00396E60" w:rsidRPr="007F61D2">
        <w:rPr>
          <w:spacing w:val="2"/>
          <w:sz w:val="28"/>
          <w:szCs w:val="28"/>
          <w:lang w:val="uk-UA"/>
        </w:rPr>
        <w:t>З</w:t>
      </w:r>
      <w:r w:rsidRPr="007F61D2">
        <w:rPr>
          <w:spacing w:val="2"/>
          <w:sz w:val="28"/>
          <w:szCs w:val="28"/>
          <w:lang w:val="uk-UA"/>
        </w:rPr>
        <w:t xml:space="preserve">акладам освіти, що здійснюють закупівлю послуг з організації харчування – </w:t>
      </w:r>
      <w:r w:rsidR="00805634" w:rsidRPr="007F61D2">
        <w:rPr>
          <w:spacing w:val="2"/>
          <w:sz w:val="28"/>
          <w:szCs w:val="28"/>
          <w:lang w:val="uk-UA"/>
        </w:rPr>
        <w:t>153</w:t>
      </w:r>
      <w:r w:rsidR="004E5098" w:rsidRPr="007F61D2">
        <w:rPr>
          <w:spacing w:val="2"/>
          <w:sz w:val="28"/>
          <w:szCs w:val="28"/>
          <w:lang w:val="uk-UA"/>
        </w:rPr>
        <w:t>,0</w:t>
      </w:r>
      <w:r w:rsidRPr="007F61D2">
        <w:rPr>
          <w:spacing w:val="2"/>
          <w:sz w:val="28"/>
          <w:szCs w:val="28"/>
          <w:lang w:val="uk-UA"/>
        </w:rPr>
        <w:t>0 грн</w:t>
      </w:r>
      <w:r w:rsidR="00396E60" w:rsidRPr="007F61D2">
        <w:rPr>
          <w:spacing w:val="2"/>
          <w:sz w:val="28"/>
          <w:szCs w:val="28"/>
          <w:lang w:val="uk-UA"/>
        </w:rPr>
        <w:t>.</w:t>
      </w:r>
    </w:p>
    <w:p w14:paraId="4AD53048" w14:textId="60218A27" w:rsidR="000B2B85" w:rsidRPr="007F61D2" w:rsidRDefault="000B2B85" w:rsidP="000B2B85">
      <w:pPr>
        <w:shd w:val="clear" w:color="auto" w:fill="FFFFFF"/>
        <w:tabs>
          <w:tab w:val="left" w:pos="840"/>
        </w:tabs>
        <w:ind w:right="-1"/>
        <w:jc w:val="both"/>
        <w:rPr>
          <w:spacing w:val="2"/>
          <w:sz w:val="28"/>
          <w:szCs w:val="28"/>
          <w:lang w:val="uk-UA"/>
        </w:rPr>
      </w:pPr>
      <w:r w:rsidRPr="007F61D2">
        <w:rPr>
          <w:spacing w:val="2"/>
          <w:sz w:val="28"/>
          <w:szCs w:val="28"/>
          <w:lang w:val="uk-UA"/>
        </w:rPr>
        <w:t xml:space="preserve">       5.1.2 </w:t>
      </w:r>
      <w:r w:rsidR="00396E60" w:rsidRPr="007F61D2">
        <w:rPr>
          <w:spacing w:val="2"/>
          <w:sz w:val="28"/>
          <w:szCs w:val="28"/>
          <w:lang w:val="uk-UA"/>
        </w:rPr>
        <w:t>З</w:t>
      </w:r>
      <w:r w:rsidRPr="007F61D2">
        <w:rPr>
          <w:spacing w:val="2"/>
          <w:sz w:val="28"/>
          <w:szCs w:val="28"/>
          <w:lang w:val="uk-UA"/>
        </w:rPr>
        <w:t xml:space="preserve">акладам освіти, що не здійснюють закупівлю послуг з організації харчування – </w:t>
      </w:r>
      <w:r w:rsidR="00805634" w:rsidRPr="007F61D2">
        <w:rPr>
          <w:spacing w:val="2"/>
          <w:sz w:val="28"/>
          <w:szCs w:val="28"/>
        </w:rPr>
        <w:t>118</w:t>
      </w:r>
      <w:r w:rsidR="004E5098" w:rsidRPr="007F61D2">
        <w:rPr>
          <w:spacing w:val="2"/>
          <w:sz w:val="28"/>
          <w:szCs w:val="28"/>
          <w:lang w:val="uk-UA"/>
        </w:rPr>
        <w:t>,00</w:t>
      </w:r>
      <w:r w:rsidRPr="007F61D2">
        <w:rPr>
          <w:spacing w:val="2"/>
          <w:sz w:val="28"/>
          <w:szCs w:val="28"/>
          <w:lang w:val="uk-UA"/>
        </w:rPr>
        <w:t xml:space="preserve"> грн.</w:t>
      </w:r>
    </w:p>
    <w:p w14:paraId="6FAA13B1" w14:textId="77777777" w:rsidR="000B2B85" w:rsidRPr="007F61D2" w:rsidRDefault="000B2B85" w:rsidP="000B2B85">
      <w:pPr>
        <w:shd w:val="clear" w:color="auto" w:fill="FFFFFF"/>
        <w:tabs>
          <w:tab w:val="left" w:pos="840"/>
        </w:tabs>
        <w:ind w:right="-1"/>
        <w:jc w:val="both"/>
        <w:rPr>
          <w:spacing w:val="2"/>
          <w:sz w:val="28"/>
          <w:szCs w:val="28"/>
          <w:lang w:val="uk-UA"/>
        </w:rPr>
      </w:pPr>
      <w:r w:rsidRPr="007F61D2">
        <w:rPr>
          <w:spacing w:val="2"/>
          <w:sz w:val="28"/>
          <w:szCs w:val="28"/>
          <w:lang w:val="uk-UA"/>
        </w:rPr>
        <w:t xml:space="preserve">       5.2. Організувати харчування дітей у пришкільних таборах з денним перебуванням:</w:t>
      </w:r>
    </w:p>
    <w:p w14:paraId="6AC26FD3" w14:textId="1F560425" w:rsidR="000B2B85" w:rsidRPr="007F61D2" w:rsidRDefault="000B2B85" w:rsidP="000B2B85">
      <w:pPr>
        <w:ind w:right="-1"/>
        <w:jc w:val="both"/>
        <w:rPr>
          <w:spacing w:val="10"/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 xml:space="preserve">       </w:t>
      </w:r>
      <w:r w:rsidRPr="007F61D2">
        <w:rPr>
          <w:color w:val="000000"/>
          <w:spacing w:val="10"/>
          <w:sz w:val="28"/>
          <w:szCs w:val="28"/>
          <w:lang w:val="uk-UA"/>
        </w:rPr>
        <w:t>5.2</w:t>
      </w:r>
      <w:r w:rsidR="007A53A3" w:rsidRPr="007F61D2">
        <w:rPr>
          <w:color w:val="000000"/>
          <w:spacing w:val="10"/>
          <w:sz w:val="28"/>
          <w:szCs w:val="28"/>
          <w:lang w:val="uk-UA"/>
        </w:rPr>
        <w:t>.1</w:t>
      </w:r>
      <w:r w:rsidRPr="007F61D2">
        <w:rPr>
          <w:color w:val="000000"/>
          <w:spacing w:val="10"/>
          <w:sz w:val="28"/>
          <w:szCs w:val="28"/>
          <w:lang w:val="uk-UA"/>
        </w:rPr>
        <w:t xml:space="preserve"> </w:t>
      </w:r>
      <w:r w:rsidR="006E1F1F" w:rsidRPr="007F61D2">
        <w:rPr>
          <w:spacing w:val="10"/>
          <w:sz w:val="28"/>
          <w:szCs w:val="28"/>
          <w:lang w:val="uk-UA"/>
        </w:rPr>
        <w:t xml:space="preserve">100% за рахунок коштів міського бюджету для дітей з числа </w:t>
      </w:r>
      <w:r w:rsidR="006E1F1F" w:rsidRPr="007F61D2">
        <w:rPr>
          <w:sz w:val="28"/>
          <w:shd w:val="clear" w:color="auto" w:fill="FFFFFF"/>
          <w:lang w:val="uk-UA"/>
        </w:rPr>
        <w:t xml:space="preserve">дітей-сиріт, дітей, позбавлених батьківського піклування; </w:t>
      </w:r>
      <w:r w:rsidR="006E1F1F" w:rsidRPr="007F61D2">
        <w:rPr>
          <w:sz w:val="28"/>
          <w:szCs w:val="28"/>
          <w:shd w:val="clear" w:color="auto" w:fill="FFFFFF"/>
          <w:lang w:val="uk-UA"/>
        </w:rPr>
        <w:t xml:space="preserve">дітей  осіб, визнаних учасниками бойових дій відповідно до пунктів 19-25 частини </w:t>
      </w:r>
      <w:r w:rsidR="007A53A3" w:rsidRPr="007F61D2">
        <w:rPr>
          <w:sz w:val="28"/>
          <w:szCs w:val="28"/>
          <w:shd w:val="clear" w:color="auto" w:fill="FFFFFF"/>
          <w:lang w:val="uk-UA"/>
        </w:rPr>
        <w:t>першої статті 6 Закону України «</w:t>
      </w:r>
      <w:r w:rsidR="006E1F1F" w:rsidRPr="007F61D2">
        <w:rPr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 w:rsidR="007A53A3" w:rsidRPr="007F61D2">
        <w:rPr>
          <w:sz w:val="28"/>
          <w:szCs w:val="28"/>
          <w:shd w:val="clear" w:color="auto" w:fill="FFFFFF"/>
          <w:lang w:val="uk-UA"/>
        </w:rPr>
        <w:t>»</w:t>
      </w:r>
      <w:r w:rsidR="006E1F1F" w:rsidRPr="007F61D2">
        <w:rPr>
          <w:sz w:val="28"/>
          <w:szCs w:val="28"/>
          <w:shd w:val="clear" w:color="auto" w:fill="FFFFFF"/>
          <w:lang w:val="uk-UA"/>
        </w:rPr>
        <w:t>; дітей,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діти загиблих (померлих) осіб, визначених у частині першій статті 10</w:t>
      </w:r>
      <w:r w:rsidR="006E1F1F" w:rsidRPr="007F61D2">
        <w:rPr>
          <w:sz w:val="28"/>
          <w:szCs w:val="28"/>
          <w:shd w:val="clear" w:color="auto" w:fill="FFFFFF"/>
          <w:vertAlign w:val="superscript"/>
          <w:lang w:val="uk-UA"/>
        </w:rPr>
        <w:t>1</w:t>
      </w:r>
      <w:r w:rsidR="007A53A3" w:rsidRPr="007F61D2">
        <w:rPr>
          <w:sz w:val="28"/>
          <w:szCs w:val="28"/>
          <w:shd w:val="clear" w:color="auto" w:fill="FFFFFF"/>
          <w:lang w:val="uk-UA"/>
        </w:rPr>
        <w:t xml:space="preserve"> Закону України «</w:t>
      </w:r>
      <w:r w:rsidR="006E1F1F" w:rsidRPr="007F61D2">
        <w:rPr>
          <w:sz w:val="28"/>
          <w:szCs w:val="28"/>
          <w:shd w:val="clear" w:color="auto" w:fill="FFFFFF"/>
          <w:lang w:val="uk-UA"/>
        </w:rPr>
        <w:t>Про статус ветеранів війни, гарантії їх соціального захисту</w:t>
      </w:r>
      <w:r w:rsidR="007A53A3" w:rsidRPr="007F61D2">
        <w:rPr>
          <w:sz w:val="28"/>
          <w:szCs w:val="28"/>
          <w:shd w:val="clear" w:color="auto" w:fill="FFFFFF"/>
          <w:lang w:val="uk-UA"/>
        </w:rPr>
        <w:t>»</w:t>
      </w:r>
      <w:r w:rsidR="006E1F1F" w:rsidRPr="007F61D2">
        <w:rPr>
          <w:sz w:val="28"/>
          <w:szCs w:val="28"/>
          <w:shd w:val="clear" w:color="auto" w:fill="FFFFFF"/>
          <w:lang w:val="uk-UA"/>
        </w:rPr>
        <w:t>; брав/бере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України); дітей,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</w:t>
      </w:r>
      <w:r w:rsidR="006E1F1F" w:rsidRPr="007F61D2">
        <w:rPr>
          <w:sz w:val="28"/>
          <w:shd w:val="clear" w:color="auto" w:fill="FFFFFF"/>
          <w:lang w:val="uk-UA"/>
        </w:rPr>
        <w:t xml:space="preserve"> </w:t>
      </w:r>
      <w:r w:rsidR="006E1F1F" w:rsidRPr="007F61D2">
        <w:rPr>
          <w:sz w:val="28"/>
          <w:szCs w:val="28"/>
          <w:shd w:val="clear" w:color="auto" w:fill="FFFFFF"/>
          <w:lang w:val="uk-UA"/>
        </w:rPr>
        <w:t xml:space="preserve">рідних дітей батьків-вихователів або прийомних батьків, які проживають в одному дитячому будинку сімейного типу або в одній прийомній сім’ї; </w:t>
      </w:r>
      <w:r w:rsidR="006E1F1F" w:rsidRPr="007F61D2">
        <w:rPr>
          <w:sz w:val="28"/>
          <w:shd w:val="clear" w:color="auto" w:fill="FFFFFF"/>
          <w:lang w:val="uk-UA"/>
        </w:rPr>
        <w:t xml:space="preserve">дітей, </w:t>
      </w:r>
      <w:r w:rsidR="006E1F1F" w:rsidRPr="007F61D2">
        <w:rPr>
          <w:sz w:val="28"/>
          <w:shd w:val="clear" w:color="auto" w:fill="FFFFFF"/>
          <w:lang w:val="uk-UA"/>
        </w:rPr>
        <w:lastRenderedPageBreak/>
        <w:t xml:space="preserve">зареєстрованих як внутрішньо переміщених осіб, </w:t>
      </w:r>
      <w:r w:rsidR="006E1F1F" w:rsidRPr="007F61D2">
        <w:rPr>
          <w:sz w:val="28"/>
          <w:szCs w:val="28"/>
          <w:shd w:val="clear" w:color="auto" w:fill="FFFFFF"/>
          <w:lang w:val="uk-UA"/>
        </w:rPr>
        <w:t>дітей, взятих на облік службою (управлінням) у справах дітей як такі, що перебувають у складних життєвих обставинах;</w:t>
      </w:r>
      <w:r w:rsidR="006E1F1F" w:rsidRPr="007F61D2">
        <w:rPr>
          <w:sz w:val="28"/>
          <w:shd w:val="clear" w:color="auto" w:fill="FFFFFF"/>
          <w:lang w:val="uk-UA"/>
        </w:rPr>
        <w:t xml:space="preserve"> дітей з інвалідністю; дітей з багатодітних і малозабезпечених сімей; дітей, батьки яких загинули від нещасних випадків на виробництві або під час виконання службових обов'язків; </w:t>
      </w:r>
      <w:r w:rsidR="006E1F1F" w:rsidRPr="007F61D2">
        <w:rPr>
          <w:sz w:val="28"/>
          <w:szCs w:val="28"/>
          <w:shd w:val="clear" w:color="auto" w:fill="FFFFFF"/>
          <w:lang w:val="uk-UA"/>
        </w:rPr>
        <w:t xml:space="preserve">дітей, одному з батьків яких встановлено інвалідність </w:t>
      </w:r>
      <w:r w:rsidR="006E1F1F" w:rsidRPr="007F61D2">
        <w:rPr>
          <w:sz w:val="28"/>
          <w:szCs w:val="28"/>
          <w:shd w:val="clear" w:color="auto" w:fill="FFFFFF"/>
        </w:rPr>
        <w:t>I</w:t>
      </w:r>
      <w:r w:rsidR="006E1F1F" w:rsidRPr="007F61D2">
        <w:rPr>
          <w:sz w:val="28"/>
          <w:szCs w:val="28"/>
          <w:shd w:val="clear" w:color="auto" w:fill="FFFFFF"/>
          <w:lang w:val="uk-UA"/>
        </w:rPr>
        <w:t xml:space="preserve"> або </w:t>
      </w:r>
      <w:r w:rsidR="006E1F1F" w:rsidRPr="007F61D2">
        <w:rPr>
          <w:sz w:val="28"/>
          <w:szCs w:val="28"/>
          <w:shd w:val="clear" w:color="auto" w:fill="FFFFFF"/>
        </w:rPr>
        <w:t>II</w:t>
      </w:r>
      <w:r w:rsidR="006E1F1F" w:rsidRPr="007F61D2">
        <w:rPr>
          <w:sz w:val="28"/>
          <w:szCs w:val="28"/>
          <w:shd w:val="clear" w:color="auto" w:fill="FFFFFF"/>
          <w:lang w:val="uk-UA"/>
        </w:rPr>
        <w:t xml:space="preserve"> групи; має статус особи з інвалідністю внаслідок війни (частина 1, абзац 3 пункту 4, п.11-16 ч. 2 ст. 7 ЗУ «Про статус ветеранів війни, гарантії їх соціального захисту»)</w:t>
      </w:r>
      <w:r w:rsidR="00396E60" w:rsidRPr="007F61D2">
        <w:rPr>
          <w:sz w:val="28"/>
          <w:szCs w:val="28"/>
          <w:shd w:val="clear" w:color="auto" w:fill="FFFFFF"/>
          <w:lang w:val="uk-UA"/>
        </w:rPr>
        <w:t>.</w:t>
      </w:r>
    </w:p>
    <w:p w14:paraId="4048DBAD" w14:textId="3FA22718" w:rsidR="000B2B85" w:rsidRPr="00862AA1" w:rsidRDefault="000B2B85" w:rsidP="000B2B85">
      <w:pPr>
        <w:pStyle w:val="a9"/>
        <w:ind w:left="0" w:right="-1" w:firstLine="709"/>
        <w:jc w:val="both"/>
        <w:rPr>
          <w:sz w:val="28"/>
          <w:szCs w:val="28"/>
          <w:lang w:val="uk-UA"/>
        </w:rPr>
      </w:pPr>
      <w:r w:rsidRPr="007F61D2">
        <w:rPr>
          <w:color w:val="000000"/>
          <w:spacing w:val="10"/>
          <w:sz w:val="28"/>
          <w:szCs w:val="28"/>
          <w:lang w:val="uk-UA"/>
        </w:rPr>
        <w:t xml:space="preserve">5.2.2 70% за рахунок коштів міського бюджету та </w:t>
      </w:r>
      <w:r w:rsidRPr="007F61D2">
        <w:rPr>
          <w:color w:val="000000"/>
          <w:sz w:val="28"/>
          <w:szCs w:val="28"/>
          <w:lang w:val="uk-UA"/>
        </w:rPr>
        <w:t>30%</w:t>
      </w:r>
      <w:r w:rsidR="007A53A3" w:rsidRPr="007F61D2">
        <w:rPr>
          <w:color w:val="000000"/>
          <w:sz w:val="28"/>
          <w:szCs w:val="28"/>
          <w:lang w:val="uk-UA"/>
        </w:rPr>
        <w:t xml:space="preserve">  за рахунок коштів батьків для</w:t>
      </w:r>
      <w:r w:rsidRPr="007F61D2">
        <w:rPr>
          <w:color w:val="000000"/>
          <w:sz w:val="28"/>
          <w:szCs w:val="28"/>
          <w:lang w:val="uk-UA"/>
        </w:rPr>
        <w:t xml:space="preserve"> </w:t>
      </w:r>
      <w:r w:rsidRPr="00862AA1">
        <w:rPr>
          <w:sz w:val="28"/>
          <w:szCs w:val="28"/>
          <w:shd w:val="clear" w:color="auto" w:fill="FFFFFF"/>
          <w:lang w:val="uk-UA"/>
        </w:rPr>
        <w:t xml:space="preserve">дітей, які перебувають на диспансерному обліку; </w:t>
      </w:r>
      <w:r w:rsidR="00353665" w:rsidRPr="00862AA1">
        <w:rPr>
          <w:sz w:val="28"/>
          <w:szCs w:val="28"/>
          <w:shd w:val="clear" w:color="auto" w:fill="FFFFFF"/>
          <w:lang w:val="uk-UA"/>
        </w:rPr>
        <w:t>талановитих та обдарованих дітей-переможців міжнародних, всеукраїнських, обласних (І, ІІ, ІІ</w:t>
      </w:r>
      <w:r w:rsidR="00805634" w:rsidRPr="00862AA1">
        <w:rPr>
          <w:sz w:val="28"/>
          <w:szCs w:val="28"/>
          <w:shd w:val="clear" w:color="auto" w:fill="FFFFFF"/>
          <w:lang w:val="uk-UA"/>
        </w:rPr>
        <w:t>І</w:t>
      </w:r>
      <w:r w:rsidR="00353665" w:rsidRPr="00862AA1">
        <w:rPr>
          <w:sz w:val="28"/>
          <w:szCs w:val="28"/>
          <w:shd w:val="clear" w:color="auto" w:fill="FFFFFF"/>
          <w:lang w:val="uk-UA"/>
        </w:rPr>
        <w:t xml:space="preserve"> місця), міських (І місце) олімпіад, згідно плану заходів навчально-методичного центру департаменту освіти Житомирської міської ради – творчих конкурсів, спортивних змагань та змагань з технічної творчості, фестивалів, відмінників навчання, лідерів дитячих громадських організацій; </w:t>
      </w:r>
      <w:r w:rsidR="00C26961" w:rsidRPr="00862AA1">
        <w:rPr>
          <w:sz w:val="28"/>
          <w:szCs w:val="28"/>
          <w:shd w:val="clear" w:color="auto" w:fill="FFFFFF"/>
          <w:lang w:val="uk-UA"/>
        </w:rPr>
        <w:t xml:space="preserve">дітей - учасників дитячих творчих колективів та спортивних команд, яким присвоєно звання переможця (І місце) або призера (ІІ, ІІІ місце), участь конкретної дитини у складі колективу/команди на момент здобуття призового місця; </w:t>
      </w:r>
      <w:r w:rsidRPr="00862AA1">
        <w:rPr>
          <w:sz w:val="28"/>
          <w:shd w:val="clear" w:color="auto" w:fill="FFFFFF"/>
          <w:lang w:val="uk-UA"/>
        </w:rPr>
        <w:t xml:space="preserve">дітей, потерпілих від наслідків Чорнобильської катастрофи; дітей, які постраждали внаслідок стихійного лиха, техногенних аварій, катастроф; </w:t>
      </w:r>
      <w:r w:rsidRPr="00862AA1">
        <w:rPr>
          <w:sz w:val="28"/>
          <w:szCs w:val="28"/>
          <w:shd w:val="clear" w:color="auto" w:fill="FFFFFF"/>
          <w:lang w:val="uk-UA"/>
        </w:rPr>
        <w:t>дітей працівників агропромислового комплексу та соціальної сфери села Вереси</w:t>
      </w:r>
      <w:r w:rsidR="00396E60" w:rsidRPr="00862AA1">
        <w:rPr>
          <w:sz w:val="28"/>
          <w:szCs w:val="28"/>
          <w:shd w:val="clear" w:color="auto" w:fill="FFFFFF"/>
          <w:lang w:val="uk-UA"/>
        </w:rPr>
        <w:t>.</w:t>
      </w:r>
    </w:p>
    <w:p w14:paraId="46205683" w14:textId="57117AA7" w:rsidR="000B2B85" w:rsidRPr="007F61D2" w:rsidRDefault="000B2B85" w:rsidP="00CD74C0">
      <w:pPr>
        <w:shd w:val="clear" w:color="auto" w:fill="FFFFFF"/>
        <w:tabs>
          <w:tab w:val="left" w:pos="709"/>
        </w:tabs>
        <w:ind w:right="-1" w:firstLine="709"/>
        <w:jc w:val="both"/>
        <w:rPr>
          <w:color w:val="000000"/>
          <w:sz w:val="28"/>
          <w:szCs w:val="28"/>
          <w:lang w:val="uk-UA"/>
        </w:rPr>
      </w:pPr>
      <w:r w:rsidRPr="007F61D2">
        <w:rPr>
          <w:color w:val="000000"/>
          <w:sz w:val="28"/>
          <w:szCs w:val="28"/>
          <w:lang w:val="uk-UA"/>
        </w:rPr>
        <w:t xml:space="preserve">5.2.3  10 % за рахунок коштів міського бюджету та 90 % за рахунок коштів батьків для дітей, які не підпадають під дію </w:t>
      </w:r>
      <w:r w:rsidRPr="007F61D2">
        <w:rPr>
          <w:sz w:val="28"/>
          <w:szCs w:val="28"/>
          <w:lang w:val="uk-UA"/>
        </w:rPr>
        <w:t>Закону України «Про оздоровлення та відпочинок дітей»</w:t>
      </w:r>
      <w:r w:rsidRPr="007F61D2">
        <w:rPr>
          <w:color w:val="000000"/>
          <w:sz w:val="28"/>
          <w:szCs w:val="28"/>
          <w:lang w:val="uk-UA"/>
        </w:rPr>
        <w:t>.</w:t>
      </w:r>
    </w:p>
    <w:p w14:paraId="61A3B12F" w14:textId="7243779F" w:rsidR="000B2B85" w:rsidRPr="007F61D2" w:rsidRDefault="000B2B85" w:rsidP="00CD74C0">
      <w:pPr>
        <w:shd w:val="clear" w:color="auto" w:fill="FFFFFF"/>
        <w:tabs>
          <w:tab w:val="left" w:pos="709"/>
        </w:tabs>
        <w:ind w:right="-1" w:firstLine="709"/>
        <w:jc w:val="both"/>
        <w:rPr>
          <w:spacing w:val="2"/>
          <w:sz w:val="28"/>
          <w:szCs w:val="28"/>
          <w:lang w:val="uk-UA"/>
        </w:rPr>
      </w:pPr>
      <w:r w:rsidRPr="007F61D2">
        <w:rPr>
          <w:spacing w:val="2"/>
          <w:sz w:val="28"/>
          <w:szCs w:val="28"/>
          <w:lang w:val="uk-UA"/>
        </w:rPr>
        <w:t>5.3</w:t>
      </w:r>
      <w:r w:rsidR="00614098" w:rsidRPr="007F61D2">
        <w:rPr>
          <w:spacing w:val="2"/>
          <w:sz w:val="28"/>
          <w:szCs w:val="28"/>
          <w:lang w:val="uk-UA"/>
        </w:rPr>
        <w:t>.</w:t>
      </w:r>
      <w:r w:rsidRPr="007F61D2">
        <w:rPr>
          <w:spacing w:val="2"/>
          <w:sz w:val="28"/>
          <w:szCs w:val="28"/>
          <w:lang w:val="uk-UA"/>
        </w:rPr>
        <w:t xml:space="preserve"> Забезпечити:</w:t>
      </w:r>
    </w:p>
    <w:p w14:paraId="5FD150DB" w14:textId="27B51617" w:rsidR="000B2B85" w:rsidRPr="007F61D2" w:rsidRDefault="000B2B85" w:rsidP="00CD74C0">
      <w:pPr>
        <w:shd w:val="clear" w:color="auto" w:fill="FFFFFF"/>
        <w:tabs>
          <w:tab w:val="left" w:pos="709"/>
        </w:tabs>
        <w:ind w:right="-1" w:firstLine="709"/>
        <w:jc w:val="both"/>
        <w:rPr>
          <w:spacing w:val="2"/>
          <w:sz w:val="28"/>
          <w:szCs w:val="28"/>
          <w:lang w:val="uk-UA"/>
        </w:rPr>
      </w:pPr>
      <w:r w:rsidRPr="007F61D2">
        <w:rPr>
          <w:spacing w:val="2"/>
          <w:sz w:val="28"/>
          <w:szCs w:val="28"/>
          <w:lang w:val="uk-UA"/>
        </w:rPr>
        <w:t xml:space="preserve">5.3.1 </w:t>
      </w:r>
      <w:r w:rsidR="00396E60" w:rsidRPr="007F61D2">
        <w:rPr>
          <w:spacing w:val="2"/>
          <w:sz w:val="28"/>
          <w:szCs w:val="28"/>
          <w:lang w:val="uk-UA"/>
        </w:rPr>
        <w:t>С</w:t>
      </w:r>
      <w:r w:rsidRPr="007F61D2">
        <w:rPr>
          <w:spacing w:val="2"/>
          <w:sz w:val="28"/>
          <w:szCs w:val="28"/>
          <w:lang w:val="uk-UA"/>
        </w:rPr>
        <w:t xml:space="preserve">воєчасне отримання (за 10 днів до відкриття)  від служб державного нагляду та контролю відповідних документів </w:t>
      </w:r>
      <w:r w:rsidRPr="007F61D2">
        <w:rPr>
          <w:spacing w:val="1"/>
          <w:sz w:val="28"/>
          <w:szCs w:val="28"/>
          <w:lang w:val="uk-UA"/>
        </w:rPr>
        <w:t xml:space="preserve">на відкриття </w:t>
      </w:r>
      <w:r w:rsidRPr="007F61D2">
        <w:rPr>
          <w:spacing w:val="4"/>
          <w:sz w:val="28"/>
          <w:szCs w:val="28"/>
          <w:lang w:val="uk-UA"/>
        </w:rPr>
        <w:t>таборів відпочинку з денним перебуванням</w:t>
      </w:r>
      <w:r w:rsidRPr="007F61D2">
        <w:rPr>
          <w:spacing w:val="2"/>
          <w:sz w:val="28"/>
          <w:szCs w:val="28"/>
          <w:lang w:val="uk-UA"/>
        </w:rPr>
        <w:t xml:space="preserve"> </w:t>
      </w:r>
      <w:r w:rsidRPr="007F61D2">
        <w:rPr>
          <w:spacing w:val="1"/>
          <w:sz w:val="28"/>
          <w:szCs w:val="28"/>
          <w:lang w:val="uk-UA"/>
        </w:rPr>
        <w:t xml:space="preserve">на базі підпорядкованих закладів загальної середньої освіти </w:t>
      </w:r>
      <w:r w:rsidRPr="007F61D2">
        <w:rPr>
          <w:spacing w:val="2"/>
          <w:sz w:val="28"/>
          <w:szCs w:val="28"/>
          <w:lang w:val="uk-UA"/>
        </w:rPr>
        <w:t xml:space="preserve"> згідно з чинним законодавством України</w:t>
      </w:r>
      <w:r w:rsidR="00396E60" w:rsidRPr="007F61D2">
        <w:rPr>
          <w:spacing w:val="2"/>
          <w:sz w:val="28"/>
          <w:szCs w:val="28"/>
          <w:lang w:val="uk-UA"/>
        </w:rPr>
        <w:t>.</w:t>
      </w:r>
    </w:p>
    <w:p w14:paraId="7C17DA44" w14:textId="173640EC" w:rsidR="000B2B85" w:rsidRPr="007F61D2" w:rsidRDefault="00CD74C0" w:rsidP="00CD74C0">
      <w:pPr>
        <w:shd w:val="clear" w:color="auto" w:fill="FFFFFF"/>
        <w:tabs>
          <w:tab w:val="left" w:pos="709"/>
          <w:tab w:val="left" w:pos="922"/>
        </w:tabs>
        <w:ind w:right="-1"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 xml:space="preserve">  </w:t>
      </w:r>
      <w:r w:rsidR="000B2B85" w:rsidRPr="007F61D2">
        <w:rPr>
          <w:sz w:val="28"/>
          <w:szCs w:val="28"/>
          <w:lang w:val="uk-UA"/>
        </w:rPr>
        <w:t xml:space="preserve">5.3.2 </w:t>
      </w:r>
      <w:r w:rsidR="00396E60" w:rsidRPr="007F61D2">
        <w:rPr>
          <w:sz w:val="28"/>
          <w:szCs w:val="28"/>
          <w:lang w:val="uk-UA"/>
        </w:rPr>
        <w:t>Д</w:t>
      </w:r>
      <w:r w:rsidR="000B2B85" w:rsidRPr="007F61D2">
        <w:rPr>
          <w:sz w:val="28"/>
          <w:szCs w:val="28"/>
          <w:lang w:val="uk-UA"/>
        </w:rPr>
        <w:t>отримання норм харчування дітей у закладах відпочинку та оздоровлення відповідно до постанови Кабінету Міністрів України від  24.03.2021 №305 «Про затвердження норм та Порядку організації харчування у закладах освіти та дитячих закладах оздоровлення та відпочинку» (зі змінами)</w:t>
      </w:r>
      <w:r w:rsidR="00396E60" w:rsidRPr="007F61D2">
        <w:rPr>
          <w:sz w:val="28"/>
          <w:szCs w:val="28"/>
          <w:lang w:val="uk-UA"/>
        </w:rPr>
        <w:t>.</w:t>
      </w:r>
    </w:p>
    <w:p w14:paraId="3A1D5472" w14:textId="4C617BCA" w:rsidR="000B2B85" w:rsidRPr="007F61D2" w:rsidRDefault="00CD74C0" w:rsidP="00CD74C0">
      <w:pPr>
        <w:shd w:val="clear" w:color="auto" w:fill="FFFFFF"/>
        <w:tabs>
          <w:tab w:val="left" w:pos="709"/>
          <w:tab w:val="left" w:pos="922"/>
        </w:tabs>
        <w:ind w:right="-1"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 xml:space="preserve"> </w:t>
      </w:r>
      <w:r w:rsidR="000B2B85" w:rsidRPr="007F61D2">
        <w:rPr>
          <w:sz w:val="28"/>
          <w:szCs w:val="28"/>
          <w:lang w:val="uk-UA"/>
        </w:rPr>
        <w:t>5.3.3.</w:t>
      </w:r>
      <w:r w:rsidR="000B2B85" w:rsidRPr="007F61D2">
        <w:t xml:space="preserve"> </w:t>
      </w:r>
      <w:r w:rsidR="00396E60" w:rsidRPr="007F61D2">
        <w:rPr>
          <w:sz w:val="28"/>
          <w:szCs w:val="28"/>
          <w:lang w:val="uk-UA"/>
        </w:rPr>
        <w:t>М</w:t>
      </w:r>
      <w:r w:rsidR="000B2B85" w:rsidRPr="007F61D2">
        <w:rPr>
          <w:sz w:val="28"/>
          <w:szCs w:val="28"/>
          <w:lang w:val="uk-UA"/>
        </w:rPr>
        <w:t>едичне обсл</w:t>
      </w:r>
      <w:r w:rsidR="007A53A3" w:rsidRPr="007F61D2">
        <w:rPr>
          <w:sz w:val="28"/>
          <w:szCs w:val="28"/>
          <w:lang w:val="uk-UA"/>
        </w:rPr>
        <w:t>уговування</w:t>
      </w:r>
      <w:r w:rsidR="000B2B85" w:rsidRPr="007F61D2">
        <w:rPr>
          <w:sz w:val="28"/>
          <w:szCs w:val="28"/>
          <w:lang w:val="uk-UA"/>
        </w:rPr>
        <w:t xml:space="preserve"> дітей, які  перебуватимуть у таборах відпочинку з денним перебуванням.</w:t>
      </w:r>
    </w:p>
    <w:p w14:paraId="123D6911" w14:textId="3EB0F1CA" w:rsidR="000B2B85" w:rsidRPr="007F61D2" w:rsidRDefault="00CD74C0" w:rsidP="00CD74C0">
      <w:pPr>
        <w:shd w:val="clear" w:color="auto" w:fill="FFFFFF"/>
        <w:tabs>
          <w:tab w:val="left" w:pos="709"/>
        </w:tabs>
        <w:ind w:right="-1"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 xml:space="preserve"> </w:t>
      </w:r>
      <w:r w:rsidR="000B2B85" w:rsidRPr="007F61D2">
        <w:rPr>
          <w:sz w:val="28"/>
          <w:szCs w:val="28"/>
          <w:lang w:val="uk-UA"/>
        </w:rPr>
        <w:t xml:space="preserve">5.4. Організувати роботу таборів організованого дозвілля за спрямуваннями: філологічного, математичного, біологічного, інформаційного, спортивного, </w:t>
      </w:r>
      <w:r w:rsidR="00805634" w:rsidRPr="007F61D2">
        <w:rPr>
          <w:sz w:val="28"/>
          <w:szCs w:val="28"/>
          <w:lang w:val="uk-UA"/>
        </w:rPr>
        <w:t xml:space="preserve">туристично-краєзнавчого, </w:t>
      </w:r>
      <w:r w:rsidR="000B2B85" w:rsidRPr="007F61D2">
        <w:rPr>
          <w:sz w:val="28"/>
          <w:szCs w:val="28"/>
          <w:lang w:val="uk-UA"/>
        </w:rPr>
        <w:t>творчого</w:t>
      </w:r>
      <w:r w:rsidR="00805634" w:rsidRPr="007F61D2">
        <w:rPr>
          <w:sz w:val="28"/>
          <w:szCs w:val="28"/>
          <w:lang w:val="uk-UA"/>
        </w:rPr>
        <w:t>, національно-патріотичного</w:t>
      </w:r>
      <w:r w:rsidR="000B2B85" w:rsidRPr="007F61D2">
        <w:rPr>
          <w:sz w:val="28"/>
          <w:szCs w:val="28"/>
          <w:lang w:val="uk-UA"/>
        </w:rPr>
        <w:t xml:space="preserve"> напрямів.</w:t>
      </w:r>
    </w:p>
    <w:p w14:paraId="61517891" w14:textId="332459E9" w:rsidR="008F6D83" w:rsidRPr="007F61D2" w:rsidRDefault="00E1293E" w:rsidP="00CD74C0">
      <w:pPr>
        <w:shd w:val="clear" w:color="auto" w:fill="FFFFFF"/>
        <w:tabs>
          <w:tab w:val="left" w:pos="709"/>
        </w:tabs>
        <w:ind w:right="-1" w:firstLine="539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6</w:t>
      </w:r>
      <w:r w:rsidR="008F6D83" w:rsidRPr="007F61D2">
        <w:rPr>
          <w:sz w:val="28"/>
          <w:szCs w:val="28"/>
          <w:lang w:val="uk-UA"/>
        </w:rPr>
        <w:t>. Управлінню культури міської ради:</w:t>
      </w:r>
    </w:p>
    <w:p w14:paraId="65594262" w14:textId="77777777" w:rsidR="00593323" w:rsidRDefault="00E1293E" w:rsidP="00862AA1">
      <w:pPr>
        <w:shd w:val="clear" w:color="auto" w:fill="FFFFFF"/>
        <w:tabs>
          <w:tab w:val="left" w:pos="706"/>
        </w:tabs>
        <w:ind w:right="-1" w:firstLine="539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6</w:t>
      </w:r>
      <w:r w:rsidR="008F6D83" w:rsidRPr="007F61D2">
        <w:rPr>
          <w:sz w:val="28"/>
          <w:szCs w:val="28"/>
          <w:lang w:val="uk-UA"/>
        </w:rPr>
        <w:t xml:space="preserve">.1. </w:t>
      </w:r>
      <w:r w:rsidR="008F6D83" w:rsidRPr="007F61D2">
        <w:rPr>
          <w:spacing w:val="1"/>
          <w:sz w:val="28"/>
          <w:szCs w:val="28"/>
          <w:lang w:val="uk-UA"/>
        </w:rPr>
        <w:t xml:space="preserve">Організувати в літній період для дітей Житомирської міської територіальної громади </w:t>
      </w:r>
      <w:r w:rsidR="008F6D83" w:rsidRPr="007F61D2">
        <w:rPr>
          <w:sz w:val="28"/>
          <w:szCs w:val="28"/>
          <w:lang w:val="uk-UA"/>
        </w:rPr>
        <w:t xml:space="preserve">культурно-мистецький відпочинок </w:t>
      </w:r>
      <w:r w:rsidR="008F6D83" w:rsidRPr="007F61D2">
        <w:rPr>
          <w:spacing w:val="1"/>
          <w:sz w:val="28"/>
          <w:szCs w:val="28"/>
          <w:lang w:val="uk-UA"/>
        </w:rPr>
        <w:t xml:space="preserve">на базі підпорядкованих закладів: </w:t>
      </w:r>
      <w:r w:rsidR="008F6D83" w:rsidRPr="007F61D2">
        <w:rPr>
          <w:sz w:val="28"/>
          <w:szCs w:val="28"/>
          <w:lang w:val="uk-UA"/>
        </w:rPr>
        <w:t>«Музична школа імені Б. М. Лятошинського» Житомирської</w:t>
      </w:r>
      <w:r w:rsidR="00862AA1">
        <w:rPr>
          <w:sz w:val="28"/>
          <w:szCs w:val="28"/>
          <w:lang w:val="uk-UA"/>
        </w:rPr>
        <w:t xml:space="preserve">  </w:t>
      </w:r>
      <w:r w:rsidR="008F6D83" w:rsidRPr="007F61D2">
        <w:rPr>
          <w:sz w:val="28"/>
          <w:szCs w:val="28"/>
          <w:lang w:val="uk-UA"/>
        </w:rPr>
        <w:t xml:space="preserve"> міської</w:t>
      </w:r>
      <w:r w:rsidR="00862AA1">
        <w:rPr>
          <w:sz w:val="28"/>
          <w:szCs w:val="28"/>
          <w:lang w:val="uk-UA"/>
        </w:rPr>
        <w:t xml:space="preserve"> </w:t>
      </w:r>
      <w:r w:rsidR="008F6D83" w:rsidRPr="007F61D2">
        <w:rPr>
          <w:sz w:val="28"/>
          <w:szCs w:val="28"/>
          <w:lang w:val="uk-UA"/>
        </w:rPr>
        <w:t xml:space="preserve"> </w:t>
      </w:r>
      <w:r w:rsidR="00862AA1">
        <w:rPr>
          <w:sz w:val="28"/>
          <w:szCs w:val="28"/>
          <w:lang w:val="uk-UA"/>
        </w:rPr>
        <w:t xml:space="preserve"> </w:t>
      </w:r>
      <w:r w:rsidR="008F6D83" w:rsidRPr="007F61D2">
        <w:rPr>
          <w:sz w:val="28"/>
          <w:szCs w:val="28"/>
          <w:lang w:val="uk-UA"/>
        </w:rPr>
        <w:t>рад</w:t>
      </w:r>
    </w:p>
    <w:p w14:paraId="637C2638" w14:textId="0CAD09AF" w:rsidR="00862AA1" w:rsidRDefault="008F6D83" w:rsidP="00862AA1">
      <w:pPr>
        <w:shd w:val="clear" w:color="auto" w:fill="FFFFFF"/>
        <w:tabs>
          <w:tab w:val="left" w:pos="706"/>
        </w:tabs>
        <w:ind w:right="-1" w:firstLine="539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и,</w:t>
      </w:r>
      <w:r w:rsidR="00862AA1">
        <w:rPr>
          <w:sz w:val="28"/>
          <w:szCs w:val="28"/>
          <w:lang w:val="uk-UA"/>
        </w:rPr>
        <w:t xml:space="preserve">  </w:t>
      </w:r>
      <w:r w:rsidRPr="007F61D2">
        <w:rPr>
          <w:sz w:val="28"/>
          <w:szCs w:val="28"/>
          <w:lang w:val="uk-UA"/>
        </w:rPr>
        <w:t xml:space="preserve"> «Музична</w:t>
      </w:r>
      <w:r w:rsidR="00862AA1">
        <w:rPr>
          <w:sz w:val="28"/>
          <w:szCs w:val="28"/>
          <w:lang w:val="uk-UA"/>
        </w:rPr>
        <w:t xml:space="preserve"> </w:t>
      </w:r>
      <w:r w:rsidRPr="007F61D2">
        <w:rPr>
          <w:sz w:val="28"/>
          <w:szCs w:val="28"/>
          <w:lang w:val="uk-UA"/>
        </w:rPr>
        <w:t xml:space="preserve"> </w:t>
      </w:r>
      <w:r w:rsidR="00862AA1">
        <w:rPr>
          <w:sz w:val="28"/>
          <w:szCs w:val="28"/>
          <w:lang w:val="uk-UA"/>
        </w:rPr>
        <w:t xml:space="preserve"> </w:t>
      </w:r>
      <w:r w:rsidRPr="007F61D2">
        <w:rPr>
          <w:sz w:val="28"/>
          <w:szCs w:val="28"/>
          <w:lang w:val="uk-UA"/>
        </w:rPr>
        <w:t>школа</w:t>
      </w:r>
      <w:r w:rsidR="00862AA1">
        <w:rPr>
          <w:sz w:val="28"/>
          <w:szCs w:val="28"/>
          <w:lang w:val="uk-UA"/>
        </w:rPr>
        <w:t xml:space="preserve">  </w:t>
      </w:r>
      <w:r w:rsidRPr="007F61D2">
        <w:rPr>
          <w:sz w:val="28"/>
          <w:szCs w:val="28"/>
          <w:lang w:val="uk-UA"/>
        </w:rPr>
        <w:t xml:space="preserve"> імені </w:t>
      </w:r>
      <w:r w:rsidR="00862AA1">
        <w:rPr>
          <w:sz w:val="28"/>
          <w:szCs w:val="28"/>
          <w:lang w:val="uk-UA"/>
        </w:rPr>
        <w:t xml:space="preserve">  </w:t>
      </w:r>
      <w:r w:rsidRPr="007F61D2">
        <w:rPr>
          <w:sz w:val="28"/>
          <w:szCs w:val="28"/>
          <w:lang w:val="uk-UA"/>
        </w:rPr>
        <w:t>Святослава</w:t>
      </w:r>
      <w:r w:rsidR="00862AA1">
        <w:rPr>
          <w:sz w:val="28"/>
          <w:szCs w:val="28"/>
          <w:lang w:val="uk-UA"/>
        </w:rPr>
        <w:t xml:space="preserve">  </w:t>
      </w:r>
      <w:r w:rsidRPr="007F61D2">
        <w:rPr>
          <w:sz w:val="28"/>
          <w:szCs w:val="28"/>
          <w:lang w:val="uk-UA"/>
        </w:rPr>
        <w:t xml:space="preserve"> Ріхтера»</w:t>
      </w:r>
    </w:p>
    <w:p w14:paraId="0D8B3DAD" w14:textId="4E3BB42E" w:rsidR="008F6D83" w:rsidRPr="007F61D2" w:rsidRDefault="008F6D83" w:rsidP="00862AA1">
      <w:pPr>
        <w:shd w:val="clear" w:color="auto" w:fill="FFFFFF"/>
        <w:tabs>
          <w:tab w:val="left" w:pos="706"/>
        </w:tabs>
        <w:ind w:right="-1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lastRenderedPageBreak/>
        <w:t>Житомирської міської ради, «Музична школа «С</w:t>
      </w:r>
      <w:r w:rsidR="00606120" w:rsidRPr="007F61D2">
        <w:rPr>
          <w:sz w:val="28"/>
          <w:szCs w:val="28"/>
          <w:lang w:val="uk-UA"/>
        </w:rPr>
        <w:t>вітло</w:t>
      </w:r>
      <w:r w:rsidRPr="007F61D2">
        <w:rPr>
          <w:sz w:val="28"/>
          <w:szCs w:val="28"/>
          <w:lang w:val="uk-UA"/>
        </w:rPr>
        <w:t xml:space="preserve">» Житомирської міської ради, «Музична школа імені Лесі Українки» Житомирської міської ради, «Музична школа «Гармонія» Житомирської міської ради,  «Художня школа імені Віктора </w:t>
      </w:r>
      <w:proofErr w:type="spellStart"/>
      <w:r w:rsidRPr="007F61D2">
        <w:rPr>
          <w:sz w:val="28"/>
          <w:szCs w:val="28"/>
          <w:lang w:val="uk-UA"/>
        </w:rPr>
        <w:t>Шкуринського</w:t>
      </w:r>
      <w:proofErr w:type="spellEnd"/>
      <w:r w:rsidRPr="007F61D2">
        <w:rPr>
          <w:sz w:val="28"/>
          <w:szCs w:val="28"/>
          <w:lang w:val="uk-UA"/>
        </w:rPr>
        <w:t xml:space="preserve">» Житомирської міської ради, комунальні заклади «Міські публічні бібліотеки» та «Палац культури» Житомирської міської ради  відповідно </w:t>
      </w:r>
      <w:r w:rsidR="00E1293E" w:rsidRPr="007F61D2">
        <w:rPr>
          <w:sz w:val="28"/>
          <w:szCs w:val="28"/>
          <w:lang w:val="uk-UA"/>
        </w:rPr>
        <w:t xml:space="preserve">до </w:t>
      </w:r>
      <w:r w:rsidRPr="007F61D2">
        <w:rPr>
          <w:sz w:val="28"/>
          <w:szCs w:val="28"/>
          <w:lang w:val="uk-UA"/>
        </w:rPr>
        <w:t>графіку.</w:t>
      </w:r>
    </w:p>
    <w:p w14:paraId="2770AD7A" w14:textId="5DE281E5" w:rsidR="008F6D83" w:rsidRPr="007F61D2" w:rsidRDefault="00E1293E" w:rsidP="009E15F7">
      <w:pPr>
        <w:shd w:val="clear" w:color="auto" w:fill="FFFFFF"/>
        <w:tabs>
          <w:tab w:val="left" w:pos="706"/>
        </w:tabs>
        <w:ind w:right="-1" w:firstLine="539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6</w:t>
      </w:r>
      <w:r w:rsidR="008F6D83" w:rsidRPr="007F61D2">
        <w:rPr>
          <w:sz w:val="28"/>
          <w:szCs w:val="28"/>
          <w:lang w:val="uk-UA"/>
        </w:rPr>
        <w:t xml:space="preserve">.2. </w:t>
      </w:r>
      <w:r w:rsidR="00985612" w:rsidRPr="007F61D2">
        <w:rPr>
          <w:sz w:val="28"/>
          <w:szCs w:val="28"/>
          <w:lang w:val="uk-UA"/>
        </w:rPr>
        <w:t>П</w:t>
      </w:r>
      <w:r w:rsidR="008F6D83" w:rsidRPr="007F61D2">
        <w:rPr>
          <w:sz w:val="28"/>
          <w:szCs w:val="28"/>
          <w:lang w:val="uk-UA"/>
        </w:rPr>
        <w:t>родовжити практику функціонування в канікулярний літній період при дитячому спеціалізованому кінотеатрі ім. Івана Франка КП «Об’єднана дирекція кінотеатрів міста» Житомирської міської ради кіноклубів та кінолекторіїв правового, екологічного, морально-естетичного, патріотичного, краєзнавчого спрямування.</w:t>
      </w:r>
    </w:p>
    <w:p w14:paraId="57DFA187" w14:textId="2F0ADA03" w:rsidR="00F22BAC" w:rsidRPr="007F61D2" w:rsidRDefault="00E1293E" w:rsidP="00F22BAC">
      <w:pPr>
        <w:shd w:val="clear" w:color="auto" w:fill="FFFFFF"/>
        <w:tabs>
          <w:tab w:val="left" w:pos="686"/>
        </w:tabs>
        <w:ind w:right="-1" w:firstLine="540"/>
        <w:jc w:val="both"/>
        <w:rPr>
          <w:color w:val="000000"/>
          <w:spacing w:val="-6"/>
          <w:sz w:val="28"/>
          <w:szCs w:val="28"/>
          <w:lang w:val="uk-UA"/>
        </w:rPr>
      </w:pPr>
      <w:r w:rsidRPr="007F61D2">
        <w:rPr>
          <w:color w:val="000000"/>
          <w:spacing w:val="-8"/>
          <w:sz w:val="28"/>
          <w:szCs w:val="28"/>
          <w:lang w:val="uk-UA"/>
        </w:rPr>
        <w:t>7</w:t>
      </w:r>
      <w:r w:rsidR="00F22BAC" w:rsidRPr="007F61D2">
        <w:rPr>
          <w:color w:val="000000"/>
          <w:spacing w:val="-8"/>
          <w:sz w:val="28"/>
          <w:szCs w:val="28"/>
          <w:lang w:val="uk-UA"/>
        </w:rPr>
        <w:t xml:space="preserve">.  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>Управлінню охорони здоров’я міської ради:</w:t>
      </w:r>
    </w:p>
    <w:p w14:paraId="394491A8" w14:textId="003D0683" w:rsidR="00F22BAC" w:rsidRPr="007F61D2" w:rsidRDefault="00E1293E" w:rsidP="00F22BAC">
      <w:pPr>
        <w:shd w:val="clear" w:color="auto" w:fill="FFFFFF"/>
        <w:tabs>
          <w:tab w:val="left" w:pos="922"/>
        </w:tabs>
        <w:ind w:right="-1" w:firstLine="540"/>
        <w:jc w:val="both"/>
        <w:rPr>
          <w:color w:val="000000"/>
          <w:spacing w:val="3"/>
          <w:sz w:val="28"/>
          <w:szCs w:val="28"/>
          <w:lang w:val="uk-UA"/>
        </w:rPr>
      </w:pPr>
      <w:r w:rsidRPr="007F61D2">
        <w:rPr>
          <w:color w:val="000000"/>
          <w:spacing w:val="-6"/>
          <w:sz w:val="28"/>
          <w:szCs w:val="28"/>
          <w:lang w:val="uk-UA"/>
        </w:rPr>
        <w:t>7</w:t>
      </w:r>
      <w:r w:rsidR="00F22BAC" w:rsidRPr="007F61D2">
        <w:rPr>
          <w:color w:val="000000"/>
          <w:spacing w:val="-6"/>
          <w:sz w:val="28"/>
          <w:szCs w:val="28"/>
          <w:lang w:val="uk-UA"/>
        </w:rPr>
        <w:t>.1</w:t>
      </w:r>
      <w:r w:rsidR="002B1210" w:rsidRPr="007F61D2">
        <w:rPr>
          <w:color w:val="000000"/>
          <w:spacing w:val="-6"/>
          <w:sz w:val="28"/>
          <w:szCs w:val="28"/>
          <w:lang w:val="uk-UA"/>
        </w:rPr>
        <w:t>.</w:t>
      </w:r>
      <w:r w:rsidR="00F22BAC" w:rsidRPr="007F61D2">
        <w:rPr>
          <w:color w:val="000000"/>
          <w:spacing w:val="-6"/>
          <w:sz w:val="28"/>
          <w:szCs w:val="28"/>
          <w:lang w:val="uk-UA"/>
        </w:rPr>
        <w:t xml:space="preserve"> </w:t>
      </w:r>
      <w:r w:rsidR="002B1210" w:rsidRPr="007F61D2">
        <w:rPr>
          <w:color w:val="000000"/>
          <w:spacing w:val="3"/>
          <w:sz w:val="28"/>
          <w:szCs w:val="28"/>
          <w:lang w:val="uk-UA"/>
        </w:rPr>
        <w:t>З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>абезпечити</w:t>
      </w:r>
      <w:r w:rsidR="00F22BAC" w:rsidRPr="007F61D2">
        <w:rPr>
          <w:color w:val="000000"/>
          <w:spacing w:val="-6"/>
          <w:sz w:val="28"/>
          <w:szCs w:val="28"/>
          <w:lang w:val="uk-UA"/>
        </w:rPr>
        <w:t xml:space="preserve"> оформлення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 xml:space="preserve"> в установленому Міністерством охорони здоров’я України порядку медичних довідок для одержання путівок на санаторне-курортне лікування за формою 070/о та медичних довідок форми</w:t>
      </w:r>
      <w:r w:rsidR="00F22BAC" w:rsidRPr="007F61D2">
        <w:rPr>
          <w:color w:val="000000"/>
          <w:sz w:val="28"/>
          <w:szCs w:val="28"/>
          <w:shd w:val="clear" w:color="auto" w:fill="FFFFFF"/>
          <w:lang w:val="uk-UA"/>
        </w:rPr>
        <w:t xml:space="preserve">    № 079/о на дитину, яка від’їжджає до дитячого закладу оздоровлення та відпочинку</w:t>
      </w:r>
      <w:r w:rsidR="002B1210" w:rsidRPr="007F61D2">
        <w:rPr>
          <w:color w:val="000000"/>
          <w:spacing w:val="3"/>
          <w:sz w:val="28"/>
          <w:szCs w:val="28"/>
          <w:lang w:val="uk-UA"/>
        </w:rPr>
        <w:t>.</w:t>
      </w:r>
    </w:p>
    <w:p w14:paraId="1694BD2A" w14:textId="77A1D8EA" w:rsidR="00F22BAC" w:rsidRPr="007F61D2" w:rsidRDefault="00E1293E" w:rsidP="00F22BAC">
      <w:pPr>
        <w:shd w:val="clear" w:color="auto" w:fill="FFFFFF"/>
        <w:tabs>
          <w:tab w:val="left" w:pos="922"/>
        </w:tabs>
        <w:ind w:right="-1" w:firstLine="540"/>
        <w:jc w:val="both"/>
        <w:rPr>
          <w:color w:val="000000"/>
          <w:spacing w:val="3"/>
          <w:sz w:val="28"/>
          <w:szCs w:val="28"/>
          <w:lang w:val="uk-UA"/>
        </w:rPr>
      </w:pPr>
      <w:r w:rsidRPr="007F61D2">
        <w:rPr>
          <w:color w:val="000000"/>
          <w:spacing w:val="3"/>
          <w:sz w:val="28"/>
          <w:szCs w:val="28"/>
          <w:lang w:val="uk-UA"/>
        </w:rPr>
        <w:t>7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>.2</w:t>
      </w:r>
      <w:r w:rsidR="002B1210" w:rsidRPr="007F61D2">
        <w:rPr>
          <w:color w:val="000000"/>
          <w:spacing w:val="3"/>
          <w:sz w:val="28"/>
          <w:szCs w:val="28"/>
          <w:lang w:val="uk-UA"/>
        </w:rPr>
        <w:t>.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 xml:space="preserve"> </w:t>
      </w:r>
      <w:r w:rsidR="002B1210" w:rsidRPr="007F61D2">
        <w:rPr>
          <w:color w:val="000000"/>
          <w:spacing w:val="3"/>
          <w:sz w:val="28"/>
          <w:szCs w:val="28"/>
          <w:lang w:val="uk-UA"/>
        </w:rPr>
        <w:t>З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>абезпечити належний відбір дітей на оздоровлення і реабілітацію в санаторно-курортні заклади України з дотриманням наявних показань та на оздоровлення і відпочинок у дитячі заклади оздоровлення та відпочинку</w:t>
      </w:r>
      <w:r w:rsidR="002B1210" w:rsidRPr="007F61D2">
        <w:rPr>
          <w:color w:val="000000"/>
          <w:spacing w:val="3"/>
          <w:sz w:val="28"/>
          <w:szCs w:val="28"/>
          <w:lang w:val="uk-UA"/>
        </w:rPr>
        <w:t>.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 xml:space="preserve">  </w:t>
      </w:r>
    </w:p>
    <w:p w14:paraId="6329B3A5" w14:textId="756E49AC" w:rsidR="00F22BAC" w:rsidRPr="007F61D2" w:rsidRDefault="00E1293E" w:rsidP="00F22BAC">
      <w:pPr>
        <w:shd w:val="clear" w:color="auto" w:fill="FFFFFF"/>
        <w:tabs>
          <w:tab w:val="left" w:pos="922"/>
        </w:tabs>
        <w:ind w:right="-1" w:firstLine="540"/>
        <w:jc w:val="both"/>
        <w:rPr>
          <w:color w:val="000000"/>
          <w:spacing w:val="3"/>
          <w:sz w:val="28"/>
          <w:szCs w:val="28"/>
          <w:lang w:val="uk-UA"/>
        </w:rPr>
      </w:pPr>
      <w:r w:rsidRPr="007F61D2">
        <w:rPr>
          <w:color w:val="000000"/>
          <w:spacing w:val="3"/>
          <w:sz w:val="28"/>
          <w:szCs w:val="28"/>
          <w:lang w:val="uk-UA"/>
        </w:rPr>
        <w:t>7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>.3</w:t>
      </w:r>
      <w:r w:rsidR="002B1210" w:rsidRPr="007F61D2">
        <w:rPr>
          <w:color w:val="000000"/>
          <w:spacing w:val="3"/>
          <w:sz w:val="28"/>
          <w:szCs w:val="28"/>
          <w:lang w:val="uk-UA"/>
        </w:rPr>
        <w:t>.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 xml:space="preserve"> </w:t>
      </w:r>
      <w:r w:rsidR="002B1210" w:rsidRPr="007F61D2">
        <w:rPr>
          <w:color w:val="000000"/>
          <w:spacing w:val="3"/>
          <w:sz w:val="28"/>
          <w:szCs w:val="28"/>
          <w:lang w:val="uk-UA"/>
        </w:rPr>
        <w:t>З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>абезпечити у повному обсязі використання путівок, що виділяються за рахунок коштів обласн</w:t>
      </w:r>
      <w:r w:rsidR="007A53A3" w:rsidRPr="007F61D2">
        <w:rPr>
          <w:color w:val="000000"/>
          <w:spacing w:val="3"/>
          <w:sz w:val="28"/>
          <w:szCs w:val="28"/>
          <w:lang w:val="uk-UA"/>
        </w:rPr>
        <w:t>ого та державного бюджетів, для</w:t>
      </w:r>
      <w:r w:rsidR="00F22BAC" w:rsidRPr="007F61D2">
        <w:rPr>
          <w:color w:val="000000"/>
          <w:spacing w:val="3"/>
          <w:sz w:val="28"/>
          <w:szCs w:val="28"/>
          <w:lang w:val="uk-UA"/>
        </w:rPr>
        <w:t xml:space="preserve"> дітей, які потребують санаторно-курортного оздоровлення</w:t>
      </w:r>
      <w:r w:rsidR="002B1210" w:rsidRPr="007F61D2">
        <w:rPr>
          <w:color w:val="000000"/>
          <w:spacing w:val="3"/>
          <w:sz w:val="28"/>
          <w:szCs w:val="28"/>
          <w:lang w:val="uk-UA"/>
        </w:rPr>
        <w:t>.</w:t>
      </w:r>
    </w:p>
    <w:p w14:paraId="18C5A817" w14:textId="78B4F7FF" w:rsidR="00F22BAC" w:rsidRPr="007F61D2" w:rsidRDefault="00E1293E" w:rsidP="00F22BAC">
      <w:pPr>
        <w:shd w:val="clear" w:color="auto" w:fill="FFFFFF"/>
        <w:tabs>
          <w:tab w:val="left" w:pos="869"/>
        </w:tabs>
        <w:ind w:right="-1" w:firstLine="540"/>
        <w:jc w:val="both"/>
        <w:rPr>
          <w:color w:val="000000"/>
          <w:spacing w:val="-2"/>
          <w:sz w:val="28"/>
          <w:szCs w:val="28"/>
          <w:lang w:val="uk-UA"/>
        </w:rPr>
      </w:pPr>
      <w:r w:rsidRPr="007F61D2">
        <w:rPr>
          <w:color w:val="000000"/>
          <w:spacing w:val="-2"/>
          <w:sz w:val="28"/>
          <w:szCs w:val="28"/>
          <w:lang w:val="uk-UA"/>
        </w:rPr>
        <w:t>8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 xml:space="preserve">.  Службі </w:t>
      </w:r>
      <w:r w:rsidR="00F22BAC" w:rsidRPr="007F61D2">
        <w:rPr>
          <w:sz w:val="28"/>
          <w:szCs w:val="28"/>
          <w:lang w:val="uk-UA"/>
        </w:rPr>
        <w:t>(управлінню)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 xml:space="preserve"> у справах дітей міської ради: </w:t>
      </w:r>
    </w:p>
    <w:p w14:paraId="71CE28CF" w14:textId="576EBE12" w:rsidR="00F22BAC" w:rsidRPr="007F61D2" w:rsidRDefault="00E1293E" w:rsidP="00F22BAC">
      <w:pPr>
        <w:shd w:val="clear" w:color="auto" w:fill="FFFFFF"/>
        <w:tabs>
          <w:tab w:val="left" w:pos="869"/>
        </w:tabs>
        <w:ind w:right="-1" w:firstLine="540"/>
        <w:jc w:val="both"/>
        <w:rPr>
          <w:color w:val="000000"/>
          <w:spacing w:val="-2"/>
          <w:sz w:val="28"/>
          <w:szCs w:val="28"/>
          <w:lang w:val="uk-UA"/>
        </w:rPr>
      </w:pPr>
      <w:r w:rsidRPr="007F61D2">
        <w:rPr>
          <w:color w:val="000000"/>
          <w:spacing w:val="-2"/>
          <w:sz w:val="28"/>
          <w:szCs w:val="28"/>
          <w:lang w:val="uk-UA"/>
        </w:rPr>
        <w:t>8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>.1</w:t>
      </w:r>
      <w:r w:rsidR="002B1210" w:rsidRPr="007F61D2">
        <w:rPr>
          <w:color w:val="000000"/>
          <w:spacing w:val="-2"/>
          <w:sz w:val="28"/>
          <w:szCs w:val="28"/>
          <w:lang w:val="uk-UA"/>
        </w:rPr>
        <w:t>.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 xml:space="preserve"> </w:t>
      </w:r>
      <w:r w:rsidR="00396E60" w:rsidRPr="007F61D2">
        <w:rPr>
          <w:color w:val="000000"/>
          <w:spacing w:val="-2"/>
          <w:sz w:val="28"/>
          <w:szCs w:val="28"/>
          <w:lang w:val="uk-UA"/>
        </w:rPr>
        <w:t xml:space="preserve">Спільно з </w:t>
      </w:r>
      <w:bookmarkStart w:id="0" w:name="_Hlk227681376"/>
      <w:r w:rsidR="00F22BAC" w:rsidRPr="007F61D2">
        <w:rPr>
          <w:sz w:val="28"/>
          <w:szCs w:val="28"/>
          <w:lang w:val="uk-UA"/>
        </w:rPr>
        <w:t>Житомирськ</w:t>
      </w:r>
      <w:r w:rsidR="00396E60" w:rsidRPr="007F61D2">
        <w:rPr>
          <w:sz w:val="28"/>
          <w:szCs w:val="28"/>
          <w:lang w:val="uk-UA"/>
        </w:rPr>
        <w:t>им</w:t>
      </w:r>
      <w:r w:rsidR="00F22BAC" w:rsidRPr="007F61D2">
        <w:rPr>
          <w:sz w:val="28"/>
          <w:szCs w:val="28"/>
          <w:lang w:val="uk-UA"/>
        </w:rPr>
        <w:t xml:space="preserve"> районн</w:t>
      </w:r>
      <w:r w:rsidR="00396E60" w:rsidRPr="007F61D2">
        <w:rPr>
          <w:sz w:val="28"/>
          <w:szCs w:val="28"/>
          <w:lang w:val="uk-UA"/>
        </w:rPr>
        <w:t>им</w:t>
      </w:r>
      <w:r w:rsidR="00F22BAC" w:rsidRPr="007F61D2">
        <w:rPr>
          <w:sz w:val="28"/>
          <w:szCs w:val="28"/>
          <w:lang w:val="uk-UA"/>
        </w:rPr>
        <w:t xml:space="preserve"> управлінн</w:t>
      </w:r>
      <w:r w:rsidR="00396E60" w:rsidRPr="007F61D2">
        <w:rPr>
          <w:sz w:val="28"/>
          <w:szCs w:val="28"/>
          <w:lang w:val="uk-UA"/>
        </w:rPr>
        <w:t>ям</w:t>
      </w:r>
      <w:r w:rsidR="00597DA5" w:rsidRPr="007F61D2">
        <w:rPr>
          <w:sz w:val="28"/>
          <w:szCs w:val="28"/>
          <w:lang w:val="uk-UA"/>
        </w:rPr>
        <w:t xml:space="preserve"> </w:t>
      </w:r>
      <w:r w:rsidR="00F22BAC" w:rsidRPr="007F61D2">
        <w:rPr>
          <w:sz w:val="28"/>
          <w:szCs w:val="28"/>
          <w:lang w:val="uk-UA"/>
        </w:rPr>
        <w:t xml:space="preserve">поліції </w:t>
      </w:r>
      <w:r w:rsidR="00396E60" w:rsidRPr="007F61D2">
        <w:rPr>
          <w:sz w:val="28"/>
          <w:szCs w:val="28"/>
          <w:lang w:val="uk-UA"/>
        </w:rPr>
        <w:t xml:space="preserve">№1 </w:t>
      </w:r>
      <w:r w:rsidR="00F22BAC" w:rsidRPr="007F61D2">
        <w:rPr>
          <w:sz w:val="28"/>
          <w:szCs w:val="28"/>
          <w:lang w:val="uk-UA"/>
        </w:rPr>
        <w:t>ГУНП в Житомирській області</w:t>
      </w:r>
      <w:r w:rsidR="00396E60" w:rsidRPr="007F61D2">
        <w:rPr>
          <w:sz w:val="28"/>
          <w:szCs w:val="28"/>
          <w:lang w:val="uk-UA"/>
        </w:rPr>
        <w:t xml:space="preserve"> (за згодою)</w:t>
      </w:r>
      <w:r w:rsidR="003B5172" w:rsidRPr="007F61D2">
        <w:rPr>
          <w:b/>
          <w:sz w:val="28"/>
          <w:szCs w:val="28"/>
          <w:lang w:val="uk-UA"/>
        </w:rPr>
        <w:t>,</w:t>
      </w:r>
      <w:bookmarkEnd w:id="0"/>
      <w:r w:rsidR="003B5172" w:rsidRPr="007F61D2">
        <w:rPr>
          <w:b/>
          <w:sz w:val="28"/>
          <w:szCs w:val="28"/>
          <w:lang w:val="uk-UA"/>
        </w:rPr>
        <w:t xml:space="preserve"> </w:t>
      </w:r>
      <w:r w:rsidR="00396E60" w:rsidRPr="007F61D2">
        <w:rPr>
          <w:bCs/>
          <w:sz w:val="28"/>
          <w:szCs w:val="28"/>
          <w:lang w:val="uk-UA"/>
        </w:rPr>
        <w:t>Житомирським районним управлінням поліції №2 ГУНП в Житомирській області (за згодою),</w:t>
      </w:r>
      <w:r w:rsidR="00396E60" w:rsidRPr="007F61D2">
        <w:rPr>
          <w:b/>
          <w:sz w:val="28"/>
          <w:szCs w:val="28"/>
          <w:lang w:val="uk-UA"/>
        </w:rPr>
        <w:t xml:space="preserve"> </w:t>
      </w:r>
      <w:r w:rsidR="003B5172" w:rsidRPr="007F61D2">
        <w:rPr>
          <w:color w:val="000000"/>
          <w:spacing w:val="-2"/>
          <w:sz w:val="28"/>
          <w:szCs w:val="28"/>
          <w:lang w:val="uk-UA"/>
        </w:rPr>
        <w:t>Житомирськ</w:t>
      </w:r>
      <w:r w:rsidR="00396E60" w:rsidRPr="007F61D2">
        <w:rPr>
          <w:color w:val="000000"/>
          <w:spacing w:val="-2"/>
          <w:sz w:val="28"/>
          <w:szCs w:val="28"/>
          <w:lang w:val="uk-UA"/>
        </w:rPr>
        <w:t xml:space="preserve">им </w:t>
      </w:r>
      <w:r w:rsidR="003B5172" w:rsidRPr="007F61D2">
        <w:rPr>
          <w:color w:val="000000"/>
          <w:spacing w:val="-2"/>
          <w:sz w:val="28"/>
          <w:szCs w:val="28"/>
          <w:lang w:val="uk-UA"/>
        </w:rPr>
        <w:t>районн</w:t>
      </w:r>
      <w:r w:rsidR="00396E60" w:rsidRPr="007F61D2">
        <w:rPr>
          <w:color w:val="000000"/>
          <w:spacing w:val="-2"/>
          <w:sz w:val="28"/>
          <w:szCs w:val="28"/>
          <w:lang w:val="uk-UA"/>
        </w:rPr>
        <w:t>им</w:t>
      </w:r>
      <w:r w:rsidR="003B5172" w:rsidRPr="007F61D2">
        <w:rPr>
          <w:color w:val="000000"/>
          <w:spacing w:val="-2"/>
          <w:sz w:val="28"/>
          <w:szCs w:val="28"/>
          <w:lang w:val="uk-UA"/>
        </w:rPr>
        <w:t xml:space="preserve"> управлінн</w:t>
      </w:r>
      <w:r w:rsidR="00396E60" w:rsidRPr="007F61D2">
        <w:rPr>
          <w:color w:val="000000"/>
          <w:spacing w:val="-2"/>
          <w:sz w:val="28"/>
          <w:szCs w:val="28"/>
          <w:lang w:val="uk-UA"/>
        </w:rPr>
        <w:t>ям</w:t>
      </w:r>
      <w:r w:rsidR="003B5172" w:rsidRPr="007F61D2">
        <w:rPr>
          <w:color w:val="000000"/>
          <w:spacing w:val="-2"/>
          <w:sz w:val="28"/>
          <w:szCs w:val="28"/>
          <w:lang w:val="uk-UA"/>
        </w:rPr>
        <w:t xml:space="preserve"> цивільного захисту та превентивної діяльності ГУ ДСНС України в Житомирській області (за згодою)</w:t>
      </w:r>
      <w:r w:rsidR="00353665" w:rsidRPr="007F61D2">
        <w:rPr>
          <w:color w:val="000000"/>
          <w:spacing w:val="-2"/>
          <w:sz w:val="28"/>
          <w:szCs w:val="28"/>
          <w:lang w:val="uk-UA"/>
        </w:rPr>
        <w:t xml:space="preserve"> та </w:t>
      </w:r>
      <w:bookmarkStart w:id="1" w:name="_Hlk194301694"/>
      <w:r w:rsidR="00353665" w:rsidRPr="007F61D2">
        <w:rPr>
          <w:color w:val="000000"/>
          <w:spacing w:val="-2"/>
          <w:sz w:val="28"/>
          <w:szCs w:val="28"/>
          <w:lang w:val="uk-UA"/>
        </w:rPr>
        <w:t>Житомирськ</w:t>
      </w:r>
      <w:r w:rsidR="00396E60" w:rsidRPr="007F61D2">
        <w:rPr>
          <w:color w:val="000000"/>
          <w:spacing w:val="-2"/>
          <w:sz w:val="28"/>
          <w:szCs w:val="28"/>
          <w:lang w:val="uk-UA"/>
        </w:rPr>
        <w:t>им</w:t>
      </w:r>
      <w:r w:rsidR="00353665" w:rsidRPr="007F61D2">
        <w:rPr>
          <w:color w:val="000000"/>
          <w:spacing w:val="-2"/>
          <w:sz w:val="28"/>
          <w:szCs w:val="28"/>
          <w:lang w:val="uk-UA"/>
        </w:rPr>
        <w:t xml:space="preserve"> міськ</w:t>
      </w:r>
      <w:r w:rsidR="00396E60" w:rsidRPr="007F61D2">
        <w:rPr>
          <w:color w:val="000000"/>
          <w:spacing w:val="-2"/>
          <w:sz w:val="28"/>
          <w:szCs w:val="28"/>
          <w:lang w:val="uk-UA"/>
        </w:rPr>
        <w:t>им</w:t>
      </w:r>
      <w:r w:rsidR="00353665" w:rsidRPr="007F61D2">
        <w:rPr>
          <w:color w:val="000000"/>
          <w:spacing w:val="-2"/>
          <w:sz w:val="28"/>
          <w:szCs w:val="28"/>
          <w:lang w:val="uk-UA"/>
        </w:rPr>
        <w:t xml:space="preserve"> центр</w:t>
      </w:r>
      <w:r w:rsidR="00396E60" w:rsidRPr="007F61D2">
        <w:rPr>
          <w:color w:val="000000"/>
          <w:spacing w:val="-2"/>
          <w:sz w:val="28"/>
          <w:szCs w:val="28"/>
          <w:lang w:val="uk-UA"/>
        </w:rPr>
        <w:t>ом</w:t>
      </w:r>
      <w:r w:rsidR="00353665" w:rsidRPr="007F61D2">
        <w:rPr>
          <w:color w:val="000000"/>
          <w:spacing w:val="-2"/>
          <w:sz w:val="28"/>
          <w:szCs w:val="28"/>
          <w:lang w:val="uk-UA"/>
        </w:rPr>
        <w:t xml:space="preserve"> соціальних служб міської ради </w:t>
      </w:r>
      <w:bookmarkEnd w:id="1"/>
      <w:r w:rsidR="00F22BAC" w:rsidRPr="007F61D2">
        <w:rPr>
          <w:color w:val="000000"/>
          <w:spacing w:val="-2"/>
          <w:sz w:val="28"/>
          <w:szCs w:val="28"/>
          <w:lang w:val="uk-UA"/>
        </w:rPr>
        <w:t>організувати проведення профілактичних рейдів з попередження бездоглядності та правопорушень серед дітей</w:t>
      </w:r>
      <w:r w:rsidR="00801AFD" w:rsidRPr="007F61D2">
        <w:rPr>
          <w:color w:val="000000"/>
          <w:spacing w:val="-2"/>
          <w:sz w:val="28"/>
          <w:szCs w:val="28"/>
          <w:lang w:val="uk-UA"/>
        </w:rPr>
        <w:t>, упроваджуючи превентивну роботу із запобігання надзвичайним ситу</w:t>
      </w:r>
      <w:r w:rsidR="00222B2B" w:rsidRPr="007F61D2">
        <w:rPr>
          <w:color w:val="000000"/>
          <w:spacing w:val="-2"/>
          <w:sz w:val="28"/>
          <w:szCs w:val="28"/>
          <w:lang w:val="uk-UA"/>
        </w:rPr>
        <w:t>а</w:t>
      </w:r>
      <w:r w:rsidR="00801AFD" w:rsidRPr="007F61D2">
        <w:rPr>
          <w:color w:val="000000"/>
          <w:spacing w:val="-2"/>
          <w:sz w:val="28"/>
          <w:szCs w:val="28"/>
          <w:lang w:val="uk-UA"/>
        </w:rPr>
        <w:t>ціям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 xml:space="preserve">  упродовж  червня-серпня 202</w:t>
      </w:r>
      <w:r w:rsidR="00805634" w:rsidRPr="007F61D2">
        <w:rPr>
          <w:color w:val="000000"/>
          <w:spacing w:val="-2"/>
          <w:sz w:val="28"/>
          <w:szCs w:val="28"/>
          <w:lang w:val="uk-UA"/>
        </w:rPr>
        <w:t>6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 xml:space="preserve"> року</w:t>
      </w:r>
      <w:r w:rsidR="002B1210" w:rsidRPr="007F61D2">
        <w:rPr>
          <w:color w:val="000000"/>
          <w:spacing w:val="-2"/>
          <w:sz w:val="28"/>
          <w:szCs w:val="28"/>
          <w:lang w:val="uk-UA"/>
        </w:rPr>
        <w:t>.</w:t>
      </w:r>
    </w:p>
    <w:p w14:paraId="670A1383" w14:textId="3A426989" w:rsidR="00F22BAC" w:rsidRPr="007F61D2" w:rsidRDefault="00E1293E" w:rsidP="00F22BAC">
      <w:pPr>
        <w:shd w:val="clear" w:color="auto" w:fill="FFFFFF"/>
        <w:tabs>
          <w:tab w:val="left" w:pos="869"/>
        </w:tabs>
        <w:ind w:right="-1" w:firstLine="540"/>
        <w:jc w:val="both"/>
        <w:rPr>
          <w:color w:val="000000"/>
          <w:spacing w:val="2"/>
          <w:sz w:val="28"/>
          <w:szCs w:val="28"/>
          <w:lang w:val="uk-UA"/>
        </w:rPr>
      </w:pPr>
      <w:r w:rsidRPr="007F61D2">
        <w:rPr>
          <w:color w:val="000000"/>
          <w:spacing w:val="-2"/>
          <w:sz w:val="28"/>
          <w:szCs w:val="28"/>
          <w:lang w:val="uk-UA"/>
        </w:rPr>
        <w:t>8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>.</w:t>
      </w:r>
      <w:r w:rsidR="002B1210" w:rsidRPr="007F61D2">
        <w:rPr>
          <w:color w:val="000000"/>
          <w:spacing w:val="-2"/>
          <w:sz w:val="28"/>
          <w:szCs w:val="28"/>
          <w:lang w:val="uk-UA"/>
        </w:rPr>
        <w:t>2.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 xml:space="preserve"> </w:t>
      </w:r>
      <w:r w:rsidR="002B1210" w:rsidRPr="007F61D2">
        <w:rPr>
          <w:color w:val="000000"/>
          <w:spacing w:val="-2"/>
          <w:sz w:val="28"/>
          <w:szCs w:val="28"/>
          <w:lang w:val="uk-UA"/>
        </w:rPr>
        <w:t>С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 xml:space="preserve">пільно з департаментом освіти міської ради </w:t>
      </w:r>
      <w:r w:rsidR="00353665" w:rsidRPr="007F61D2">
        <w:rPr>
          <w:color w:val="000000"/>
          <w:spacing w:val="-2"/>
          <w:sz w:val="28"/>
          <w:szCs w:val="28"/>
          <w:lang w:val="uk-UA"/>
        </w:rPr>
        <w:t xml:space="preserve">та Житомирським міським центром соціальних служб міської ради </w:t>
      </w:r>
      <w:r w:rsidR="00F22BAC" w:rsidRPr="007F61D2">
        <w:rPr>
          <w:color w:val="000000"/>
          <w:spacing w:val="-2"/>
          <w:sz w:val="28"/>
          <w:szCs w:val="28"/>
          <w:lang w:val="uk-UA"/>
        </w:rPr>
        <w:t>з</w:t>
      </w:r>
      <w:r w:rsidR="00F22BAC" w:rsidRPr="007F61D2">
        <w:rPr>
          <w:color w:val="000000"/>
          <w:spacing w:val="2"/>
          <w:sz w:val="28"/>
          <w:szCs w:val="28"/>
          <w:lang w:val="uk-UA"/>
        </w:rPr>
        <w:t xml:space="preserve">абезпечити відпочинок дітей, які перебувають на обліку в службі </w:t>
      </w:r>
      <w:r w:rsidR="00F22BAC" w:rsidRPr="007F61D2">
        <w:rPr>
          <w:sz w:val="28"/>
          <w:szCs w:val="28"/>
          <w:lang w:val="uk-UA"/>
        </w:rPr>
        <w:t xml:space="preserve">(управлінні) </w:t>
      </w:r>
      <w:r w:rsidR="00F22BAC" w:rsidRPr="007F61D2">
        <w:rPr>
          <w:color w:val="000000"/>
          <w:spacing w:val="2"/>
          <w:sz w:val="28"/>
          <w:szCs w:val="28"/>
          <w:lang w:val="uk-UA"/>
        </w:rPr>
        <w:t>у справах дітей міської ради, з причин складних життєвих обставин у пришкільних таборах з денним перебуванням у закладах загальної середньої освіти.</w:t>
      </w:r>
    </w:p>
    <w:p w14:paraId="17CFE034" w14:textId="097E3CC4" w:rsidR="002F6295" w:rsidRPr="007F61D2" w:rsidRDefault="00E1293E" w:rsidP="002F6295">
      <w:pPr>
        <w:ind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9</w:t>
      </w:r>
      <w:r w:rsidR="003A4C24" w:rsidRPr="007F61D2">
        <w:rPr>
          <w:sz w:val="28"/>
          <w:szCs w:val="28"/>
          <w:lang w:val="uk-UA"/>
        </w:rPr>
        <w:t xml:space="preserve">. </w:t>
      </w:r>
      <w:r w:rsidR="002F6295" w:rsidRPr="007F61D2">
        <w:rPr>
          <w:sz w:val="28"/>
          <w:szCs w:val="28"/>
          <w:lang w:val="uk-UA"/>
        </w:rPr>
        <w:t>Житомирському  міському центру соціальних служб міської ради</w:t>
      </w:r>
      <w:r w:rsidR="003E1CAD" w:rsidRPr="007F61D2">
        <w:rPr>
          <w:sz w:val="28"/>
          <w:szCs w:val="28"/>
          <w:lang w:val="uk-UA"/>
        </w:rPr>
        <w:t>:</w:t>
      </w:r>
    </w:p>
    <w:p w14:paraId="5B1612D2" w14:textId="1DE92AEA" w:rsidR="003E1CAD" w:rsidRPr="007F61D2" w:rsidRDefault="0021404E" w:rsidP="003E1CAD">
      <w:pPr>
        <w:ind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9.1. З</w:t>
      </w:r>
      <w:r w:rsidR="003E1CAD" w:rsidRPr="007F61D2">
        <w:rPr>
          <w:sz w:val="28"/>
          <w:szCs w:val="28"/>
          <w:lang w:val="uk-UA"/>
        </w:rPr>
        <w:t>абезпечити ведення реєстру дітей із сімей загиблих, померлих внаслідок поранень/</w:t>
      </w:r>
      <w:proofErr w:type="spellStart"/>
      <w:r w:rsidR="003E1CAD" w:rsidRPr="007F61D2">
        <w:rPr>
          <w:sz w:val="28"/>
          <w:szCs w:val="28"/>
          <w:lang w:val="uk-UA"/>
        </w:rPr>
        <w:t>хвороб</w:t>
      </w:r>
      <w:proofErr w:type="spellEnd"/>
      <w:r w:rsidR="003E1CAD" w:rsidRPr="007F61D2">
        <w:rPr>
          <w:sz w:val="28"/>
          <w:szCs w:val="28"/>
          <w:lang w:val="uk-UA"/>
        </w:rPr>
        <w:t>, набутих при захисті Батьківщини, Захисників та Захисниць України, та які визнані безвісти зниклими чи перебувають у полоні.</w:t>
      </w:r>
    </w:p>
    <w:p w14:paraId="4FA4853E" w14:textId="76523B5A" w:rsidR="003E1CAD" w:rsidRPr="007F61D2" w:rsidRDefault="0021404E" w:rsidP="003E1CAD">
      <w:pPr>
        <w:ind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9.2. С</w:t>
      </w:r>
      <w:r w:rsidR="003E1CAD" w:rsidRPr="007F61D2">
        <w:rPr>
          <w:sz w:val="28"/>
          <w:szCs w:val="28"/>
          <w:lang w:val="uk-UA"/>
        </w:rPr>
        <w:t>формувати списки щодо надання послуги з оздоровлення та відпочинку в таборі «Артек –Карпати-Буковель» категорії дітей, зазначених в пункті 9.1.</w:t>
      </w:r>
    </w:p>
    <w:p w14:paraId="21DDD263" w14:textId="02AC0FDC" w:rsidR="003E1CAD" w:rsidRPr="007F61D2" w:rsidRDefault="003E1CAD" w:rsidP="003E1CAD">
      <w:pPr>
        <w:ind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lastRenderedPageBreak/>
        <w:t xml:space="preserve">9.3. </w:t>
      </w:r>
      <w:r w:rsidR="0021404E" w:rsidRPr="007F61D2">
        <w:rPr>
          <w:sz w:val="28"/>
          <w:szCs w:val="28"/>
          <w:lang w:val="uk-UA"/>
        </w:rPr>
        <w:t>П</w:t>
      </w:r>
      <w:r w:rsidRPr="007F61D2">
        <w:rPr>
          <w:sz w:val="28"/>
          <w:szCs w:val="28"/>
          <w:lang w:val="uk-UA"/>
        </w:rPr>
        <w:t>ровести роботу з організації оздоровлення та відпочинку дітей в таборі «Артек –Карпати-Буковель» (підготовчі зустрічі, супровід тощо).</w:t>
      </w:r>
    </w:p>
    <w:p w14:paraId="172684F4" w14:textId="2CED568F" w:rsidR="003E1CAD" w:rsidRPr="007F61D2" w:rsidRDefault="003E1CAD" w:rsidP="003B5172">
      <w:pPr>
        <w:ind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10. Департаменту соціальної політики міської ради:</w:t>
      </w:r>
    </w:p>
    <w:p w14:paraId="3BC73498" w14:textId="3FC4EEA3" w:rsidR="003E1CAD" w:rsidRPr="007F61D2" w:rsidRDefault="0021404E" w:rsidP="003E1CAD">
      <w:pPr>
        <w:ind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10.1. З</w:t>
      </w:r>
      <w:r w:rsidR="003E1CAD" w:rsidRPr="007F61D2">
        <w:rPr>
          <w:sz w:val="28"/>
          <w:szCs w:val="28"/>
          <w:lang w:val="uk-UA"/>
        </w:rPr>
        <w:t xml:space="preserve">абезпечити функцію головного розпорядника коштів по відшкодуванню вартості послуг з оздоровлення та відпочинку дітей згідно </w:t>
      </w:r>
      <w:r w:rsidRPr="007F61D2">
        <w:rPr>
          <w:sz w:val="28"/>
          <w:szCs w:val="28"/>
          <w:lang w:val="uk-UA"/>
        </w:rPr>
        <w:t xml:space="preserve">з </w:t>
      </w:r>
      <w:r w:rsidR="003E1CAD" w:rsidRPr="007F61D2">
        <w:rPr>
          <w:sz w:val="28"/>
          <w:szCs w:val="28"/>
          <w:lang w:val="uk-UA"/>
        </w:rPr>
        <w:t>укладени</w:t>
      </w:r>
      <w:r w:rsidRPr="007F61D2">
        <w:rPr>
          <w:sz w:val="28"/>
          <w:szCs w:val="28"/>
          <w:lang w:val="uk-UA"/>
        </w:rPr>
        <w:t>ми</w:t>
      </w:r>
      <w:r w:rsidR="003E1CAD" w:rsidRPr="007F61D2">
        <w:rPr>
          <w:sz w:val="28"/>
          <w:szCs w:val="28"/>
          <w:lang w:val="uk-UA"/>
        </w:rPr>
        <w:t xml:space="preserve"> тристоронні</w:t>
      </w:r>
      <w:r w:rsidRPr="007F61D2">
        <w:rPr>
          <w:sz w:val="28"/>
          <w:szCs w:val="28"/>
          <w:lang w:val="uk-UA"/>
        </w:rPr>
        <w:t>ми</w:t>
      </w:r>
      <w:r w:rsidR="003E1CAD" w:rsidRPr="007F61D2">
        <w:rPr>
          <w:sz w:val="28"/>
          <w:szCs w:val="28"/>
          <w:lang w:val="uk-UA"/>
        </w:rPr>
        <w:t xml:space="preserve"> договор</w:t>
      </w:r>
      <w:r w:rsidRPr="007F61D2">
        <w:rPr>
          <w:sz w:val="28"/>
          <w:szCs w:val="28"/>
          <w:lang w:val="uk-UA"/>
        </w:rPr>
        <w:t>ами</w:t>
      </w:r>
      <w:r w:rsidR="003E1CAD" w:rsidRPr="007F61D2">
        <w:rPr>
          <w:sz w:val="28"/>
          <w:szCs w:val="28"/>
          <w:lang w:val="uk-UA"/>
        </w:rPr>
        <w:t>.</w:t>
      </w:r>
    </w:p>
    <w:p w14:paraId="3C8E1517" w14:textId="50B38048" w:rsidR="003E1CAD" w:rsidRPr="007F61D2" w:rsidRDefault="0021404E" w:rsidP="003E1CAD">
      <w:pPr>
        <w:ind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10.2. З</w:t>
      </w:r>
      <w:r w:rsidR="003E1CAD" w:rsidRPr="007F61D2">
        <w:rPr>
          <w:sz w:val="28"/>
          <w:szCs w:val="28"/>
          <w:lang w:val="uk-UA"/>
        </w:rPr>
        <w:t>абезпечити перевезення дітей та супроводжуючих осіб до табору «Артек –</w:t>
      </w:r>
      <w:r w:rsidR="00443AFC" w:rsidRPr="007F61D2">
        <w:rPr>
          <w:sz w:val="28"/>
          <w:szCs w:val="28"/>
          <w:lang w:val="uk-UA"/>
        </w:rPr>
        <w:t xml:space="preserve"> </w:t>
      </w:r>
      <w:r w:rsidR="003E1CAD" w:rsidRPr="007F61D2">
        <w:rPr>
          <w:sz w:val="28"/>
          <w:szCs w:val="28"/>
          <w:lang w:val="uk-UA"/>
        </w:rPr>
        <w:t>Карпати-Буковель» та у зворотному напрямку на підставі  пропозицій управління транспорту і зв’язку міської ради, що визначають характеристики послуги по перевезенню організованих  груп дітей.</w:t>
      </w:r>
    </w:p>
    <w:p w14:paraId="04ECBC06" w14:textId="50B84AA1" w:rsidR="00353665" w:rsidRPr="007F61D2" w:rsidRDefault="00353665" w:rsidP="002F6295">
      <w:pPr>
        <w:ind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1</w:t>
      </w:r>
      <w:r w:rsidR="003E1CAD" w:rsidRPr="007F61D2">
        <w:rPr>
          <w:sz w:val="28"/>
          <w:szCs w:val="28"/>
          <w:lang w:val="uk-UA"/>
        </w:rPr>
        <w:t>1</w:t>
      </w:r>
      <w:r w:rsidRPr="007F61D2">
        <w:rPr>
          <w:sz w:val="28"/>
          <w:szCs w:val="28"/>
          <w:lang w:val="uk-UA"/>
        </w:rPr>
        <w:t xml:space="preserve">. Управлінню </w:t>
      </w:r>
      <w:r w:rsidR="00F8396E" w:rsidRPr="007F61D2">
        <w:rPr>
          <w:sz w:val="28"/>
          <w:szCs w:val="28"/>
          <w:lang w:val="uk-UA"/>
        </w:rPr>
        <w:t>у справах ветеранів війни міської ради забезпечити ведення обліку дітей осіб, визнаних учасниками бойових дій відповідно до Закону України «Про статус ветеранів війни, гарантії їх соціального захисту».</w:t>
      </w:r>
    </w:p>
    <w:p w14:paraId="5C24B07C" w14:textId="4C068487" w:rsidR="003A4C24" w:rsidRPr="007F61D2" w:rsidRDefault="002F6295" w:rsidP="002F6295">
      <w:pPr>
        <w:shd w:val="clear" w:color="auto" w:fill="FFFFFF"/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ab/>
        <w:t>1</w:t>
      </w:r>
      <w:r w:rsidR="003E1CAD" w:rsidRPr="007F61D2">
        <w:rPr>
          <w:sz w:val="28"/>
          <w:szCs w:val="28"/>
          <w:lang w:val="uk-UA"/>
        </w:rPr>
        <w:t>2</w:t>
      </w:r>
      <w:r w:rsidRPr="007F61D2">
        <w:rPr>
          <w:sz w:val="28"/>
          <w:szCs w:val="28"/>
          <w:lang w:val="uk-UA"/>
        </w:rPr>
        <w:t>.</w:t>
      </w:r>
      <w:r w:rsidR="00C26961" w:rsidRPr="007F61D2">
        <w:rPr>
          <w:sz w:val="28"/>
          <w:szCs w:val="28"/>
          <w:lang w:val="uk-UA"/>
        </w:rPr>
        <w:t xml:space="preserve"> </w:t>
      </w:r>
      <w:r w:rsidR="003A4C24" w:rsidRPr="007F61D2">
        <w:rPr>
          <w:sz w:val="28"/>
          <w:szCs w:val="28"/>
          <w:lang w:val="uk-UA"/>
        </w:rPr>
        <w:t>Управлінню комунального господарства міської ради спільно з Житомирським РЕМ АТ «</w:t>
      </w:r>
      <w:proofErr w:type="spellStart"/>
      <w:r w:rsidR="003A4C24" w:rsidRPr="007F61D2">
        <w:rPr>
          <w:sz w:val="28"/>
          <w:szCs w:val="28"/>
          <w:lang w:val="uk-UA"/>
        </w:rPr>
        <w:t>Житомиробленерго</w:t>
      </w:r>
      <w:proofErr w:type="spellEnd"/>
      <w:r w:rsidR="003A4C24" w:rsidRPr="007F61D2">
        <w:rPr>
          <w:sz w:val="28"/>
          <w:szCs w:val="28"/>
          <w:lang w:val="uk-UA"/>
        </w:rPr>
        <w:t>», КП «</w:t>
      </w:r>
      <w:proofErr w:type="spellStart"/>
      <w:r w:rsidR="003A4C24" w:rsidRPr="007F61D2">
        <w:rPr>
          <w:sz w:val="28"/>
          <w:szCs w:val="28"/>
          <w:lang w:val="uk-UA"/>
        </w:rPr>
        <w:t>Житомирводоканал</w:t>
      </w:r>
      <w:proofErr w:type="spellEnd"/>
      <w:r w:rsidR="003A4C24" w:rsidRPr="007F61D2">
        <w:rPr>
          <w:sz w:val="28"/>
          <w:szCs w:val="28"/>
          <w:lang w:val="uk-UA"/>
        </w:rPr>
        <w:t>» Житомирської міської ради, КП «</w:t>
      </w:r>
      <w:proofErr w:type="spellStart"/>
      <w:r w:rsidR="003A4C24" w:rsidRPr="007F61D2">
        <w:rPr>
          <w:sz w:val="28"/>
          <w:szCs w:val="28"/>
          <w:lang w:val="uk-UA"/>
        </w:rPr>
        <w:t>Житомиртеплокомуненерго</w:t>
      </w:r>
      <w:proofErr w:type="spellEnd"/>
      <w:r w:rsidR="003A4C24" w:rsidRPr="007F61D2">
        <w:rPr>
          <w:sz w:val="28"/>
          <w:szCs w:val="28"/>
          <w:lang w:val="uk-UA"/>
        </w:rPr>
        <w:t xml:space="preserve">» Житомирської міської ради, газопостачальними підприємствами сприяти забезпеченню безперебійного </w:t>
      </w:r>
      <w:proofErr w:type="spellStart"/>
      <w:r w:rsidR="003A4C24" w:rsidRPr="007F61D2">
        <w:rPr>
          <w:sz w:val="28"/>
          <w:szCs w:val="28"/>
          <w:lang w:val="uk-UA"/>
        </w:rPr>
        <w:t>електро</w:t>
      </w:r>
      <w:proofErr w:type="spellEnd"/>
      <w:r w:rsidR="003A4C24" w:rsidRPr="007F61D2">
        <w:rPr>
          <w:sz w:val="28"/>
          <w:szCs w:val="28"/>
          <w:lang w:val="uk-UA"/>
        </w:rPr>
        <w:t xml:space="preserve">-, водо-, тепло- та газопостачання, виконання інших робіт щодо </w:t>
      </w:r>
      <w:proofErr w:type="spellStart"/>
      <w:r w:rsidR="003A4C24" w:rsidRPr="007F61D2">
        <w:rPr>
          <w:sz w:val="28"/>
          <w:szCs w:val="28"/>
          <w:lang w:val="uk-UA"/>
        </w:rPr>
        <w:t>життєво</w:t>
      </w:r>
      <w:proofErr w:type="spellEnd"/>
      <w:r w:rsidR="003A4C24" w:rsidRPr="007F61D2">
        <w:rPr>
          <w:sz w:val="28"/>
          <w:szCs w:val="28"/>
          <w:lang w:val="uk-UA"/>
        </w:rPr>
        <w:t xml:space="preserve"> важливих складових функціонування закладів оздоровлення та відпочинку, що розташовані на території </w:t>
      </w:r>
      <w:r w:rsidR="003A4C24" w:rsidRPr="007F61D2">
        <w:rPr>
          <w:sz w:val="28"/>
          <w:lang w:val="uk-UA"/>
        </w:rPr>
        <w:t>Житомирської міської територіальної громади</w:t>
      </w:r>
      <w:r w:rsidR="003A4C24" w:rsidRPr="007F61D2">
        <w:rPr>
          <w:sz w:val="28"/>
          <w:szCs w:val="28"/>
          <w:lang w:val="uk-UA"/>
        </w:rPr>
        <w:t>, незалежно від форм власності та підпорядкування, під час перебування в них дітей.</w:t>
      </w:r>
    </w:p>
    <w:p w14:paraId="0E32DD0B" w14:textId="28AE96AF" w:rsidR="003A4C24" w:rsidRPr="007F61D2" w:rsidRDefault="003A4C24" w:rsidP="003A4C24">
      <w:pPr>
        <w:shd w:val="clear" w:color="auto" w:fill="FFFFFF"/>
        <w:tabs>
          <w:tab w:val="left" w:pos="768"/>
        </w:tabs>
        <w:ind w:right="-1" w:firstLine="540"/>
        <w:jc w:val="both"/>
        <w:rPr>
          <w:color w:val="000000"/>
          <w:spacing w:val="4"/>
          <w:sz w:val="28"/>
          <w:szCs w:val="28"/>
          <w:lang w:val="uk-UA"/>
        </w:rPr>
      </w:pPr>
      <w:r w:rsidRPr="007F61D2">
        <w:rPr>
          <w:color w:val="000000"/>
          <w:spacing w:val="-9"/>
          <w:sz w:val="28"/>
          <w:szCs w:val="28"/>
          <w:lang w:val="uk-UA"/>
        </w:rPr>
        <w:t>1</w:t>
      </w:r>
      <w:r w:rsidR="003E1CAD" w:rsidRPr="007F61D2">
        <w:rPr>
          <w:color w:val="000000"/>
          <w:spacing w:val="-9"/>
          <w:sz w:val="28"/>
          <w:szCs w:val="28"/>
          <w:lang w:val="uk-UA"/>
        </w:rPr>
        <w:t>3</w:t>
      </w:r>
      <w:r w:rsidRPr="007F61D2">
        <w:rPr>
          <w:color w:val="000000"/>
          <w:spacing w:val="-9"/>
          <w:sz w:val="28"/>
          <w:szCs w:val="28"/>
          <w:lang w:val="uk-UA"/>
        </w:rPr>
        <w:t xml:space="preserve">. </w:t>
      </w:r>
      <w:r w:rsidRPr="007F61D2">
        <w:rPr>
          <w:color w:val="000000"/>
          <w:spacing w:val="4"/>
          <w:sz w:val="28"/>
          <w:szCs w:val="28"/>
          <w:lang w:val="uk-UA"/>
        </w:rPr>
        <w:t>Управлінню з питань надзвичайних ситуацій та цивільного захисту населення міської ради</w:t>
      </w:r>
      <w:r w:rsidR="009104C9" w:rsidRPr="007F61D2">
        <w:rPr>
          <w:color w:val="000000"/>
          <w:spacing w:val="4"/>
          <w:sz w:val="28"/>
          <w:szCs w:val="28"/>
          <w:lang w:val="uk-UA"/>
        </w:rPr>
        <w:t xml:space="preserve"> </w:t>
      </w:r>
      <w:r w:rsidR="00985612" w:rsidRPr="007F61D2">
        <w:rPr>
          <w:color w:val="000000"/>
          <w:spacing w:val="4"/>
          <w:sz w:val="28"/>
          <w:szCs w:val="28"/>
          <w:lang w:val="uk-UA"/>
        </w:rPr>
        <w:t>п</w:t>
      </w:r>
      <w:r w:rsidRPr="007F61D2">
        <w:rPr>
          <w:color w:val="000000"/>
          <w:spacing w:val="4"/>
          <w:sz w:val="28"/>
          <w:szCs w:val="28"/>
          <w:lang w:val="uk-UA"/>
        </w:rPr>
        <w:t>роводити в таборах відпочинку з денним перебуванням організаційно-інформаційні виступи серед дітей щодо дотримання правил безпеки під час літнього відпочинку</w:t>
      </w:r>
      <w:r w:rsidR="00985612" w:rsidRPr="007F61D2">
        <w:rPr>
          <w:color w:val="000000"/>
          <w:spacing w:val="4"/>
          <w:sz w:val="28"/>
          <w:szCs w:val="28"/>
          <w:lang w:val="uk-UA"/>
        </w:rPr>
        <w:t xml:space="preserve"> в умовах в</w:t>
      </w:r>
      <w:r w:rsidR="007221EA" w:rsidRPr="007F61D2">
        <w:rPr>
          <w:color w:val="000000"/>
          <w:spacing w:val="4"/>
          <w:sz w:val="28"/>
          <w:szCs w:val="28"/>
          <w:lang w:val="uk-UA"/>
        </w:rPr>
        <w:t>оєнного</w:t>
      </w:r>
      <w:r w:rsidR="00985612" w:rsidRPr="007F61D2">
        <w:rPr>
          <w:color w:val="000000"/>
          <w:spacing w:val="4"/>
          <w:sz w:val="28"/>
          <w:szCs w:val="28"/>
          <w:lang w:val="uk-UA"/>
        </w:rPr>
        <w:t xml:space="preserve"> стану</w:t>
      </w:r>
      <w:r w:rsidR="005D4A48" w:rsidRPr="007F61D2">
        <w:rPr>
          <w:color w:val="000000"/>
          <w:spacing w:val="4"/>
          <w:sz w:val="28"/>
          <w:szCs w:val="28"/>
          <w:lang w:val="uk-UA"/>
        </w:rPr>
        <w:t>.</w:t>
      </w:r>
    </w:p>
    <w:p w14:paraId="329242F5" w14:textId="3561E3F5" w:rsidR="00BD2BF3" w:rsidRPr="007F61D2" w:rsidRDefault="00BD2BF3" w:rsidP="003A4C24">
      <w:pPr>
        <w:shd w:val="clear" w:color="auto" w:fill="FFFFFF"/>
        <w:tabs>
          <w:tab w:val="left" w:pos="768"/>
        </w:tabs>
        <w:ind w:right="-1" w:firstLine="540"/>
        <w:jc w:val="both"/>
        <w:rPr>
          <w:color w:val="000000"/>
          <w:spacing w:val="4"/>
          <w:sz w:val="28"/>
          <w:szCs w:val="28"/>
          <w:lang w:val="uk-UA"/>
        </w:rPr>
      </w:pPr>
      <w:r w:rsidRPr="007F61D2">
        <w:rPr>
          <w:color w:val="000000"/>
          <w:spacing w:val="4"/>
          <w:sz w:val="28"/>
          <w:szCs w:val="28"/>
          <w:lang w:val="uk-UA"/>
        </w:rPr>
        <w:t>14. Житомирському районному управлінню цивільного захисту та превентивної діяльності ГУ ДСНС України в Житомирській області (за згодою) проводити превентивну роботу щодо запобігання виникненню надзвичайних ситуацій під час проведення літніх відпочинкових таборів.</w:t>
      </w:r>
    </w:p>
    <w:p w14:paraId="41097FA0" w14:textId="395F6B8E" w:rsidR="00582018" w:rsidRPr="007F61D2" w:rsidRDefault="003A4C24" w:rsidP="00582018">
      <w:pPr>
        <w:shd w:val="clear" w:color="auto" w:fill="FFFFFF"/>
        <w:tabs>
          <w:tab w:val="left" w:pos="922"/>
        </w:tabs>
        <w:ind w:right="-1" w:firstLine="540"/>
        <w:jc w:val="both"/>
        <w:rPr>
          <w:color w:val="000000"/>
          <w:spacing w:val="1"/>
          <w:sz w:val="28"/>
          <w:szCs w:val="28"/>
          <w:lang w:val="uk-UA"/>
        </w:rPr>
      </w:pPr>
      <w:r w:rsidRPr="007F61D2">
        <w:rPr>
          <w:color w:val="000000"/>
          <w:spacing w:val="-11"/>
          <w:sz w:val="28"/>
          <w:szCs w:val="28"/>
          <w:lang w:val="uk-UA"/>
        </w:rPr>
        <w:t>1</w:t>
      </w:r>
      <w:r w:rsidR="00BD2BF3" w:rsidRPr="007F61D2">
        <w:rPr>
          <w:color w:val="000000"/>
          <w:spacing w:val="-11"/>
          <w:sz w:val="28"/>
          <w:szCs w:val="28"/>
          <w:lang w:val="uk-UA"/>
        </w:rPr>
        <w:t>5</w:t>
      </w:r>
      <w:r w:rsidRPr="007F61D2">
        <w:rPr>
          <w:color w:val="000000"/>
          <w:spacing w:val="-11"/>
          <w:sz w:val="28"/>
          <w:szCs w:val="28"/>
          <w:lang w:val="uk-UA"/>
        </w:rPr>
        <w:t xml:space="preserve">. </w:t>
      </w:r>
      <w:r w:rsidR="0021404E" w:rsidRPr="007F61D2">
        <w:rPr>
          <w:color w:val="000000"/>
          <w:spacing w:val="1"/>
          <w:sz w:val="28"/>
          <w:szCs w:val="28"/>
          <w:lang w:val="uk-UA"/>
        </w:rPr>
        <w:t>Житомирському міському</w:t>
      </w:r>
      <w:r w:rsidRPr="007F61D2">
        <w:rPr>
          <w:color w:val="000000"/>
          <w:spacing w:val="1"/>
          <w:sz w:val="28"/>
          <w:szCs w:val="28"/>
          <w:lang w:val="uk-UA"/>
        </w:rPr>
        <w:t xml:space="preserve"> у</w:t>
      </w:r>
      <w:r w:rsidR="0021404E" w:rsidRPr="007F61D2">
        <w:rPr>
          <w:color w:val="000000"/>
          <w:spacing w:val="1"/>
          <w:sz w:val="28"/>
          <w:szCs w:val="28"/>
          <w:lang w:val="uk-UA"/>
        </w:rPr>
        <w:t>правлінню</w:t>
      </w:r>
      <w:r w:rsidRPr="007F61D2">
        <w:rPr>
          <w:color w:val="000000"/>
          <w:spacing w:val="1"/>
          <w:sz w:val="28"/>
          <w:szCs w:val="28"/>
          <w:lang w:val="uk-UA"/>
        </w:rPr>
        <w:t xml:space="preserve"> Головного управління </w:t>
      </w:r>
      <w:proofErr w:type="spellStart"/>
      <w:r w:rsidRPr="007F61D2">
        <w:rPr>
          <w:color w:val="000000"/>
          <w:spacing w:val="1"/>
          <w:sz w:val="28"/>
          <w:szCs w:val="28"/>
          <w:lang w:val="uk-UA"/>
        </w:rPr>
        <w:t>Держпродспоживслужби</w:t>
      </w:r>
      <w:proofErr w:type="spellEnd"/>
      <w:r w:rsidRPr="007F61D2">
        <w:rPr>
          <w:color w:val="000000"/>
          <w:spacing w:val="1"/>
          <w:sz w:val="28"/>
          <w:szCs w:val="28"/>
          <w:lang w:val="uk-UA"/>
        </w:rPr>
        <w:t xml:space="preserve"> в Житомирській області</w:t>
      </w:r>
      <w:r w:rsidR="00396E60" w:rsidRPr="007F61D2">
        <w:rPr>
          <w:color w:val="000000"/>
          <w:spacing w:val="1"/>
          <w:sz w:val="28"/>
          <w:szCs w:val="28"/>
          <w:lang w:val="uk-UA"/>
        </w:rPr>
        <w:t xml:space="preserve"> (за згодою)</w:t>
      </w:r>
      <w:r w:rsidR="005D4A48" w:rsidRPr="007F61D2">
        <w:rPr>
          <w:color w:val="000000"/>
          <w:spacing w:val="1"/>
          <w:sz w:val="28"/>
          <w:szCs w:val="28"/>
          <w:lang w:val="uk-UA"/>
        </w:rPr>
        <w:t xml:space="preserve"> </w:t>
      </w:r>
      <w:r w:rsidR="00582018" w:rsidRPr="007F61D2">
        <w:rPr>
          <w:color w:val="000000"/>
          <w:spacing w:val="1"/>
          <w:sz w:val="28"/>
          <w:szCs w:val="28"/>
          <w:lang w:val="uk-UA"/>
        </w:rPr>
        <w:t>спільно з департаментом освіти міської ради</w:t>
      </w:r>
      <w:r w:rsidR="00582018" w:rsidRPr="007F61D2">
        <w:rPr>
          <w:lang w:val="uk-UA"/>
        </w:rPr>
        <w:t xml:space="preserve"> </w:t>
      </w:r>
      <w:r w:rsidR="009104C9" w:rsidRPr="007F61D2">
        <w:rPr>
          <w:color w:val="000000"/>
          <w:spacing w:val="1"/>
          <w:sz w:val="28"/>
          <w:szCs w:val="28"/>
          <w:lang w:val="uk-UA"/>
        </w:rPr>
        <w:t xml:space="preserve">забезпечити </w:t>
      </w:r>
      <w:r w:rsidR="00582018" w:rsidRPr="007F61D2">
        <w:rPr>
          <w:color w:val="000000"/>
          <w:spacing w:val="1"/>
          <w:sz w:val="28"/>
          <w:szCs w:val="28"/>
          <w:lang w:val="uk-UA"/>
        </w:rPr>
        <w:t xml:space="preserve">комісійні обстеження </w:t>
      </w:r>
      <w:r w:rsidR="00396E60" w:rsidRPr="007F61D2">
        <w:rPr>
          <w:color w:val="000000"/>
          <w:spacing w:val="1"/>
          <w:sz w:val="28"/>
          <w:szCs w:val="28"/>
          <w:lang w:val="uk-UA"/>
        </w:rPr>
        <w:t>щодо</w:t>
      </w:r>
      <w:r w:rsidR="00582018" w:rsidRPr="007F61D2">
        <w:rPr>
          <w:color w:val="000000"/>
          <w:spacing w:val="1"/>
          <w:sz w:val="28"/>
          <w:szCs w:val="28"/>
          <w:lang w:val="uk-UA"/>
        </w:rPr>
        <w:t xml:space="preserve"> виконання вимог санітарного законодавства </w:t>
      </w:r>
      <w:r w:rsidR="0033423D" w:rsidRPr="007F61D2">
        <w:rPr>
          <w:color w:val="000000"/>
          <w:spacing w:val="1"/>
          <w:sz w:val="28"/>
          <w:szCs w:val="28"/>
          <w:lang w:val="uk-UA"/>
        </w:rPr>
        <w:t>стосовно</w:t>
      </w:r>
      <w:r w:rsidR="00582018" w:rsidRPr="007F61D2">
        <w:rPr>
          <w:color w:val="000000"/>
          <w:spacing w:val="1"/>
          <w:sz w:val="28"/>
          <w:szCs w:val="28"/>
          <w:lang w:val="uk-UA"/>
        </w:rPr>
        <w:t xml:space="preserve"> підготовки до роботи пришкільних таборів з денним </w:t>
      </w:r>
      <w:r w:rsidR="0021404E" w:rsidRPr="007F61D2">
        <w:rPr>
          <w:color w:val="000000"/>
          <w:spacing w:val="1"/>
          <w:sz w:val="28"/>
          <w:szCs w:val="28"/>
          <w:lang w:val="uk-UA"/>
        </w:rPr>
        <w:t>перебуванням дітей</w:t>
      </w:r>
      <w:r w:rsidR="00582018" w:rsidRPr="007F61D2">
        <w:rPr>
          <w:color w:val="000000"/>
          <w:spacing w:val="1"/>
          <w:sz w:val="28"/>
          <w:szCs w:val="28"/>
          <w:lang w:val="uk-UA"/>
        </w:rPr>
        <w:t xml:space="preserve"> та під час їх функціонування. Розглянути та погодити примірні щотижневі меню для організації харчування дітей в таборах. </w:t>
      </w:r>
    </w:p>
    <w:p w14:paraId="2DE2B2CA" w14:textId="128400BB" w:rsidR="009104C9" w:rsidRPr="007F61D2" w:rsidRDefault="003A4C24" w:rsidP="00582018">
      <w:pPr>
        <w:shd w:val="clear" w:color="auto" w:fill="FFFFFF"/>
        <w:tabs>
          <w:tab w:val="left" w:pos="922"/>
        </w:tabs>
        <w:ind w:right="-1" w:firstLine="540"/>
        <w:jc w:val="both"/>
        <w:rPr>
          <w:color w:val="000000"/>
          <w:spacing w:val="-2"/>
          <w:sz w:val="28"/>
          <w:szCs w:val="28"/>
          <w:lang w:val="uk-UA"/>
        </w:rPr>
      </w:pPr>
      <w:r w:rsidRPr="007F61D2">
        <w:rPr>
          <w:color w:val="000000"/>
          <w:spacing w:val="-2"/>
          <w:sz w:val="28"/>
          <w:szCs w:val="28"/>
          <w:lang w:val="uk-UA"/>
        </w:rPr>
        <w:t>1</w:t>
      </w:r>
      <w:r w:rsidR="00BD2BF3" w:rsidRPr="007F61D2">
        <w:rPr>
          <w:color w:val="000000"/>
          <w:spacing w:val="-2"/>
          <w:sz w:val="28"/>
          <w:szCs w:val="28"/>
          <w:lang w:val="uk-UA"/>
        </w:rPr>
        <w:t>6</w:t>
      </w:r>
      <w:r w:rsidRPr="007F61D2">
        <w:rPr>
          <w:color w:val="000000"/>
          <w:spacing w:val="-2"/>
          <w:sz w:val="28"/>
          <w:szCs w:val="28"/>
          <w:lang w:val="uk-UA"/>
        </w:rPr>
        <w:t xml:space="preserve">. </w:t>
      </w:r>
      <w:r w:rsidR="009104C9" w:rsidRPr="007F61D2">
        <w:rPr>
          <w:color w:val="000000"/>
          <w:spacing w:val="-2"/>
          <w:sz w:val="28"/>
          <w:szCs w:val="28"/>
          <w:lang w:val="uk-UA"/>
        </w:rPr>
        <w:t>Житомирському районному управлінню цивільного захисту та превентивної діяльності ГУ ДСНС України в Житомирській області</w:t>
      </w:r>
      <w:r w:rsidR="003B5172" w:rsidRPr="007F61D2">
        <w:rPr>
          <w:color w:val="000000"/>
          <w:spacing w:val="-2"/>
          <w:sz w:val="28"/>
          <w:szCs w:val="28"/>
          <w:lang w:val="uk-UA"/>
        </w:rPr>
        <w:t xml:space="preserve"> </w:t>
      </w:r>
      <w:r w:rsidR="0033423D" w:rsidRPr="007F61D2">
        <w:rPr>
          <w:color w:val="000000"/>
          <w:spacing w:val="-2"/>
          <w:sz w:val="28"/>
          <w:szCs w:val="28"/>
          <w:lang w:val="uk-UA"/>
        </w:rPr>
        <w:t xml:space="preserve">(за згодою)  </w:t>
      </w:r>
      <w:r w:rsidR="00145889" w:rsidRPr="007F61D2">
        <w:rPr>
          <w:color w:val="000000"/>
          <w:spacing w:val="-2"/>
          <w:sz w:val="28"/>
          <w:szCs w:val="28"/>
          <w:lang w:val="uk-UA"/>
        </w:rPr>
        <w:t xml:space="preserve">за 10 днів до </w:t>
      </w:r>
      <w:r w:rsidR="009104C9" w:rsidRPr="007F61D2">
        <w:rPr>
          <w:color w:val="000000"/>
          <w:spacing w:val="-2"/>
          <w:sz w:val="28"/>
          <w:szCs w:val="28"/>
          <w:lang w:val="uk-UA"/>
        </w:rPr>
        <w:t xml:space="preserve"> </w:t>
      </w:r>
      <w:r w:rsidR="00145889" w:rsidRPr="007F61D2">
        <w:rPr>
          <w:color w:val="000000"/>
          <w:spacing w:val="-2"/>
          <w:sz w:val="28"/>
          <w:szCs w:val="28"/>
          <w:lang w:val="uk-UA"/>
        </w:rPr>
        <w:t>початку</w:t>
      </w:r>
      <w:r w:rsidR="009104C9" w:rsidRPr="007F61D2">
        <w:rPr>
          <w:color w:val="000000"/>
          <w:spacing w:val="-2"/>
          <w:sz w:val="28"/>
          <w:szCs w:val="28"/>
          <w:lang w:val="uk-UA"/>
        </w:rPr>
        <w:t xml:space="preserve"> роботи таборів </w:t>
      </w:r>
      <w:r w:rsidR="0021404E" w:rsidRPr="007F61D2">
        <w:rPr>
          <w:color w:val="000000"/>
          <w:spacing w:val="-2"/>
          <w:sz w:val="28"/>
          <w:szCs w:val="28"/>
          <w:lang w:val="uk-UA"/>
        </w:rPr>
        <w:t>ознайомитись з переліком</w:t>
      </w:r>
      <w:r w:rsidR="00145889" w:rsidRPr="007F61D2">
        <w:rPr>
          <w:color w:val="000000"/>
          <w:spacing w:val="-2"/>
          <w:sz w:val="28"/>
          <w:szCs w:val="28"/>
          <w:lang w:val="uk-UA"/>
        </w:rPr>
        <w:t xml:space="preserve"> закладів</w:t>
      </w:r>
      <w:r w:rsidR="0033423D" w:rsidRPr="007F61D2">
        <w:rPr>
          <w:color w:val="000000"/>
          <w:spacing w:val="-2"/>
          <w:sz w:val="28"/>
          <w:szCs w:val="28"/>
          <w:lang w:val="uk-UA"/>
        </w:rPr>
        <w:t xml:space="preserve">, у яких організовуються </w:t>
      </w:r>
      <w:r w:rsidR="00145889" w:rsidRPr="007F61D2">
        <w:rPr>
          <w:color w:val="000000"/>
          <w:spacing w:val="-2"/>
          <w:sz w:val="28"/>
          <w:szCs w:val="28"/>
          <w:lang w:val="uk-UA"/>
        </w:rPr>
        <w:t>денн</w:t>
      </w:r>
      <w:r w:rsidR="0033423D" w:rsidRPr="007F61D2">
        <w:rPr>
          <w:color w:val="000000"/>
          <w:spacing w:val="-2"/>
          <w:sz w:val="28"/>
          <w:szCs w:val="28"/>
          <w:lang w:val="uk-UA"/>
        </w:rPr>
        <w:t>і</w:t>
      </w:r>
      <w:r w:rsidR="00145889" w:rsidRPr="007F61D2">
        <w:rPr>
          <w:color w:val="000000"/>
          <w:spacing w:val="-2"/>
          <w:sz w:val="28"/>
          <w:szCs w:val="28"/>
          <w:lang w:val="uk-UA"/>
        </w:rPr>
        <w:t xml:space="preserve"> табор</w:t>
      </w:r>
      <w:r w:rsidR="0033423D" w:rsidRPr="007F61D2">
        <w:rPr>
          <w:color w:val="000000"/>
          <w:spacing w:val="-2"/>
          <w:sz w:val="28"/>
          <w:szCs w:val="28"/>
          <w:lang w:val="uk-UA"/>
        </w:rPr>
        <w:t>и,</w:t>
      </w:r>
      <w:r w:rsidR="00145889" w:rsidRPr="007F61D2">
        <w:rPr>
          <w:color w:val="000000"/>
          <w:spacing w:val="-2"/>
          <w:sz w:val="28"/>
          <w:szCs w:val="28"/>
          <w:lang w:val="uk-UA"/>
        </w:rPr>
        <w:t xml:space="preserve"> та </w:t>
      </w:r>
      <w:r w:rsidR="003B5172" w:rsidRPr="007F61D2">
        <w:rPr>
          <w:color w:val="000000"/>
          <w:spacing w:val="-2"/>
          <w:sz w:val="28"/>
          <w:szCs w:val="28"/>
          <w:lang w:val="uk-UA"/>
        </w:rPr>
        <w:t xml:space="preserve">спільно з керівниками </w:t>
      </w:r>
      <w:r w:rsidR="00145889" w:rsidRPr="007F61D2">
        <w:rPr>
          <w:color w:val="000000"/>
          <w:spacing w:val="-2"/>
          <w:sz w:val="28"/>
          <w:szCs w:val="28"/>
          <w:lang w:val="uk-UA"/>
        </w:rPr>
        <w:t xml:space="preserve">цих </w:t>
      </w:r>
      <w:r w:rsidR="003B5172" w:rsidRPr="007F61D2">
        <w:rPr>
          <w:color w:val="000000"/>
          <w:spacing w:val="-2"/>
          <w:sz w:val="28"/>
          <w:szCs w:val="28"/>
          <w:lang w:val="uk-UA"/>
        </w:rPr>
        <w:t xml:space="preserve">закладів </w:t>
      </w:r>
      <w:r w:rsidR="009104C9" w:rsidRPr="007F61D2">
        <w:rPr>
          <w:color w:val="000000"/>
          <w:spacing w:val="-2"/>
          <w:sz w:val="28"/>
          <w:szCs w:val="28"/>
          <w:lang w:val="uk-UA"/>
        </w:rPr>
        <w:t xml:space="preserve">забезпечити здійснення оглядів приміщень, захисних споруд та </w:t>
      </w:r>
      <w:proofErr w:type="spellStart"/>
      <w:r w:rsidR="009104C9" w:rsidRPr="007F61D2">
        <w:rPr>
          <w:color w:val="000000"/>
          <w:spacing w:val="-2"/>
          <w:sz w:val="28"/>
          <w:szCs w:val="28"/>
          <w:lang w:val="uk-UA"/>
        </w:rPr>
        <w:t>укриттів</w:t>
      </w:r>
      <w:proofErr w:type="spellEnd"/>
      <w:r w:rsidR="009104C9" w:rsidRPr="007F61D2">
        <w:rPr>
          <w:color w:val="000000"/>
          <w:spacing w:val="-2"/>
          <w:sz w:val="28"/>
          <w:szCs w:val="28"/>
          <w:lang w:val="uk-UA"/>
        </w:rPr>
        <w:t xml:space="preserve"> на предмет їх готовності до роботи в літній період.</w:t>
      </w:r>
    </w:p>
    <w:p w14:paraId="49139B20" w14:textId="57F31521" w:rsidR="003A4C24" w:rsidRPr="007F61D2" w:rsidRDefault="009104C9" w:rsidP="00582018">
      <w:pPr>
        <w:shd w:val="clear" w:color="auto" w:fill="FFFFFF"/>
        <w:tabs>
          <w:tab w:val="left" w:pos="922"/>
        </w:tabs>
        <w:ind w:right="-1" w:firstLine="540"/>
        <w:jc w:val="both"/>
        <w:rPr>
          <w:color w:val="000000"/>
          <w:spacing w:val="1"/>
          <w:sz w:val="28"/>
          <w:szCs w:val="28"/>
          <w:lang w:val="uk-UA"/>
        </w:rPr>
      </w:pPr>
      <w:r w:rsidRPr="007F61D2">
        <w:rPr>
          <w:color w:val="000000"/>
          <w:spacing w:val="-2"/>
          <w:sz w:val="28"/>
          <w:szCs w:val="28"/>
          <w:lang w:val="uk-UA"/>
        </w:rPr>
        <w:lastRenderedPageBreak/>
        <w:t>1</w:t>
      </w:r>
      <w:r w:rsidR="00BD2BF3" w:rsidRPr="007F61D2">
        <w:rPr>
          <w:color w:val="000000"/>
          <w:spacing w:val="-2"/>
          <w:sz w:val="28"/>
          <w:szCs w:val="28"/>
          <w:lang w:val="uk-UA"/>
        </w:rPr>
        <w:t>7</w:t>
      </w:r>
      <w:r w:rsidRPr="007F61D2">
        <w:rPr>
          <w:color w:val="000000"/>
          <w:spacing w:val="-2"/>
          <w:sz w:val="28"/>
          <w:szCs w:val="28"/>
          <w:lang w:val="uk-UA"/>
        </w:rPr>
        <w:t xml:space="preserve">. </w:t>
      </w:r>
      <w:r w:rsidR="003A4C24" w:rsidRPr="007F61D2">
        <w:rPr>
          <w:color w:val="000000"/>
          <w:spacing w:val="-2"/>
          <w:sz w:val="28"/>
          <w:szCs w:val="28"/>
          <w:lang w:val="uk-UA"/>
        </w:rPr>
        <w:t>Управлінню транспорту і зв’язку міської ради</w:t>
      </w:r>
      <w:r w:rsidR="002B1210" w:rsidRPr="007F61D2">
        <w:rPr>
          <w:color w:val="000000"/>
          <w:spacing w:val="-2"/>
          <w:sz w:val="28"/>
          <w:szCs w:val="28"/>
          <w:lang w:val="uk-UA"/>
        </w:rPr>
        <w:t xml:space="preserve"> </w:t>
      </w:r>
      <w:r w:rsidR="003A4C24" w:rsidRPr="007F61D2">
        <w:rPr>
          <w:color w:val="000000"/>
          <w:spacing w:val="-2"/>
          <w:sz w:val="28"/>
          <w:szCs w:val="28"/>
          <w:lang w:val="uk-UA"/>
        </w:rPr>
        <w:t xml:space="preserve">спільно з департаментом освіти міської ради </w:t>
      </w:r>
      <w:r w:rsidR="00985612" w:rsidRPr="007F61D2">
        <w:rPr>
          <w:color w:val="000000"/>
          <w:spacing w:val="-2"/>
          <w:sz w:val="28"/>
          <w:szCs w:val="28"/>
          <w:lang w:val="uk-UA"/>
        </w:rPr>
        <w:t>за потреби</w:t>
      </w:r>
      <w:r w:rsidR="003A4C24" w:rsidRPr="007F61D2">
        <w:rPr>
          <w:color w:val="000000"/>
          <w:spacing w:val="-2"/>
          <w:sz w:val="28"/>
          <w:szCs w:val="28"/>
          <w:lang w:val="uk-UA"/>
        </w:rPr>
        <w:t xml:space="preserve"> забезпечити перевезення</w:t>
      </w:r>
      <w:r w:rsidRPr="007F61D2">
        <w:rPr>
          <w:color w:val="000000"/>
          <w:spacing w:val="-2"/>
          <w:sz w:val="28"/>
          <w:szCs w:val="28"/>
          <w:lang w:val="uk-UA"/>
        </w:rPr>
        <w:t xml:space="preserve"> міським електротранспортом</w:t>
      </w:r>
      <w:r w:rsidR="003A4C24" w:rsidRPr="007F61D2">
        <w:rPr>
          <w:color w:val="000000"/>
          <w:spacing w:val="-2"/>
          <w:sz w:val="28"/>
          <w:szCs w:val="28"/>
          <w:lang w:val="uk-UA"/>
        </w:rPr>
        <w:t xml:space="preserve"> організованих груп дітей під час роботи пришкільних таборів </w:t>
      </w:r>
      <w:r w:rsidR="003A4C24" w:rsidRPr="007F61D2">
        <w:rPr>
          <w:color w:val="000000"/>
          <w:spacing w:val="2"/>
          <w:sz w:val="28"/>
          <w:szCs w:val="28"/>
          <w:lang w:val="uk-UA"/>
        </w:rPr>
        <w:t>з денним перебуванням</w:t>
      </w:r>
      <w:r w:rsidR="003A4C24" w:rsidRPr="007F61D2">
        <w:rPr>
          <w:color w:val="000000"/>
          <w:spacing w:val="-2"/>
          <w:sz w:val="28"/>
          <w:szCs w:val="28"/>
          <w:lang w:val="uk-UA"/>
        </w:rPr>
        <w:t xml:space="preserve"> згідно з чинним законодавством України</w:t>
      </w:r>
      <w:r w:rsidR="002B1210" w:rsidRPr="007F61D2">
        <w:rPr>
          <w:color w:val="000000"/>
          <w:spacing w:val="-2"/>
          <w:sz w:val="28"/>
          <w:szCs w:val="28"/>
          <w:lang w:val="uk-UA"/>
        </w:rPr>
        <w:t>.</w:t>
      </w:r>
    </w:p>
    <w:p w14:paraId="5CF11E57" w14:textId="591FDF06" w:rsidR="003A4C24" w:rsidRPr="007F61D2" w:rsidRDefault="00E1293E" w:rsidP="00334113">
      <w:pPr>
        <w:pStyle w:val="a7"/>
        <w:spacing w:after="0"/>
        <w:ind w:right="-1" w:firstLine="540"/>
        <w:jc w:val="both"/>
        <w:rPr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1</w:t>
      </w:r>
      <w:r w:rsidR="00BD2BF3" w:rsidRPr="007F61D2">
        <w:rPr>
          <w:sz w:val="28"/>
          <w:szCs w:val="28"/>
          <w:lang w:val="uk-UA"/>
        </w:rPr>
        <w:t>8</w:t>
      </w:r>
      <w:r w:rsidR="003A4C24" w:rsidRPr="007F61D2">
        <w:rPr>
          <w:sz w:val="28"/>
          <w:szCs w:val="28"/>
          <w:lang w:val="uk-UA"/>
        </w:rPr>
        <w:t>. Управлінню по зв’язках з громадськістю міської ради</w:t>
      </w:r>
      <w:r w:rsidR="00334113" w:rsidRPr="007F61D2">
        <w:rPr>
          <w:sz w:val="28"/>
          <w:szCs w:val="28"/>
          <w:lang w:val="uk-UA"/>
        </w:rPr>
        <w:t xml:space="preserve"> </w:t>
      </w:r>
      <w:r w:rsidR="003A4C24" w:rsidRPr="007F61D2">
        <w:rPr>
          <w:sz w:val="28"/>
          <w:szCs w:val="28"/>
          <w:lang w:val="uk-UA"/>
        </w:rPr>
        <w:t>забезпечити висвітлення</w:t>
      </w:r>
      <w:r w:rsidR="00334113" w:rsidRPr="007F61D2">
        <w:rPr>
          <w:sz w:val="28"/>
          <w:szCs w:val="28"/>
          <w:lang w:val="uk-UA"/>
        </w:rPr>
        <w:t xml:space="preserve"> на сайті міської ради</w:t>
      </w:r>
      <w:r w:rsidR="0033423D" w:rsidRPr="007F61D2">
        <w:rPr>
          <w:sz w:val="28"/>
          <w:szCs w:val="28"/>
          <w:lang w:val="uk-UA"/>
        </w:rPr>
        <w:t xml:space="preserve"> та</w:t>
      </w:r>
      <w:r w:rsidR="00334113" w:rsidRPr="007F61D2">
        <w:rPr>
          <w:sz w:val="28"/>
          <w:szCs w:val="28"/>
          <w:lang w:val="uk-UA"/>
        </w:rPr>
        <w:t xml:space="preserve"> </w:t>
      </w:r>
      <w:r w:rsidR="00BE67C3" w:rsidRPr="007F61D2">
        <w:rPr>
          <w:sz w:val="28"/>
          <w:szCs w:val="28"/>
          <w:lang w:val="uk-UA"/>
        </w:rPr>
        <w:t>у соцмережах</w:t>
      </w:r>
      <w:r w:rsidR="0033423D" w:rsidRPr="007F61D2">
        <w:rPr>
          <w:sz w:val="28"/>
          <w:szCs w:val="28"/>
          <w:lang w:val="uk-UA"/>
        </w:rPr>
        <w:t xml:space="preserve"> інформації про організацію оздоровлення та відпочинку дітей </w:t>
      </w:r>
      <w:r w:rsidR="0033423D" w:rsidRPr="007F61D2">
        <w:rPr>
          <w:sz w:val="28"/>
          <w:lang w:val="uk-UA"/>
        </w:rPr>
        <w:t>Житомирської міської територіальної громади</w:t>
      </w:r>
      <w:r w:rsidR="0033423D" w:rsidRPr="007F61D2">
        <w:rPr>
          <w:sz w:val="28"/>
          <w:szCs w:val="28"/>
          <w:lang w:val="uk-UA"/>
        </w:rPr>
        <w:t xml:space="preserve"> у 2026 році</w:t>
      </w:r>
      <w:r w:rsidR="00334113" w:rsidRPr="007F61D2">
        <w:rPr>
          <w:sz w:val="28"/>
          <w:szCs w:val="28"/>
          <w:lang w:val="uk-UA"/>
        </w:rPr>
        <w:t>.</w:t>
      </w:r>
    </w:p>
    <w:p w14:paraId="2C45EE37" w14:textId="0602A60D" w:rsidR="003A4C24" w:rsidRPr="007F61D2" w:rsidRDefault="00334113" w:rsidP="003A4C24">
      <w:pPr>
        <w:shd w:val="clear" w:color="auto" w:fill="FFFFFF"/>
        <w:tabs>
          <w:tab w:val="left" w:pos="567"/>
        </w:tabs>
        <w:ind w:right="-1" w:firstLine="540"/>
        <w:jc w:val="both"/>
        <w:rPr>
          <w:color w:val="000000"/>
          <w:spacing w:val="1"/>
          <w:sz w:val="28"/>
          <w:szCs w:val="28"/>
          <w:lang w:val="uk-UA"/>
        </w:rPr>
      </w:pPr>
      <w:r w:rsidRPr="007F61D2">
        <w:rPr>
          <w:color w:val="000000"/>
          <w:spacing w:val="1"/>
          <w:sz w:val="28"/>
          <w:szCs w:val="28"/>
          <w:lang w:val="uk-UA"/>
        </w:rPr>
        <w:t>1</w:t>
      </w:r>
      <w:r w:rsidR="00BD2BF3" w:rsidRPr="007F61D2">
        <w:rPr>
          <w:color w:val="000000"/>
          <w:spacing w:val="1"/>
          <w:sz w:val="28"/>
          <w:szCs w:val="28"/>
          <w:lang w:val="uk-UA"/>
        </w:rPr>
        <w:t>9</w:t>
      </w:r>
      <w:r w:rsidR="003A4C24" w:rsidRPr="007F61D2">
        <w:rPr>
          <w:color w:val="000000"/>
          <w:spacing w:val="1"/>
          <w:sz w:val="28"/>
          <w:szCs w:val="28"/>
          <w:lang w:val="uk-UA"/>
        </w:rPr>
        <w:t xml:space="preserve">. Рекомендувати керівництву </w:t>
      </w:r>
      <w:r w:rsidR="003A4C24" w:rsidRPr="007F61D2">
        <w:rPr>
          <w:sz w:val="28"/>
          <w:szCs w:val="28"/>
          <w:lang w:val="uk-UA"/>
        </w:rPr>
        <w:t xml:space="preserve">Житомирського районного управління поліції </w:t>
      </w:r>
      <w:r w:rsidR="0033423D" w:rsidRPr="007F61D2">
        <w:rPr>
          <w:sz w:val="28"/>
          <w:szCs w:val="28"/>
          <w:lang w:val="uk-UA"/>
        </w:rPr>
        <w:t xml:space="preserve">№1 </w:t>
      </w:r>
      <w:r w:rsidR="003A4C24" w:rsidRPr="007F61D2">
        <w:rPr>
          <w:sz w:val="28"/>
          <w:szCs w:val="28"/>
          <w:lang w:val="uk-UA"/>
        </w:rPr>
        <w:t>ГУНП в Житомирській області</w:t>
      </w:r>
      <w:r w:rsidR="0033423D" w:rsidRPr="007F61D2">
        <w:rPr>
          <w:sz w:val="28"/>
          <w:szCs w:val="28"/>
          <w:lang w:val="uk-UA"/>
        </w:rPr>
        <w:t xml:space="preserve"> та Житомирського районного управління поліції №2 ГУНП в Житомирській області</w:t>
      </w:r>
      <w:r w:rsidR="003A4C24" w:rsidRPr="007F61D2">
        <w:rPr>
          <w:color w:val="000000"/>
          <w:spacing w:val="1"/>
          <w:sz w:val="28"/>
          <w:szCs w:val="28"/>
          <w:lang w:val="uk-UA"/>
        </w:rPr>
        <w:t xml:space="preserve"> взяти на особливий контроль та посилити увагу в літній період за охороною громадського порядку  біля  територій </w:t>
      </w:r>
      <w:r w:rsidR="003A4C24" w:rsidRPr="007F61D2">
        <w:rPr>
          <w:color w:val="000000"/>
          <w:spacing w:val="4"/>
          <w:sz w:val="28"/>
          <w:szCs w:val="28"/>
          <w:lang w:val="uk-UA"/>
        </w:rPr>
        <w:t>таборів відпочинку з денним перебуванням</w:t>
      </w:r>
      <w:r w:rsidR="003A4C24" w:rsidRPr="007F61D2">
        <w:rPr>
          <w:color w:val="000000"/>
          <w:spacing w:val="2"/>
          <w:sz w:val="28"/>
          <w:szCs w:val="28"/>
          <w:lang w:val="uk-UA"/>
        </w:rPr>
        <w:t xml:space="preserve"> на базі закладів загальної середньої освіти</w:t>
      </w:r>
      <w:r w:rsidR="007F61D2" w:rsidRPr="007F61D2">
        <w:rPr>
          <w:color w:val="000000"/>
          <w:spacing w:val="2"/>
          <w:sz w:val="28"/>
          <w:szCs w:val="28"/>
          <w:lang w:val="uk-UA"/>
        </w:rPr>
        <w:t>,  закладів позашкільної освіти та закладів культури</w:t>
      </w:r>
      <w:r w:rsidR="003A4C24" w:rsidRPr="007F61D2">
        <w:rPr>
          <w:color w:val="000000"/>
          <w:spacing w:val="1"/>
          <w:sz w:val="28"/>
          <w:szCs w:val="28"/>
          <w:lang w:val="uk-UA"/>
        </w:rPr>
        <w:t>.</w:t>
      </w:r>
    </w:p>
    <w:p w14:paraId="041D99AB" w14:textId="6019EB14" w:rsidR="003A4C24" w:rsidRPr="007F61D2" w:rsidRDefault="00BD2BF3" w:rsidP="009F4FC8">
      <w:pPr>
        <w:shd w:val="clear" w:color="auto" w:fill="FFFFFF"/>
        <w:tabs>
          <w:tab w:val="left" w:pos="869"/>
        </w:tabs>
        <w:ind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F61D2">
        <w:rPr>
          <w:sz w:val="28"/>
          <w:szCs w:val="28"/>
          <w:lang w:val="uk-UA"/>
        </w:rPr>
        <w:t>20</w:t>
      </w:r>
      <w:r w:rsidR="003A4C24" w:rsidRPr="007F61D2">
        <w:rPr>
          <w:sz w:val="28"/>
          <w:szCs w:val="28"/>
          <w:lang w:val="uk-UA"/>
        </w:rPr>
        <w:t xml:space="preserve">. </w:t>
      </w:r>
      <w:r w:rsidR="0021404E" w:rsidRPr="007F61D2">
        <w:rPr>
          <w:color w:val="000000"/>
          <w:spacing w:val="2"/>
          <w:sz w:val="28"/>
          <w:szCs w:val="28"/>
          <w:lang w:val="uk-UA"/>
        </w:rPr>
        <w:t>Сприяти</w:t>
      </w:r>
      <w:r w:rsidR="007E1708" w:rsidRPr="007F61D2">
        <w:rPr>
          <w:color w:val="000000"/>
          <w:spacing w:val="2"/>
          <w:sz w:val="28"/>
          <w:szCs w:val="28"/>
          <w:lang w:val="uk-UA"/>
        </w:rPr>
        <w:t xml:space="preserve"> взаємодії з громадськими організаціями, благодійними фондами та спонсорами з метою забезпечення максимального охоплення дітей пільгових категорій послугами оздоровлення та відпочинку</w:t>
      </w:r>
      <w:r w:rsidR="004E6A20" w:rsidRPr="007F61D2">
        <w:rPr>
          <w:color w:val="000000"/>
          <w:spacing w:val="2"/>
          <w:sz w:val="28"/>
          <w:szCs w:val="28"/>
          <w:lang w:val="uk-UA"/>
        </w:rPr>
        <w:t>.</w:t>
      </w:r>
      <w:r w:rsidR="007E1708" w:rsidRPr="007F61D2">
        <w:rPr>
          <w:color w:val="000000"/>
          <w:spacing w:val="2"/>
          <w:sz w:val="28"/>
          <w:szCs w:val="28"/>
          <w:lang w:val="uk-UA"/>
        </w:rPr>
        <w:t xml:space="preserve"> </w:t>
      </w:r>
    </w:p>
    <w:p w14:paraId="350EA25E" w14:textId="44A60DE1" w:rsidR="006926DC" w:rsidRPr="007F61D2" w:rsidRDefault="00984CA5" w:rsidP="00353665">
      <w:pPr>
        <w:shd w:val="clear" w:color="auto" w:fill="FFFFFF"/>
        <w:tabs>
          <w:tab w:val="left" w:pos="869"/>
        </w:tabs>
        <w:ind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F61D2">
        <w:rPr>
          <w:color w:val="000000"/>
          <w:spacing w:val="1"/>
          <w:sz w:val="28"/>
          <w:szCs w:val="28"/>
          <w:lang w:val="uk-UA"/>
        </w:rPr>
        <w:t>2</w:t>
      </w:r>
      <w:r w:rsidR="00BD2BF3" w:rsidRPr="007F61D2">
        <w:rPr>
          <w:color w:val="000000"/>
          <w:spacing w:val="1"/>
          <w:sz w:val="28"/>
          <w:szCs w:val="28"/>
          <w:lang w:val="uk-UA"/>
        </w:rPr>
        <w:t>1</w:t>
      </w:r>
      <w:r w:rsidR="00353665" w:rsidRPr="007F61D2">
        <w:rPr>
          <w:color w:val="000000"/>
          <w:spacing w:val="1"/>
          <w:sz w:val="28"/>
          <w:szCs w:val="28"/>
          <w:lang w:val="uk-UA"/>
        </w:rPr>
        <w:t xml:space="preserve">. </w:t>
      </w:r>
      <w:r w:rsidR="007D1136" w:rsidRPr="007F61D2">
        <w:rPr>
          <w:color w:val="000000"/>
          <w:spacing w:val="1"/>
          <w:sz w:val="28"/>
          <w:szCs w:val="28"/>
          <w:lang w:val="uk-UA"/>
        </w:rPr>
        <w:t xml:space="preserve">Під час функціонування таборів відпочинку з денним перебуванням на базі закладів </w:t>
      </w:r>
      <w:r w:rsidR="007F61D2" w:rsidRPr="007F61D2">
        <w:rPr>
          <w:color w:val="000000"/>
          <w:spacing w:val="1"/>
          <w:sz w:val="28"/>
          <w:szCs w:val="28"/>
          <w:lang w:val="uk-UA"/>
        </w:rPr>
        <w:t xml:space="preserve">загальної середньої </w:t>
      </w:r>
      <w:r w:rsidR="007D1136" w:rsidRPr="007F61D2">
        <w:rPr>
          <w:color w:val="000000"/>
          <w:spacing w:val="1"/>
          <w:sz w:val="28"/>
          <w:szCs w:val="28"/>
          <w:lang w:val="uk-UA"/>
        </w:rPr>
        <w:t xml:space="preserve">освіти і таборів організованого дозвілля у </w:t>
      </w:r>
      <w:r w:rsidR="007F61D2" w:rsidRPr="007F61D2">
        <w:rPr>
          <w:color w:val="000000"/>
          <w:spacing w:val="1"/>
          <w:sz w:val="28"/>
          <w:szCs w:val="28"/>
          <w:lang w:val="uk-UA"/>
        </w:rPr>
        <w:t xml:space="preserve">закладах позашкільної освіти </w:t>
      </w:r>
      <w:r w:rsidR="007D1136" w:rsidRPr="007F61D2">
        <w:rPr>
          <w:color w:val="000000"/>
          <w:spacing w:val="1"/>
          <w:sz w:val="28"/>
          <w:szCs w:val="28"/>
          <w:lang w:val="uk-UA"/>
        </w:rPr>
        <w:t>забезпечити дотримання вимог пожежної безпеки та безпекових умов під час оголошення повітряної тривоги.</w:t>
      </w:r>
    </w:p>
    <w:p w14:paraId="7CCDD280" w14:textId="54EEE292" w:rsidR="00353665" w:rsidRDefault="007D1136" w:rsidP="00353665">
      <w:pPr>
        <w:shd w:val="clear" w:color="auto" w:fill="FFFFFF"/>
        <w:tabs>
          <w:tab w:val="left" w:pos="869"/>
        </w:tabs>
        <w:ind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 w:rsidRPr="007F61D2">
        <w:rPr>
          <w:color w:val="000000"/>
          <w:spacing w:val="1"/>
          <w:sz w:val="28"/>
          <w:szCs w:val="28"/>
          <w:lang w:val="uk-UA"/>
        </w:rPr>
        <w:t>2</w:t>
      </w:r>
      <w:r w:rsidR="00BD2BF3" w:rsidRPr="007F61D2">
        <w:rPr>
          <w:color w:val="000000"/>
          <w:spacing w:val="1"/>
          <w:sz w:val="28"/>
          <w:szCs w:val="28"/>
          <w:lang w:val="uk-UA"/>
        </w:rPr>
        <w:t>2</w:t>
      </w:r>
      <w:r w:rsidRPr="007F61D2">
        <w:rPr>
          <w:color w:val="000000"/>
          <w:spacing w:val="1"/>
          <w:sz w:val="28"/>
          <w:szCs w:val="28"/>
          <w:lang w:val="uk-UA"/>
        </w:rPr>
        <w:t xml:space="preserve">. </w:t>
      </w:r>
      <w:r w:rsidR="00353665" w:rsidRPr="007F61D2">
        <w:rPr>
          <w:color w:val="000000"/>
          <w:spacing w:val="1"/>
          <w:sz w:val="28"/>
          <w:szCs w:val="28"/>
          <w:lang w:val="uk-UA"/>
        </w:rPr>
        <w:t xml:space="preserve">Виконавчим органам міської ради, які забезпечують організацію оздоровлення та відпочинку дітей Житомирської міської  територіальної громади, врахувати </w:t>
      </w:r>
      <w:r w:rsidR="007F61D2" w:rsidRPr="007F61D2">
        <w:rPr>
          <w:color w:val="000000"/>
          <w:spacing w:val="1"/>
          <w:sz w:val="28"/>
          <w:szCs w:val="28"/>
          <w:lang w:val="uk-UA"/>
        </w:rPr>
        <w:t>вимоги</w:t>
      </w:r>
      <w:r w:rsidR="007157D3" w:rsidRPr="007F61D2">
        <w:rPr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7157D3" w:rsidRPr="007F61D2">
        <w:rPr>
          <w:color w:val="000000"/>
          <w:spacing w:val="1"/>
          <w:sz w:val="28"/>
          <w:szCs w:val="28"/>
          <w:lang w:val="uk-UA"/>
        </w:rPr>
        <w:t>безбар’єрності</w:t>
      </w:r>
      <w:proofErr w:type="spellEnd"/>
      <w:r w:rsidR="007157D3" w:rsidRPr="007F61D2">
        <w:rPr>
          <w:color w:val="000000"/>
          <w:spacing w:val="1"/>
          <w:sz w:val="28"/>
          <w:szCs w:val="28"/>
          <w:lang w:val="uk-UA"/>
        </w:rPr>
        <w:t xml:space="preserve">, передбачені Національною стратегією із створення </w:t>
      </w:r>
      <w:proofErr w:type="spellStart"/>
      <w:r w:rsidR="007157D3" w:rsidRPr="007F61D2">
        <w:rPr>
          <w:color w:val="000000"/>
          <w:spacing w:val="1"/>
          <w:sz w:val="28"/>
          <w:szCs w:val="28"/>
          <w:lang w:val="uk-UA"/>
        </w:rPr>
        <w:t>безбар’єрного</w:t>
      </w:r>
      <w:proofErr w:type="spellEnd"/>
      <w:r w:rsidR="007157D3" w:rsidRPr="007F61D2">
        <w:rPr>
          <w:color w:val="000000"/>
          <w:spacing w:val="1"/>
          <w:sz w:val="28"/>
          <w:szCs w:val="28"/>
          <w:lang w:val="uk-UA"/>
        </w:rPr>
        <w:t xml:space="preserve"> простору в Україні на період до 2030 року, схваленою розпорядженням Кабінету Міністрів</w:t>
      </w:r>
      <w:r w:rsidR="007157D3" w:rsidRPr="007157D3">
        <w:rPr>
          <w:color w:val="000000"/>
          <w:spacing w:val="1"/>
          <w:sz w:val="28"/>
          <w:szCs w:val="28"/>
          <w:lang w:val="uk-UA"/>
        </w:rPr>
        <w:t xml:space="preserve"> України від 14 квітня</w:t>
      </w:r>
      <w:r w:rsidR="007157D3">
        <w:rPr>
          <w:color w:val="000000"/>
          <w:spacing w:val="1"/>
          <w:sz w:val="28"/>
          <w:szCs w:val="28"/>
          <w:lang w:val="uk-UA"/>
        </w:rPr>
        <w:t xml:space="preserve">    </w:t>
      </w:r>
      <w:r w:rsidR="007157D3" w:rsidRPr="007157D3">
        <w:rPr>
          <w:color w:val="000000"/>
          <w:spacing w:val="1"/>
          <w:sz w:val="28"/>
          <w:szCs w:val="28"/>
          <w:lang w:val="uk-UA"/>
        </w:rPr>
        <w:t xml:space="preserve"> 2021 року </w:t>
      </w:r>
      <w:r w:rsidR="007157D3">
        <w:rPr>
          <w:color w:val="000000"/>
          <w:spacing w:val="1"/>
          <w:sz w:val="28"/>
          <w:szCs w:val="28"/>
          <w:lang w:val="uk-UA"/>
        </w:rPr>
        <w:t>№</w:t>
      </w:r>
      <w:r w:rsidR="007157D3" w:rsidRPr="007157D3">
        <w:rPr>
          <w:color w:val="000000"/>
          <w:spacing w:val="1"/>
          <w:sz w:val="28"/>
          <w:szCs w:val="28"/>
          <w:lang w:val="uk-UA"/>
        </w:rPr>
        <w:t>366.</w:t>
      </w:r>
    </w:p>
    <w:p w14:paraId="401F95CE" w14:textId="2ED80D9B" w:rsidR="00582018" w:rsidRPr="00B44143" w:rsidRDefault="00582018" w:rsidP="00353665">
      <w:pPr>
        <w:shd w:val="clear" w:color="auto" w:fill="FFFFFF"/>
        <w:tabs>
          <w:tab w:val="left" w:pos="869"/>
        </w:tabs>
        <w:ind w:right="-1" w:firstLine="567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2</w:t>
      </w:r>
      <w:r w:rsidR="00BD2BF3">
        <w:rPr>
          <w:color w:val="000000"/>
          <w:spacing w:val="1"/>
          <w:sz w:val="28"/>
          <w:szCs w:val="28"/>
          <w:lang w:val="uk-UA"/>
        </w:rPr>
        <w:t>3</w:t>
      </w:r>
      <w:r>
        <w:rPr>
          <w:color w:val="000000"/>
          <w:spacing w:val="1"/>
          <w:sz w:val="28"/>
          <w:szCs w:val="28"/>
          <w:lang w:val="uk-UA"/>
        </w:rPr>
        <w:t>.</w:t>
      </w:r>
      <w:r w:rsidRPr="00582018">
        <w:rPr>
          <w:color w:val="000000"/>
          <w:spacing w:val="1"/>
          <w:sz w:val="28"/>
          <w:szCs w:val="28"/>
          <w:lang w:val="uk-UA"/>
        </w:rPr>
        <w:t xml:space="preserve"> </w:t>
      </w:r>
      <w:r w:rsidRPr="00B44143">
        <w:rPr>
          <w:color w:val="000000"/>
          <w:spacing w:val="1"/>
          <w:sz w:val="28"/>
          <w:szCs w:val="28"/>
          <w:lang w:val="uk-UA"/>
        </w:rPr>
        <w:t xml:space="preserve">Інформацію про підсумки проведення оздоровлення та відпочинку дітей </w:t>
      </w:r>
      <w:r w:rsidRPr="00B44143">
        <w:rPr>
          <w:sz w:val="28"/>
          <w:lang w:val="uk-UA"/>
        </w:rPr>
        <w:t>Житомирської міської територіальної громади</w:t>
      </w:r>
      <w:r w:rsidRPr="00B44143">
        <w:rPr>
          <w:color w:val="000000"/>
          <w:spacing w:val="1"/>
          <w:sz w:val="28"/>
          <w:szCs w:val="28"/>
          <w:lang w:val="uk-UA"/>
        </w:rPr>
        <w:t xml:space="preserve"> у 202</w:t>
      </w:r>
      <w:r>
        <w:rPr>
          <w:color w:val="000000"/>
          <w:spacing w:val="1"/>
          <w:sz w:val="28"/>
          <w:szCs w:val="28"/>
          <w:lang w:val="uk-UA"/>
        </w:rPr>
        <w:t>6</w:t>
      </w:r>
      <w:r w:rsidRPr="00B44143">
        <w:rPr>
          <w:color w:val="000000"/>
          <w:spacing w:val="1"/>
          <w:sz w:val="28"/>
          <w:szCs w:val="28"/>
          <w:lang w:val="uk-UA"/>
        </w:rPr>
        <w:t xml:space="preserve"> році заслухати</w:t>
      </w:r>
      <w:r w:rsidRPr="00B44143">
        <w:rPr>
          <w:color w:val="000000"/>
          <w:spacing w:val="2"/>
          <w:sz w:val="28"/>
          <w:szCs w:val="28"/>
          <w:lang w:val="uk-UA"/>
        </w:rPr>
        <w:t xml:space="preserve"> на засіданні виконавчого комітету міської ради у </w:t>
      </w:r>
      <w:r>
        <w:rPr>
          <w:color w:val="000000"/>
          <w:spacing w:val="2"/>
          <w:sz w:val="28"/>
          <w:szCs w:val="28"/>
          <w:lang w:val="uk-UA"/>
        </w:rPr>
        <w:t>грудні</w:t>
      </w:r>
      <w:r w:rsidRPr="00B44143">
        <w:rPr>
          <w:color w:val="000000"/>
          <w:spacing w:val="2"/>
          <w:sz w:val="28"/>
          <w:szCs w:val="28"/>
          <w:lang w:val="uk-UA"/>
        </w:rPr>
        <w:t xml:space="preserve"> 202</w:t>
      </w:r>
      <w:r>
        <w:rPr>
          <w:color w:val="000000"/>
          <w:spacing w:val="2"/>
          <w:sz w:val="28"/>
          <w:szCs w:val="28"/>
          <w:lang w:val="uk-UA"/>
        </w:rPr>
        <w:t>6</w:t>
      </w:r>
      <w:r w:rsidRPr="00B44143">
        <w:rPr>
          <w:color w:val="000000"/>
          <w:spacing w:val="2"/>
          <w:sz w:val="28"/>
          <w:szCs w:val="28"/>
          <w:lang w:val="uk-UA"/>
        </w:rPr>
        <w:t xml:space="preserve"> року</w:t>
      </w:r>
      <w:r w:rsidRPr="00B44143">
        <w:rPr>
          <w:color w:val="000000"/>
          <w:spacing w:val="1"/>
          <w:sz w:val="28"/>
          <w:szCs w:val="28"/>
          <w:lang w:val="uk-UA"/>
        </w:rPr>
        <w:t>.</w:t>
      </w:r>
    </w:p>
    <w:p w14:paraId="67098AEE" w14:textId="3BFF370A" w:rsidR="003A4C24" w:rsidRPr="00593B3B" w:rsidRDefault="003E1CAD" w:rsidP="00593B3B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sz w:val="33"/>
          <w:szCs w:val="33"/>
          <w:lang w:val="uk-UA" w:eastAsia="en-US"/>
          <w14:ligatures w14:val="standardContextual"/>
        </w:rPr>
      </w:pPr>
      <w:r>
        <w:rPr>
          <w:sz w:val="28"/>
          <w:szCs w:val="28"/>
          <w:lang w:val="uk-UA"/>
        </w:rPr>
        <w:t>2</w:t>
      </w:r>
      <w:r w:rsidR="00BD2BF3">
        <w:rPr>
          <w:sz w:val="28"/>
          <w:szCs w:val="28"/>
          <w:lang w:val="uk-UA"/>
        </w:rPr>
        <w:t>4</w:t>
      </w:r>
      <w:r w:rsidR="003A4C24" w:rsidRPr="00B44143">
        <w:rPr>
          <w:sz w:val="28"/>
          <w:szCs w:val="28"/>
          <w:lang w:val="uk-UA"/>
        </w:rPr>
        <w:t>.</w:t>
      </w:r>
      <w:r w:rsidR="003A4C24" w:rsidRPr="00B44143">
        <w:rPr>
          <w:color w:val="000000"/>
          <w:spacing w:val="2"/>
          <w:sz w:val="28"/>
          <w:szCs w:val="28"/>
          <w:lang w:val="uk-UA"/>
        </w:rPr>
        <w:t xml:space="preserve"> </w:t>
      </w:r>
      <w:r w:rsidR="003A4C24" w:rsidRPr="00B44143">
        <w:rPr>
          <w:spacing w:val="6"/>
          <w:sz w:val="28"/>
          <w:szCs w:val="28"/>
          <w:lang w:val="uk-UA"/>
        </w:rPr>
        <w:t xml:space="preserve">Контроль за виконанням цього рішення покласти на заступника </w:t>
      </w:r>
      <w:r w:rsidR="003A4C24" w:rsidRPr="00B44143">
        <w:rPr>
          <w:sz w:val="28"/>
          <w:szCs w:val="28"/>
          <w:lang w:val="uk-UA"/>
        </w:rPr>
        <w:t xml:space="preserve">міського голови з питань діяльності виконавчих органів  ради </w:t>
      </w:r>
      <w:r w:rsidR="003A4C24" w:rsidRPr="00B44143">
        <w:rPr>
          <w:spacing w:val="-4"/>
          <w:sz w:val="28"/>
          <w:szCs w:val="28"/>
          <w:lang w:val="uk-UA"/>
        </w:rPr>
        <w:t xml:space="preserve">Марію </w:t>
      </w:r>
      <w:proofErr w:type="spellStart"/>
      <w:r w:rsidR="003A4C24" w:rsidRPr="00B44143">
        <w:rPr>
          <w:spacing w:val="-4"/>
          <w:sz w:val="28"/>
          <w:szCs w:val="28"/>
          <w:lang w:val="uk-UA"/>
        </w:rPr>
        <w:t>Місюрову</w:t>
      </w:r>
      <w:proofErr w:type="spellEnd"/>
      <w:r w:rsidR="003A4C24" w:rsidRPr="00B44143">
        <w:rPr>
          <w:sz w:val="28"/>
          <w:szCs w:val="28"/>
          <w:lang w:val="uk-UA"/>
        </w:rPr>
        <w:t xml:space="preserve">.        </w:t>
      </w:r>
    </w:p>
    <w:p w14:paraId="7423B821" w14:textId="77777777" w:rsidR="003A4C24" w:rsidRPr="00B44143" w:rsidRDefault="003A4C24" w:rsidP="003A4C24">
      <w:pPr>
        <w:shd w:val="clear" w:color="auto" w:fill="FFFFFF"/>
        <w:tabs>
          <w:tab w:val="left" w:pos="540"/>
        </w:tabs>
        <w:ind w:right="-141"/>
        <w:jc w:val="both"/>
        <w:rPr>
          <w:spacing w:val="1"/>
          <w:sz w:val="28"/>
          <w:szCs w:val="28"/>
          <w:lang w:val="uk-UA"/>
        </w:rPr>
      </w:pPr>
    </w:p>
    <w:p w14:paraId="195BCADE" w14:textId="77777777" w:rsidR="003A4C24" w:rsidRPr="00B44143" w:rsidRDefault="003A4C24" w:rsidP="003A4C24">
      <w:pPr>
        <w:shd w:val="clear" w:color="auto" w:fill="FFFFFF"/>
        <w:tabs>
          <w:tab w:val="left" w:pos="540"/>
        </w:tabs>
        <w:ind w:right="-141"/>
        <w:jc w:val="both"/>
        <w:rPr>
          <w:spacing w:val="1"/>
          <w:sz w:val="28"/>
          <w:szCs w:val="28"/>
          <w:lang w:val="uk-UA"/>
        </w:rPr>
      </w:pPr>
    </w:p>
    <w:p w14:paraId="71826A4E" w14:textId="77777777" w:rsidR="003A4C24" w:rsidRPr="00B44143" w:rsidRDefault="003A4C24" w:rsidP="003A4C24">
      <w:pPr>
        <w:shd w:val="clear" w:color="auto" w:fill="FFFFFF"/>
        <w:tabs>
          <w:tab w:val="left" w:pos="540"/>
        </w:tabs>
        <w:ind w:right="-141"/>
        <w:jc w:val="both"/>
        <w:rPr>
          <w:spacing w:val="1"/>
          <w:sz w:val="28"/>
          <w:szCs w:val="28"/>
          <w:lang w:val="uk-UA"/>
        </w:rPr>
      </w:pPr>
    </w:p>
    <w:p w14:paraId="3335335D" w14:textId="3BBE3A51" w:rsidR="003A4C24" w:rsidRPr="00B44143" w:rsidRDefault="00EF4C3C" w:rsidP="003A4C24">
      <w:pPr>
        <w:tabs>
          <w:tab w:val="left" w:pos="7088"/>
        </w:tabs>
        <w:ind w:right="-1"/>
        <w:rPr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Галина ШИМАНСЬКА</w:t>
      </w:r>
    </w:p>
    <w:p w14:paraId="3D1C688D" w14:textId="77777777" w:rsidR="00F12C76" w:rsidRDefault="00F12C76" w:rsidP="006C0B77">
      <w:pPr>
        <w:ind w:firstLine="709"/>
        <w:jc w:val="both"/>
      </w:pPr>
    </w:p>
    <w:p w14:paraId="32C93CEB" w14:textId="77777777" w:rsidR="00673755" w:rsidRDefault="00673755" w:rsidP="006C0B77">
      <w:pPr>
        <w:ind w:firstLine="709"/>
        <w:jc w:val="both"/>
      </w:pPr>
    </w:p>
    <w:p w14:paraId="7BCC7944" w14:textId="77777777" w:rsidR="003E1CAD" w:rsidRDefault="00EF4C3C" w:rsidP="00913C79">
      <w:pPr>
        <w:ind w:firstLine="709"/>
        <w:jc w:val="right"/>
        <w:rPr>
          <w:lang w:val="uk-UA"/>
        </w:rPr>
      </w:pPr>
      <w:r>
        <w:rPr>
          <w:lang w:val="uk-UA"/>
        </w:rPr>
        <w:t xml:space="preserve">        </w:t>
      </w:r>
    </w:p>
    <w:p w14:paraId="50322E58" w14:textId="77777777" w:rsidR="003E1CAD" w:rsidRDefault="003E1CAD" w:rsidP="00913C79">
      <w:pPr>
        <w:ind w:firstLine="709"/>
        <w:jc w:val="right"/>
        <w:rPr>
          <w:lang w:val="uk-UA"/>
        </w:rPr>
      </w:pPr>
    </w:p>
    <w:p w14:paraId="25564541" w14:textId="77777777" w:rsidR="003E1CAD" w:rsidRDefault="003E1CAD" w:rsidP="00913C79">
      <w:pPr>
        <w:ind w:firstLine="709"/>
        <w:jc w:val="right"/>
        <w:rPr>
          <w:lang w:val="uk-UA"/>
        </w:rPr>
      </w:pPr>
    </w:p>
    <w:p w14:paraId="463420CD" w14:textId="77777777" w:rsidR="003E1CAD" w:rsidRDefault="003E1CAD" w:rsidP="00913C79">
      <w:pPr>
        <w:ind w:firstLine="709"/>
        <w:jc w:val="right"/>
        <w:rPr>
          <w:lang w:val="uk-UA"/>
        </w:rPr>
      </w:pPr>
    </w:p>
    <w:p w14:paraId="6A7C8BDF" w14:textId="77777777" w:rsidR="003E1CAD" w:rsidRDefault="003E1CAD" w:rsidP="00913C79">
      <w:pPr>
        <w:ind w:firstLine="709"/>
        <w:jc w:val="right"/>
        <w:rPr>
          <w:lang w:val="uk-UA"/>
        </w:rPr>
      </w:pPr>
    </w:p>
    <w:p w14:paraId="428588EA" w14:textId="77777777" w:rsidR="00ED3254" w:rsidRDefault="00ED3254" w:rsidP="00913C79">
      <w:pPr>
        <w:ind w:firstLine="709"/>
        <w:jc w:val="right"/>
        <w:rPr>
          <w:lang w:val="uk-UA"/>
        </w:rPr>
      </w:pPr>
    </w:p>
    <w:p w14:paraId="37FBCFC9" w14:textId="77777777" w:rsidR="003E1CAD" w:rsidRDefault="003E1CAD" w:rsidP="006F661E">
      <w:pPr>
        <w:rPr>
          <w:lang w:val="uk-UA"/>
        </w:rPr>
      </w:pPr>
    </w:p>
    <w:p w14:paraId="2A1ED2CD" w14:textId="77777777" w:rsidR="006F661E" w:rsidRDefault="006F661E" w:rsidP="006F661E">
      <w:pPr>
        <w:rPr>
          <w:lang w:val="uk-UA"/>
        </w:rPr>
      </w:pPr>
    </w:p>
    <w:p w14:paraId="531BA01D" w14:textId="352B84C4" w:rsidR="000C18A6" w:rsidRPr="00913C79" w:rsidRDefault="008F415D" w:rsidP="00ED3254">
      <w:pPr>
        <w:ind w:left="6237"/>
        <w:rPr>
          <w:lang w:val="uk-UA"/>
        </w:rPr>
      </w:pPr>
      <w:r w:rsidRPr="00B44143">
        <w:rPr>
          <w:sz w:val="28"/>
          <w:szCs w:val="28"/>
          <w:lang w:val="uk-UA"/>
        </w:rPr>
        <w:lastRenderedPageBreak/>
        <w:t xml:space="preserve">Додаток                                                                                                                                                           до рішення виконавчого </w:t>
      </w:r>
    </w:p>
    <w:p w14:paraId="57AA8588" w14:textId="29F338B2" w:rsidR="008F415D" w:rsidRPr="00B44143" w:rsidRDefault="008F415D" w:rsidP="00ED3254">
      <w:pPr>
        <w:ind w:left="6237"/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>комітету міської ради                                                                                                                                                              ____________ №</w:t>
      </w:r>
      <w:r w:rsidR="006F661E">
        <w:rPr>
          <w:sz w:val="28"/>
          <w:szCs w:val="28"/>
          <w:lang w:val="uk-UA"/>
        </w:rPr>
        <w:t xml:space="preserve"> __</w:t>
      </w:r>
      <w:r w:rsidRPr="00B44143">
        <w:rPr>
          <w:sz w:val="28"/>
          <w:szCs w:val="28"/>
          <w:lang w:val="uk-UA"/>
        </w:rPr>
        <w:t>____</w:t>
      </w:r>
    </w:p>
    <w:p w14:paraId="43D1A366" w14:textId="77777777" w:rsidR="008F415D" w:rsidRPr="00B44143" w:rsidRDefault="008F415D" w:rsidP="008F415D">
      <w:pPr>
        <w:pStyle w:val="a3"/>
        <w:spacing w:after="0"/>
        <w:ind w:left="0"/>
        <w:jc w:val="center"/>
        <w:rPr>
          <w:b/>
          <w:lang w:val="uk-UA"/>
        </w:rPr>
      </w:pPr>
    </w:p>
    <w:p w14:paraId="5C765698" w14:textId="77777777" w:rsidR="008F415D" w:rsidRDefault="008F415D" w:rsidP="008F415D">
      <w:pPr>
        <w:pStyle w:val="a3"/>
        <w:spacing w:after="0"/>
        <w:ind w:left="0"/>
        <w:jc w:val="center"/>
        <w:rPr>
          <w:b/>
          <w:sz w:val="28"/>
          <w:szCs w:val="28"/>
          <w:lang w:val="uk-UA"/>
        </w:rPr>
      </w:pPr>
    </w:p>
    <w:p w14:paraId="42E4FD8E" w14:textId="77777777" w:rsidR="008F415D" w:rsidRPr="00B44143" w:rsidRDefault="008F415D" w:rsidP="008F415D">
      <w:pPr>
        <w:pStyle w:val="a3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44143">
        <w:rPr>
          <w:b/>
          <w:sz w:val="28"/>
          <w:szCs w:val="28"/>
          <w:lang w:val="uk-UA"/>
        </w:rPr>
        <w:t>СКЛАД</w:t>
      </w:r>
    </w:p>
    <w:p w14:paraId="65DFFF7C" w14:textId="77777777" w:rsidR="008F415D" w:rsidRPr="00B44143" w:rsidRDefault="008F415D" w:rsidP="008F415D">
      <w:pPr>
        <w:pStyle w:val="a3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44143">
        <w:rPr>
          <w:b/>
          <w:sz w:val="28"/>
          <w:szCs w:val="28"/>
          <w:lang w:val="uk-UA"/>
        </w:rPr>
        <w:t>міської координаційної групи з оздоровлення та  відпочинку</w:t>
      </w:r>
    </w:p>
    <w:p w14:paraId="5D591C26" w14:textId="4455D74A" w:rsidR="008F415D" w:rsidRPr="00B44143" w:rsidRDefault="008F415D" w:rsidP="008F415D">
      <w:pPr>
        <w:pStyle w:val="a3"/>
        <w:spacing w:after="0"/>
        <w:ind w:left="0"/>
        <w:jc w:val="center"/>
        <w:rPr>
          <w:sz w:val="28"/>
          <w:szCs w:val="28"/>
          <w:lang w:val="uk-UA"/>
        </w:rPr>
      </w:pPr>
      <w:r w:rsidRPr="00B44143">
        <w:rPr>
          <w:b/>
          <w:sz w:val="28"/>
          <w:szCs w:val="28"/>
          <w:lang w:val="uk-UA"/>
        </w:rPr>
        <w:t xml:space="preserve">дітей </w:t>
      </w:r>
      <w:r w:rsidRPr="00B44143">
        <w:rPr>
          <w:b/>
          <w:sz w:val="28"/>
          <w:lang w:val="uk-UA"/>
        </w:rPr>
        <w:t xml:space="preserve">Житомирської міської територіальної громади </w:t>
      </w:r>
      <w:r w:rsidRPr="00B44143">
        <w:rPr>
          <w:b/>
          <w:sz w:val="28"/>
          <w:szCs w:val="28"/>
          <w:lang w:val="uk-UA"/>
        </w:rPr>
        <w:t>у 202</w:t>
      </w:r>
      <w:r w:rsidR="00B528A1">
        <w:rPr>
          <w:b/>
          <w:sz w:val="28"/>
          <w:szCs w:val="28"/>
          <w:lang w:val="uk-UA"/>
        </w:rPr>
        <w:t>6</w:t>
      </w:r>
      <w:r w:rsidRPr="00B44143">
        <w:rPr>
          <w:b/>
          <w:sz w:val="28"/>
          <w:szCs w:val="28"/>
          <w:lang w:val="uk-UA"/>
        </w:rPr>
        <w:t xml:space="preserve"> році</w:t>
      </w:r>
    </w:p>
    <w:p w14:paraId="3E99D16B" w14:textId="77777777" w:rsidR="008F415D" w:rsidRPr="00B44143" w:rsidRDefault="008F415D" w:rsidP="008F415D">
      <w:pPr>
        <w:pStyle w:val="a3"/>
        <w:jc w:val="center"/>
        <w:rPr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439"/>
        <w:gridCol w:w="6121"/>
      </w:tblGrid>
      <w:tr w:rsidR="008F415D" w:rsidRPr="00B44143" w14:paraId="3BF80657" w14:textId="77777777" w:rsidTr="000236A8">
        <w:trPr>
          <w:trHeight w:val="1150"/>
        </w:trPr>
        <w:tc>
          <w:tcPr>
            <w:tcW w:w="2784" w:type="dxa"/>
          </w:tcPr>
          <w:p w14:paraId="2E03DA20" w14:textId="77777777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  <w:proofErr w:type="spellStart"/>
            <w:r w:rsidRPr="00B44143">
              <w:rPr>
                <w:sz w:val="28"/>
                <w:szCs w:val="28"/>
                <w:lang w:val="uk-UA"/>
              </w:rPr>
              <w:t>Місюрова</w:t>
            </w:r>
            <w:proofErr w:type="spellEnd"/>
            <w:r w:rsidRPr="00B44143">
              <w:rPr>
                <w:sz w:val="28"/>
                <w:szCs w:val="28"/>
                <w:lang w:val="uk-UA"/>
              </w:rPr>
              <w:t xml:space="preserve"> Марія Олександрівна</w:t>
            </w:r>
          </w:p>
        </w:tc>
        <w:tc>
          <w:tcPr>
            <w:tcW w:w="439" w:type="dxa"/>
          </w:tcPr>
          <w:p w14:paraId="64D3D8D0" w14:textId="77777777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2E317F93" w14:textId="77777777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заступник міського голови з питань  діяльності виконавчих органів ради,   керівник координаційної групи</w:t>
            </w:r>
          </w:p>
        </w:tc>
      </w:tr>
      <w:tr w:rsidR="008F415D" w:rsidRPr="00B44143" w14:paraId="1068BBC9" w14:textId="77777777" w:rsidTr="00E43CB9">
        <w:trPr>
          <w:trHeight w:val="1140"/>
        </w:trPr>
        <w:tc>
          <w:tcPr>
            <w:tcW w:w="2784" w:type="dxa"/>
          </w:tcPr>
          <w:p w14:paraId="35180C93" w14:textId="77777777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Ковальчук Ірина Анатоліївна</w:t>
            </w:r>
          </w:p>
        </w:tc>
        <w:tc>
          <w:tcPr>
            <w:tcW w:w="439" w:type="dxa"/>
          </w:tcPr>
          <w:p w14:paraId="76A73C7D" w14:textId="77777777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0FDC45A6" w14:textId="2F74024F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начальник управління у справах сім’ї, молоді та спорту міської  ради, заступник керівника координаційної  групи</w:t>
            </w:r>
          </w:p>
        </w:tc>
      </w:tr>
      <w:tr w:rsidR="008F415D" w:rsidRPr="00B44143" w14:paraId="4FF19443" w14:textId="77777777" w:rsidTr="000236A8">
        <w:tc>
          <w:tcPr>
            <w:tcW w:w="2784" w:type="dxa"/>
          </w:tcPr>
          <w:p w14:paraId="1CF8D6A1" w14:textId="77777777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Рибіна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Олексіївна</w:t>
            </w:r>
          </w:p>
        </w:tc>
        <w:tc>
          <w:tcPr>
            <w:tcW w:w="439" w:type="dxa"/>
          </w:tcPr>
          <w:p w14:paraId="114E9258" w14:textId="77777777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0E50E1C2" w14:textId="77777777" w:rsidR="008F415D" w:rsidRPr="00B44143" w:rsidRDefault="008F415D" w:rsidP="005B13BD">
            <w:pPr>
              <w:pStyle w:val="ae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секретар координаційної групи</w:t>
            </w:r>
          </w:p>
        </w:tc>
      </w:tr>
      <w:tr w:rsidR="008F415D" w:rsidRPr="00B44143" w14:paraId="43D2D124" w14:textId="77777777" w:rsidTr="00E43CB9">
        <w:trPr>
          <w:trHeight w:val="499"/>
        </w:trPr>
        <w:tc>
          <w:tcPr>
            <w:tcW w:w="9344" w:type="dxa"/>
            <w:gridSpan w:val="3"/>
          </w:tcPr>
          <w:p w14:paraId="01D19E71" w14:textId="77777777" w:rsidR="008F415D" w:rsidRPr="00E43CB9" w:rsidRDefault="008F415D" w:rsidP="005B13BD">
            <w:pPr>
              <w:pStyle w:val="ae"/>
              <w:jc w:val="center"/>
              <w:rPr>
                <w:sz w:val="10"/>
                <w:szCs w:val="10"/>
                <w:lang w:val="uk-UA"/>
              </w:rPr>
            </w:pPr>
          </w:p>
          <w:p w14:paraId="61B80F32" w14:textId="77777777" w:rsidR="008F415D" w:rsidRDefault="008F415D" w:rsidP="005B13BD">
            <w:pPr>
              <w:pStyle w:val="ae"/>
              <w:jc w:val="center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Члени координаційної групи:</w:t>
            </w:r>
          </w:p>
          <w:p w14:paraId="6D2BC934" w14:textId="77777777" w:rsidR="008F415D" w:rsidRPr="00E43CB9" w:rsidRDefault="008F415D" w:rsidP="005B13BD">
            <w:pPr>
              <w:pStyle w:val="ae"/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7F61D2" w:rsidRPr="00B44143" w14:paraId="080C5C2E" w14:textId="77777777" w:rsidTr="00E43CB9">
        <w:trPr>
          <w:trHeight w:val="1783"/>
        </w:trPr>
        <w:tc>
          <w:tcPr>
            <w:tcW w:w="2784" w:type="dxa"/>
          </w:tcPr>
          <w:p w14:paraId="62145FF2" w14:textId="4E3877A1" w:rsidR="007F61D2" w:rsidRPr="002344BE" w:rsidRDefault="007F61D2" w:rsidP="007F61D2">
            <w:pPr>
              <w:pStyle w:val="ae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Вакульчук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439" w:type="dxa"/>
          </w:tcPr>
          <w:p w14:paraId="42B1A03B" w14:textId="77777777" w:rsidR="007F61D2" w:rsidRPr="002344BE" w:rsidRDefault="007F61D2" w:rsidP="007F61D2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21" w:type="dxa"/>
          </w:tcPr>
          <w:p w14:paraId="76716D28" w14:textId="77777777" w:rsidR="00E43CB9" w:rsidRDefault="007F61D2" w:rsidP="007F61D2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управління-начальник відділу №1 </w:t>
            </w:r>
            <w:bookmarkStart w:id="2" w:name="_Hlk227165393"/>
            <w:r>
              <w:rPr>
                <w:sz w:val="28"/>
                <w:szCs w:val="28"/>
                <w:lang w:val="uk-UA"/>
              </w:rPr>
              <w:t>Житомирського районного управління цивільного захисту та превентивної діяльності ГУ ДСНС України в Житомирській області</w:t>
            </w:r>
            <w:r w:rsidRPr="00F27B7E">
              <w:rPr>
                <w:sz w:val="28"/>
                <w:szCs w:val="28"/>
                <w:lang w:val="uk-UA"/>
              </w:rPr>
              <w:t xml:space="preserve"> (за згодою)</w:t>
            </w:r>
            <w:bookmarkEnd w:id="2"/>
          </w:p>
          <w:p w14:paraId="335CBEB1" w14:textId="16BF2D9B" w:rsidR="00E43CB9" w:rsidRPr="00E43CB9" w:rsidRDefault="00E43CB9" w:rsidP="007F61D2">
            <w:pPr>
              <w:pStyle w:val="ae"/>
              <w:rPr>
                <w:sz w:val="28"/>
                <w:szCs w:val="28"/>
                <w:lang w:val="uk-UA"/>
              </w:rPr>
            </w:pPr>
          </w:p>
        </w:tc>
      </w:tr>
      <w:tr w:rsidR="00E43CB9" w:rsidRPr="00B44143" w14:paraId="44FE4C46" w14:textId="77777777" w:rsidTr="00E43CB9">
        <w:trPr>
          <w:trHeight w:val="988"/>
        </w:trPr>
        <w:tc>
          <w:tcPr>
            <w:tcW w:w="2784" w:type="dxa"/>
          </w:tcPr>
          <w:p w14:paraId="73C76724" w14:textId="77777777" w:rsidR="00E43CB9" w:rsidRPr="006039B1" w:rsidRDefault="00E43CB9" w:rsidP="00E43CB9">
            <w:pPr>
              <w:rPr>
                <w:sz w:val="28"/>
                <w:szCs w:val="28"/>
                <w:lang w:val="uk-UA"/>
              </w:rPr>
            </w:pPr>
            <w:r w:rsidRPr="006039B1">
              <w:rPr>
                <w:sz w:val="28"/>
                <w:szCs w:val="28"/>
                <w:lang w:val="uk-UA"/>
              </w:rPr>
              <w:t xml:space="preserve">Єрмаков Микола </w:t>
            </w:r>
          </w:p>
          <w:p w14:paraId="77EFE0FE" w14:textId="43CCB84E" w:rsidR="00E43CB9" w:rsidRPr="002344BE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  <w:r w:rsidRPr="006039B1">
              <w:rPr>
                <w:sz w:val="28"/>
                <w:szCs w:val="28"/>
                <w:lang w:val="uk-UA"/>
              </w:rPr>
              <w:t xml:space="preserve">Миколайович                         </w:t>
            </w:r>
          </w:p>
        </w:tc>
        <w:tc>
          <w:tcPr>
            <w:tcW w:w="439" w:type="dxa"/>
          </w:tcPr>
          <w:p w14:paraId="48975C18" w14:textId="77777777" w:rsidR="00E43CB9" w:rsidRPr="002344BE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21" w:type="dxa"/>
          </w:tcPr>
          <w:p w14:paraId="1FC7554A" w14:textId="77777777" w:rsidR="00E43CB9" w:rsidRPr="00EE3B97" w:rsidRDefault="00E43CB9" w:rsidP="00E43CB9">
            <w:pPr>
              <w:rPr>
                <w:sz w:val="28"/>
                <w:szCs w:val="28"/>
                <w:lang w:val="uk-UA"/>
              </w:rPr>
            </w:pPr>
            <w:r w:rsidRPr="00EE3B97">
              <w:rPr>
                <w:sz w:val="28"/>
                <w:szCs w:val="28"/>
                <w:lang w:val="uk-UA"/>
              </w:rPr>
              <w:t>в.о. начальника управління транспорту і зв</w:t>
            </w:r>
            <w:r w:rsidRPr="00EE3B97">
              <w:rPr>
                <w:sz w:val="28"/>
                <w:szCs w:val="28"/>
              </w:rPr>
              <w:t>’</w:t>
            </w:r>
            <w:proofErr w:type="spellStart"/>
            <w:r w:rsidRPr="00EE3B97">
              <w:rPr>
                <w:sz w:val="28"/>
                <w:szCs w:val="28"/>
              </w:rPr>
              <w:t>язку</w:t>
            </w:r>
            <w:proofErr w:type="spellEnd"/>
            <w:r w:rsidRPr="00EE3B97">
              <w:rPr>
                <w:sz w:val="28"/>
                <w:szCs w:val="28"/>
              </w:rPr>
              <w:t xml:space="preserve"> </w:t>
            </w:r>
          </w:p>
          <w:p w14:paraId="71B4ED3E" w14:textId="3F4563EF" w:rsidR="00E43CB9" w:rsidRPr="00E43CB9" w:rsidRDefault="00E43CB9" w:rsidP="00E43CB9">
            <w:pPr>
              <w:rPr>
                <w:sz w:val="28"/>
                <w:szCs w:val="28"/>
                <w:lang w:val="uk-UA"/>
              </w:rPr>
            </w:pPr>
            <w:r w:rsidRPr="00EE3B97">
              <w:rPr>
                <w:sz w:val="28"/>
                <w:szCs w:val="28"/>
              </w:rPr>
              <w:t>м</w:t>
            </w:r>
            <w:proofErr w:type="spellStart"/>
            <w:r w:rsidRPr="00EE3B97">
              <w:rPr>
                <w:sz w:val="28"/>
                <w:szCs w:val="28"/>
                <w:lang w:val="uk-UA"/>
              </w:rPr>
              <w:t>іської</w:t>
            </w:r>
            <w:proofErr w:type="spellEnd"/>
            <w:r w:rsidRPr="00EE3B97">
              <w:rPr>
                <w:sz w:val="28"/>
                <w:szCs w:val="28"/>
                <w:lang w:val="uk-UA"/>
              </w:rPr>
              <w:t xml:space="preserve"> </w:t>
            </w:r>
            <w:r w:rsidRPr="00EE3B97">
              <w:rPr>
                <w:sz w:val="28"/>
                <w:szCs w:val="28"/>
              </w:rPr>
              <w:t>ради</w:t>
            </w:r>
          </w:p>
        </w:tc>
      </w:tr>
      <w:tr w:rsidR="00E43CB9" w:rsidRPr="00B44143" w14:paraId="78FB816A" w14:textId="77777777" w:rsidTr="00E43CB9">
        <w:trPr>
          <w:trHeight w:val="919"/>
        </w:trPr>
        <w:tc>
          <w:tcPr>
            <w:tcW w:w="2784" w:type="dxa"/>
          </w:tcPr>
          <w:p w14:paraId="70D6B735" w14:textId="30E0C69B" w:rsidR="00E43CB9" w:rsidRPr="002344BE" w:rsidRDefault="00E43CB9" w:rsidP="00E43CB9">
            <w:pPr>
              <w:pStyle w:val="ae"/>
              <w:rPr>
                <w:sz w:val="28"/>
                <w:szCs w:val="28"/>
                <w:highlight w:val="yellow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Забігайло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  <w:tc>
          <w:tcPr>
            <w:tcW w:w="439" w:type="dxa"/>
          </w:tcPr>
          <w:p w14:paraId="783F4E7B" w14:textId="77777777" w:rsidR="00E43CB9" w:rsidRPr="002344BE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21" w:type="dxa"/>
          </w:tcPr>
          <w:p w14:paraId="2FB2C9FB" w14:textId="3A2FF197" w:rsidR="00E43CB9" w:rsidRPr="002344BE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B44143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414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управління  </w:t>
            </w:r>
            <w:r w:rsidRPr="00B44143">
              <w:rPr>
                <w:sz w:val="28"/>
                <w:szCs w:val="28"/>
                <w:lang w:val="uk-UA"/>
              </w:rPr>
              <w:t>у справах</w:t>
            </w:r>
            <w:r>
              <w:rPr>
                <w:sz w:val="28"/>
                <w:szCs w:val="28"/>
                <w:lang w:val="uk-UA"/>
              </w:rPr>
              <w:t xml:space="preserve"> ветеранів війни міської ради</w:t>
            </w:r>
          </w:p>
        </w:tc>
      </w:tr>
      <w:tr w:rsidR="00E43CB9" w:rsidRPr="00B44143" w14:paraId="3F05CF01" w14:textId="77777777" w:rsidTr="00E43CB9">
        <w:trPr>
          <w:trHeight w:val="930"/>
        </w:trPr>
        <w:tc>
          <w:tcPr>
            <w:tcW w:w="2784" w:type="dxa"/>
          </w:tcPr>
          <w:p w14:paraId="5AF3BF9D" w14:textId="0666CC9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Ковтуненко Світлана Анатоліївна</w:t>
            </w:r>
          </w:p>
        </w:tc>
        <w:tc>
          <w:tcPr>
            <w:tcW w:w="439" w:type="dxa"/>
          </w:tcPr>
          <w:p w14:paraId="540AC9DE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5BC59AE0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перший заступник директора департаменту освіти  міської ради</w:t>
            </w:r>
          </w:p>
          <w:p w14:paraId="3CEF2FB4" w14:textId="545782F2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</w:tr>
      <w:tr w:rsidR="00E43CB9" w:rsidRPr="00B44143" w14:paraId="562A68A1" w14:textId="77777777" w:rsidTr="00E43CB9">
        <w:trPr>
          <w:trHeight w:val="944"/>
        </w:trPr>
        <w:tc>
          <w:tcPr>
            <w:tcW w:w="2784" w:type="dxa"/>
          </w:tcPr>
          <w:p w14:paraId="1030A619" w14:textId="1BAD2E5E" w:rsidR="00E43CB9" w:rsidRPr="004623F4" w:rsidRDefault="00E43CB9" w:rsidP="00E43CB9">
            <w:pPr>
              <w:pStyle w:val="ae"/>
              <w:rPr>
                <w:sz w:val="28"/>
                <w:szCs w:val="28"/>
              </w:rPr>
            </w:pPr>
            <w:r w:rsidRPr="00DC6670">
              <w:rPr>
                <w:sz w:val="28"/>
                <w:szCs w:val="28"/>
                <w:lang w:val="uk-UA"/>
              </w:rPr>
              <w:t>Краснопір Вікторія Валентинівна</w:t>
            </w:r>
          </w:p>
        </w:tc>
        <w:tc>
          <w:tcPr>
            <w:tcW w:w="439" w:type="dxa"/>
          </w:tcPr>
          <w:p w14:paraId="3560B3E5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738A6CB4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DC6670">
              <w:rPr>
                <w:sz w:val="28"/>
                <w:szCs w:val="28"/>
                <w:lang w:val="uk-UA"/>
              </w:rPr>
              <w:t>директор департаменту соціальної політики міської ради</w:t>
            </w:r>
          </w:p>
          <w:p w14:paraId="59E2357A" w14:textId="59FA7CE0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</w:tr>
      <w:tr w:rsidR="00E43CB9" w:rsidRPr="00E43CB9" w14:paraId="1C896D99" w14:textId="77777777" w:rsidTr="000236A8">
        <w:trPr>
          <w:trHeight w:val="1132"/>
        </w:trPr>
        <w:tc>
          <w:tcPr>
            <w:tcW w:w="2784" w:type="dxa"/>
          </w:tcPr>
          <w:p w14:paraId="5099890F" w14:textId="0DCAED09" w:rsidR="00E43CB9" w:rsidRP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E43CB9">
              <w:rPr>
                <w:sz w:val="28"/>
                <w:szCs w:val="28"/>
              </w:rPr>
              <w:t>Кул</w:t>
            </w:r>
            <w:proofErr w:type="spellStart"/>
            <w:r w:rsidRPr="00E43CB9">
              <w:rPr>
                <w:sz w:val="28"/>
                <w:szCs w:val="28"/>
                <w:lang w:val="uk-UA"/>
              </w:rPr>
              <w:t>іковський</w:t>
            </w:r>
            <w:proofErr w:type="spellEnd"/>
            <w:r w:rsidRPr="00E43CB9">
              <w:rPr>
                <w:sz w:val="28"/>
                <w:szCs w:val="28"/>
                <w:lang w:val="uk-UA"/>
              </w:rPr>
              <w:t xml:space="preserve"> Олександр Анатолійович</w:t>
            </w:r>
          </w:p>
        </w:tc>
        <w:tc>
          <w:tcPr>
            <w:tcW w:w="439" w:type="dxa"/>
          </w:tcPr>
          <w:p w14:paraId="2D2BF3CB" w14:textId="77777777" w:rsidR="00E43CB9" w:rsidRP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0A348971" w14:textId="3CF42FA3" w:rsidR="00E43CB9" w:rsidRP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E43CB9">
              <w:rPr>
                <w:sz w:val="28"/>
                <w:szCs w:val="28"/>
                <w:lang w:val="uk-UA"/>
              </w:rPr>
              <w:t>заступник начальника управління з питань надзвичайних ситуацій та цивільного захисту населення міської ради</w:t>
            </w:r>
          </w:p>
        </w:tc>
      </w:tr>
      <w:tr w:rsidR="00E43CB9" w:rsidRPr="00B44143" w14:paraId="3C522C1C" w14:textId="77777777" w:rsidTr="000236A8">
        <w:trPr>
          <w:trHeight w:val="864"/>
        </w:trPr>
        <w:tc>
          <w:tcPr>
            <w:tcW w:w="2784" w:type="dxa"/>
          </w:tcPr>
          <w:p w14:paraId="539D38F6" w14:textId="77777777" w:rsidR="00E43CB9" w:rsidRPr="00A9723C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A9723C">
              <w:rPr>
                <w:sz w:val="28"/>
                <w:szCs w:val="28"/>
                <w:lang w:val="uk-UA"/>
              </w:rPr>
              <w:t>Михайлова Катерина</w:t>
            </w:r>
          </w:p>
          <w:p w14:paraId="33FCC420" w14:textId="519F2A54" w:rsidR="00E43CB9" w:rsidRPr="00DC6670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A9723C">
              <w:rPr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439" w:type="dxa"/>
          </w:tcPr>
          <w:p w14:paraId="02FCDF16" w14:textId="77777777" w:rsidR="00E43CB9" w:rsidRPr="00DC6670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3A071234" w14:textId="72E810A0" w:rsidR="00E43CB9" w:rsidRPr="00DC6670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Pr="00A9723C">
              <w:rPr>
                <w:sz w:val="28"/>
                <w:szCs w:val="28"/>
                <w:lang w:val="uk-UA"/>
              </w:rPr>
              <w:t xml:space="preserve"> управління культури міської ради</w:t>
            </w:r>
          </w:p>
        </w:tc>
      </w:tr>
      <w:tr w:rsidR="00E43CB9" w:rsidRPr="00B44143" w14:paraId="5AC3ACAE" w14:textId="77777777" w:rsidTr="000236A8">
        <w:trPr>
          <w:trHeight w:val="867"/>
        </w:trPr>
        <w:tc>
          <w:tcPr>
            <w:tcW w:w="2784" w:type="dxa"/>
          </w:tcPr>
          <w:p w14:paraId="3C34B682" w14:textId="77777777" w:rsidR="00ED3254" w:rsidRDefault="00ED3254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  <w:p w14:paraId="3B88C356" w14:textId="39639415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Перегуда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Олена</w:t>
            </w:r>
          </w:p>
          <w:p w14:paraId="53324AD2" w14:textId="08BA95E2" w:rsidR="00E43CB9" w:rsidRPr="00A9723C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439" w:type="dxa"/>
          </w:tcPr>
          <w:p w14:paraId="4B6D4297" w14:textId="77777777" w:rsidR="00E43CB9" w:rsidRPr="00A9723C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38840F02" w14:textId="77777777" w:rsidR="00ED3254" w:rsidRDefault="00ED3254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  <w:p w14:paraId="2AEB3FBD" w14:textId="4D4A5AA3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B44143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414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відділу </w:t>
            </w:r>
            <w:r w:rsidRPr="00B44143">
              <w:rPr>
                <w:sz w:val="28"/>
                <w:szCs w:val="28"/>
                <w:lang w:val="uk-UA"/>
              </w:rPr>
              <w:t>у справах сім’ї</w:t>
            </w:r>
            <w:r>
              <w:rPr>
                <w:sz w:val="28"/>
                <w:szCs w:val="28"/>
                <w:lang w:val="uk-UA"/>
              </w:rPr>
              <w:t xml:space="preserve"> та</w:t>
            </w:r>
            <w:r w:rsidRPr="00B44143">
              <w:rPr>
                <w:sz w:val="28"/>
                <w:szCs w:val="28"/>
                <w:lang w:val="uk-UA"/>
              </w:rPr>
              <w:t xml:space="preserve"> молоді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44143">
              <w:rPr>
                <w:sz w:val="28"/>
                <w:szCs w:val="28"/>
                <w:lang w:val="uk-UA"/>
              </w:rPr>
              <w:t>управління у справах сім’ї, молоді та спорту міської  ради</w:t>
            </w:r>
          </w:p>
          <w:p w14:paraId="39A06EB3" w14:textId="7914B832" w:rsidR="00E43CB9" w:rsidRPr="00A9723C" w:rsidRDefault="00E43CB9" w:rsidP="00E43CB9">
            <w:pPr>
              <w:pStyle w:val="ae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E43CB9" w:rsidRPr="00B44143" w14:paraId="7E36A43B" w14:textId="77777777" w:rsidTr="000236A8">
        <w:tc>
          <w:tcPr>
            <w:tcW w:w="2784" w:type="dxa"/>
          </w:tcPr>
          <w:p w14:paraId="1FC47F62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Прокопчук Ярослава </w:t>
            </w:r>
          </w:p>
          <w:p w14:paraId="505782DB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439" w:type="dxa"/>
          </w:tcPr>
          <w:p w14:paraId="4843E480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6FA1CD47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служби (управління) у справах дітей міської ради</w:t>
            </w:r>
          </w:p>
          <w:p w14:paraId="2D4D0146" w14:textId="0E586C4E" w:rsidR="00E43CB9" w:rsidRPr="00B44143" w:rsidRDefault="00E43CB9" w:rsidP="00E43CB9">
            <w:pPr>
              <w:pStyle w:val="ae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E43CB9" w:rsidRPr="00B44143" w14:paraId="2D22F1D3" w14:textId="77777777" w:rsidTr="000236A8">
        <w:trPr>
          <w:trHeight w:val="857"/>
        </w:trPr>
        <w:tc>
          <w:tcPr>
            <w:tcW w:w="2784" w:type="dxa"/>
          </w:tcPr>
          <w:p w14:paraId="68D356A5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proofErr w:type="spellStart"/>
            <w:r w:rsidRPr="00DD585D">
              <w:rPr>
                <w:sz w:val="28"/>
                <w:szCs w:val="28"/>
                <w:lang w:val="uk-UA"/>
              </w:rPr>
              <w:t>Прохорчук</w:t>
            </w:r>
            <w:proofErr w:type="spellEnd"/>
            <w:r w:rsidRPr="00DD585D">
              <w:rPr>
                <w:sz w:val="28"/>
                <w:szCs w:val="28"/>
                <w:lang w:val="uk-UA"/>
              </w:rPr>
              <w:t xml:space="preserve"> Діна </w:t>
            </w:r>
            <w:proofErr w:type="spellStart"/>
            <w:r w:rsidRPr="00DD585D">
              <w:rPr>
                <w:sz w:val="28"/>
                <w:szCs w:val="28"/>
                <w:lang w:val="uk-UA"/>
              </w:rPr>
              <w:t>Ансарівна</w:t>
            </w:r>
            <w:proofErr w:type="spellEnd"/>
          </w:p>
        </w:tc>
        <w:tc>
          <w:tcPr>
            <w:tcW w:w="439" w:type="dxa"/>
          </w:tcPr>
          <w:p w14:paraId="0EAFE5B7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2FA174F7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DD585D">
              <w:rPr>
                <w:sz w:val="28"/>
                <w:szCs w:val="28"/>
                <w:lang w:val="uk-UA"/>
              </w:rPr>
              <w:t>директор департаменту бюджету та  фінансів міської ради</w:t>
            </w:r>
          </w:p>
          <w:p w14:paraId="0D0C54EE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</w:tr>
      <w:tr w:rsidR="00E43CB9" w:rsidRPr="00B44143" w14:paraId="35E8ADDD" w14:textId="77777777" w:rsidTr="000236A8">
        <w:trPr>
          <w:trHeight w:val="844"/>
        </w:trPr>
        <w:tc>
          <w:tcPr>
            <w:tcW w:w="2784" w:type="dxa"/>
          </w:tcPr>
          <w:p w14:paraId="30A3EA72" w14:textId="77777777" w:rsidR="00E43CB9" w:rsidRPr="00DF08E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Сокол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439" w:type="dxa"/>
          </w:tcPr>
          <w:p w14:paraId="1B65D322" w14:textId="77777777" w:rsidR="00E43CB9" w:rsidRPr="00EE199B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21" w:type="dxa"/>
          </w:tcPr>
          <w:p w14:paraId="2C619047" w14:textId="77777777" w:rsidR="00E43CB9" w:rsidRPr="00EE199B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</w:t>
            </w:r>
            <w:r w:rsidRPr="00B44143">
              <w:rPr>
                <w:sz w:val="28"/>
                <w:szCs w:val="28"/>
                <w:lang w:val="uk-UA"/>
              </w:rPr>
              <w:t xml:space="preserve"> начальника управління охорони здоров’я міської ради</w:t>
            </w:r>
          </w:p>
        </w:tc>
      </w:tr>
      <w:tr w:rsidR="00E43CB9" w:rsidRPr="00EA7C72" w14:paraId="08FBA981" w14:textId="77777777" w:rsidTr="000236A8">
        <w:trPr>
          <w:trHeight w:val="1721"/>
        </w:trPr>
        <w:tc>
          <w:tcPr>
            <w:tcW w:w="2784" w:type="dxa"/>
          </w:tcPr>
          <w:p w14:paraId="3A62C85C" w14:textId="1D4CB88B" w:rsidR="00E43CB9" w:rsidRPr="00F27B7E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proofErr w:type="spellStart"/>
            <w:r w:rsidRPr="00F27B7E">
              <w:rPr>
                <w:sz w:val="28"/>
                <w:szCs w:val="28"/>
                <w:lang w:val="uk-UA"/>
              </w:rPr>
              <w:t>Шарапа</w:t>
            </w:r>
            <w:proofErr w:type="spellEnd"/>
            <w:r w:rsidRPr="00F27B7E">
              <w:rPr>
                <w:sz w:val="28"/>
                <w:szCs w:val="28"/>
                <w:lang w:val="uk-UA"/>
              </w:rPr>
              <w:t xml:space="preserve"> Галина Дмитрівна</w:t>
            </w:r>
          </w:p>
        </w:tc>
        <w:tc>
          <w:tcPr>
            <w:tcW w:w="439" w:type="dxa"/>
          </w:tcPr>
          <w:p w14:paraId="7AAD396D" w14:textId="77777777" w:rsidR="00E43CB9" w:rsidRPr="00F27B7E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6280F9CA" w14:textId="23506645" w:rsidR="00E43CB9" w:rsidRPr="00F27B7E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F27B7E">
              <w:rPr>
                <w:sz w:val="28"/>
                <w:szCs w:val="28"/>
                <w:lang w:val="uk-UA"/>
              </w:rPr>
              <w:t xml:space="preserve">начальник відділу державного нагляду за дотриманням санітарного законодавства  </w:t>
            </w:r>
            <w:r w:rsidRPr="00F27B7E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Житомирського міського  управління Головного управління </w:t>
            </w:r>
            <w:proofErr w:type="spellStart"/>
            <w:r w:rsidRPr="00F27B7E">
              <w:rPr>
                <w:color w:val="000000"/>
                <w:spacing w:val="1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F27B7E">
              <w:rPr>
                <w:color w:val="000000"/>
                <w:spacing w:val="1"/>
                <w:sz w:val="28"/>
                <w:szCs w:val="28"/>
                <w:lang w:val="uk-UA"/>
              </w:rPr>
              <w:t xml:space="preserve"> в Житомирській області</w:t>
            </w:r>
            <w:r w:rsidRPr="00F27B7E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E43CB9" w:rsidRPr="00B44143" w14:paraId="046A2D08" w14:textId="77777777" w:rsidTr="000236A8">
        <w:trPr>
          <w:trHeight w:val="835"/>
        </w:trPr>
        <w:tc>
          <w:tcPr>
            <w:tcW w:w="2784" w:type="dxa"/>
          </w:tcPr>
          <w:p w14:paraId="39A27BA7" w14:textId="77777777" w:rsidR="00E43CB9" w:rsidRPr="00EE199B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Віталій Андрійович</w:t>
            </w:r>
          </w:p>
        </w:tc>
        <w:tc>
          <w:tcPr>
            <w:tcW w:w="439" w:type="dxa"/>
          </w:tcPr>
          <w:p w14:paraId="296E7B94" w14:textId="77777777" w:rsidR="00E43CB9" w:rsidRPr="00EE199B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6121" w:type="dxa"/>
          </w:tcPr>
          <w:p w14:paraId="00A21D9A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начальника управління комунального господарства </w:t>
            </w:r>
            <w:r w:rsidRPr="00B44143">
              <w:rPr>
                <w:sz w:val="28"/>
                <w:szCs w:val="28"/>
                <w:lang w:val="uk-UA"/>
              </w:rPr>
              <w:t>міської ради</w:t>
            </w:r>
          </w:p>
          <w:p w14:paraId="0E87A24D" w14:textId="3E04A2A3" w:rsidR="00E43CB9" w:rsidRPr="00EE199B" w:rsidRDefault="00E43CB9" w:rsidP="00E43CB9">
            <w:pPr>
              <w:pStyle w:val="ae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E43CB9" w:rsidRPr="00B44143" w14:paraId="614AAD49" w14:textId="77777777" w:rsidTr="000236A8">
        <w:trPr>
          <w:trHeight w:val="884"/>
        </w:trPr>
        <w:tc>
          <w:tcPr>
            <w:tcW w:w="2784" w:type="dxa"/>
          </w:tcPr>
          <w:p w14:paraId="784E4333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Юрченко Ольга Іванівна</w:t>
            </w:r>
          </w:p>
        </w:tc>
        <w:tc>
          <w:tcPr>
            <w:tcW w:w="439" w:type="dxa"/>
          </w:tcPr>
          <w:p w14:paraId="6D74FDAD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3C34C352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B44143">
              <w:rPr>
                <w:sz w:val="28"/>
                <w:szCs w:val="28"/>
                <w:lang w:val="uk-UA"/>
              </w:rPr>
              <w:t>директор Житомирського міського центру соціальних служб  міської ради</w:t>
            </w:r>
          </w:p>
          <w:p w14:paraId="4F35E2CD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</w:tr>
      <w:tr w:rsidR="00E43CB9" w:rsidRPr="00B44143" w14:paraId="49CC5217" w14:textId="77777777" w:rsidTr="000236A8">
        <w:trPr>
          <w:trHeight w:val="884"/>
        </w:trPr>
        <w:tc>
          <w:tcPr>
            <w:tcW w:w="2784" w:type="dxa"/>
          </w:tcPr>
          <w:p w14:paraId="1CD82988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  <w:p w14:paraId="2CC6ED66" w14:textId="2BBE0965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Юрчук Юлія Юріївна</w:t>
            </w:r>
          </w:p>
        </w:tc>
        <w:tc>
          <w:tcPr>
            <w:tcW w:w="439" w:type="dxa"/>
          </w:tcPr>
          <w:p w14:paraId="668E3154" w14:textId="77777777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14:paraId="347B2A01" w14:textId="77777777" w:rsidR="00E43CB9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</w:p>
          <w:p w14:paraId="78074418" w14:textId="740738AF" w:rsidR="00E43CB9" w:rsidRPr="00B44143" w:rsidRDefault="00E43CB9" w:rsidP="00E43CB9">
            <w:pPr>
              <w:pStyle w:val="ae"/>
              <w:rPr>
                <w:sz w:val="28"/>
                <w:szCs w:val="28"/>
                <w:lang w:val="uk-UA"/>
              </w:rPr>
            </w:pPr>
            <w:r w:rsidRPr="00A9723C">
              <w:rPr>
                <w:sz w:val="28"/>
                <w:szCs w:val="28"/>
                <w:lang w:val="uk-UA"/>
              </w:rPr>
              <w:t>головний спеціаліст управління по зв’язках з громадськістю</w:t>
            </w:r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</w:tbl>
    <w:p w14:paraId="13F04845" w14:textId="598EEF52" w:rsidR="008F415D" w:rsidRDefault="008F415D" w:rsidP="008F415D">
      <w:pPr>
        <w:rPr>
          <w:sz w:val="28"/>
          <w:szCs w:val="28"/>
          <w:lang w:val="uk-UA"/>
        </w:rPr>
      </w:pPr>
    </w:p>
    <w:p w14:paraId="05F2012C" w14:textId="77777777" w:rsidR="00E43CB9" w:rsidRPr="00B44143" w:rsidRDefault="00E43CB9" w:rsidP="008F415D">
      <w:pPr>
        <w:rPr>
          <w:sz w:val="28"/>
          <w:szCs w:val="28"/>
          <w:lang w:val="uk-UA"/>
        </w:rPr>
      </w:pPr>
    </w:p>
    <w:p w14:paraId="1C087A68" w14:textId="77777777" w:rsidR="000158EE" w:rsidRDefault="008F415D" w:rsidP="008F415D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 xml:space="preserve">Начальник управління у справах сім'ї, </w:t>
      </w:r>
    </w:p>
    <w:p w14:paraId="6199A0D9" w14:textId="3D439216" w:rsidR="008F415D" w:rsidRPr="00B44143" w:rsidRDefault="008F415D" w:rsidP="008F415D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>молоді</w:t>
      </w:r>
      <w:r w:rsidR="000158EE">
        <w:rPr>
          <w:sz w:val="28"/>
          <w:szCs w:val="28"/>
          <w:lang w:val="uk-UA"/>
        </w:rPr>
        <w:t xml:space="preserve"> </w:t>
      </w:r>
      <w:r w:rsidRPr="00B44143">
        <w:rPr>
          <w:sz w:val="28"/>
          <w:szCs w:val="28"/>
          <w:lang w:val="uk-UA"/>
        </w:rPr>
        <w:t>та спорту міської ради</w:t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="000158EE">
        <w:rPr>
          <w:sz w:val="28"/>
          <w:szCs w:val="28"/>
          <w:lang w:val="uk-UA"/>
        </w:rPr>
        <w:t xml:space="preserve"> </w:t>
      </w:r>
      <w:r w:rsidRPr="00B44143">
        <w:rPr>
          <w:sz w:val="28"/>
          <w:szCs w:val="28"/>
          <w:lang w:val="uk-UA"/>
        </w:rPr>
        <w:t xml:space="preserve">    Ірина КОВАЛЬЧУК</w:t>
      </w:r>
    </w:p>
    <w:p w14:paraId="5DBC9E11" w14:textId="77777777" w:rsidR="008F415D" w:rsidRPr="00B44143" w:rsidRDefault="008F415D" w:rsidP="008F415D">
      <w:pPr>
        <w:rPr>
          <w:lang w:val="uk-UA"/>
        </w:rPr>
      </w:pPr>
    </w:p>
    <w:p w14:paraId="2808C7F8" w14:textId="77777777" w:rsidR="008F415D" w:rsidRPr="00B44143" w:rsidRDefault="008F415D" w:rsidP="008F415D">
      <w:pPr>
        <w:rPr>
          <w:lang w:val="uk-UA"/>
        </w:rPr>
      </w:pPr>
    </w:p>
    <w:p w14:paraId="0EFFF357" w14:textId="77777777" w:rsidR="000158EE" w:rsidRDefault="008F415D" w:rsidP="008F415D">
      <w:pPr>
        <w:rPr>
          <w:sz w:val="28"/>
          <w:szCs w:val="28"/>
          <w:lang w:val="uk-UA"/>
        </w:rPr>
      </w:pPr>
      <w:r w:rsidRPr="00B44143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 xml:space="preserve"> виконавчого  </w:t>
      </w:r>
    </w:p>
    <w:p w14:paraId="22EF6CCE" w14:textId="17C12C45" w:rsidR="008F415D" w:rsidRDefault="008F415D" w:rsidP="008F41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міської ради</w:t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 w:rsidRPr="00B4414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</w:t>
      </w:r>
      <w:r w:rsidR="000158EE">
        <w:rPr>
          <w:sz w:val="28"/>
          <w:szCs w:val="28"/>
          <w:lang w:val="uk-UA"/>
        </w:rPr>
        <w:t xml:space="preserve">   </w:t>
      </w:r>
      <w:r w:rsidRPr="00B44143">
        <w:rPr>
          <w:sz w:val="28"/>
          <w:szCs w:val="28"/>
          <w:lang w:val="uk-UA"/>
        </w:rPr>
        <w:t xml:space="preserve"> Ольга ПАШКО</w:t>
      </w:r>
    </w:p>
    <w:p w14:paraId="562DEBE8" w14:textId="77777777" w:rsidR="008F415D" w:rsidRDefault="008F415D" w:rsidP="008F415D">
      <w:pPr>
        <w:rPr>
          <w:sz w:val="28"/>
          <w:szCs w:val="28"/>
          <w:lang w:val="uk-UA"/>
        </w:rPr>
      </w:pPr>
    </w:p>
    <w:p w14:paraId="7CB5DC6F" w14:textId="77777777" w:rsidR="00673755" w:rsidRPr="008F415D" w:rsidRDefault="00673755" w:rsidP="006C0B77">
      <w:pPr>
        <w:ind w:firstLine="709"/>
        <w:jc w:val="both"/>
        <w:rPr>
          <w:lang w:val="uk-UA"/>
        </w:rPr>
      </w:pPr>
    </w:p>
    <w:p w14:paraId="5E689A30" w14:textId="77777777" w:rsidR="00673755" w:rsidRPr="003B5172" w:rsidRDefault="00673755" w:rsidP="003B5172">
      <w:pPr>
        <w:jc w:val="both"/>
        <w:rPr>
          <w:lang w:val="uk-UA"/>
        </w:rPr>
      </w:pPr>
    </w:p>
    <w:p w14:paraId="2AE2BDD2" w14:textId="77777777" w:rsidR="00673755" w:rsidRDefault="00673755" w:rsidP="006C0B77">
      <w:pPr>
        <w:ind w:firstLine="709"/>
        <w:jc w:val="both"/>
      </w:pPr>
    </w:p>
    <w:p w14:paraId="1FC216E0" w14:textId="77777777" w:rsidR="00673755" w:rsidRDefault="00673755" w:rsidP="006C0B77">
      <w:pPr>
        <w:ind w:firstLine="709"/>
        <w:jc w:val="both"/>
      </w:pPr>
    </w:p>
    <w:p w14:paraId="7D173277" w14:textId="77777777" w:rsidR="00673755" w:rsidRDefault="00673755" w:rsidP="006C0B77">
      <w:pPr>
        <w:ind w:firstLine="709"/>
        <w:jc w:val="both"/>
      </w:pPr>
    </w:p>
    <w:p w14:paraId="2FFD80D4" w14:textId="77777777" w:rsidR="00673755" w:rsidRDefault="00673755" w:rsidP="006C0B77">
      <w:pPr>
        <w:ind w:firstLine="709"/>
        <w:jc w:val="both"/>
      </w:pPr>
    </w:p>
    <w:p w14:paraId="444E324F" w14:textId="77777777" w:rsidR="00673755" w:rsidRPr="003E1CAD" w:rsidRDefault="00673755" w:rsidP="006C0B77">
      <w:pPr>
        <w:ind w:firstLine="709"/>
        <w:jc w:val="both"/>
        <w:rPr>
          <w:lang w:val="uk-UA"/>
        </w:rPr>
      </w:pPr>
    </w:p>
    <w:sectPr w:rsidR="00673755" w:rsidRPr="003E1CAD" w:rsidSect="00486D14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810E" w14:textId="77777777" w:rsidR="006853AA" w:rsidRDefault="006853AA">
      <w:r>
        <w:separator/>
      </w:r>
    </w:p>
  </w:endnote>
  <w:endnote w:type="continuationSeparator" w:id="0">
    <w:p w14:paraId="5AA19C6D" w14:textId="77777777" w:rsidR="006853AA" w:rsidRDefault="0068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21D5" w14:textId="77777777" w:rsidR="006853AA" w:rsidRDefault="006853AA">
      <w:r>
        <w:separator/>
      </w:r>
    </w:p>
  </w:footnote>
  <w:footnote w:type="continuationSeparator" w:id="0">
    <w:p w14:paraId="22FA5F35" w14:textId="77777777" w:rsidR="006853AA" w:rsidRDefault="00685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4212636"/>
      <w:docPartObj>
        <w:docPartGallery w:val="Page Numbers (Top of Page)"/>
        <w:docPartUnique/>
      </w:docPartObj>
    </w:sdtPr>
    <w:sdtEndPr/>
    <w:sdtContent>
      <w:p w14:paraId="688798AE" w14:textId="3359563C" w:rsidR="00105643" w:rsidRDefault="001056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4EB69C3" w14:textId="77777777" w:rsidR="00AD299A" w:rsidRDefault="00AD29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6B4"/>
    <w:multiLevelType w:val="multilevel"/>
    <w:tmpl w:val="D2EAF566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82426B2"/>
    <w:multiLevelType w:val="singleLevel"/>
    <w:tmpl w:val="683C4150"/>
    <w:lvl w:ilvl="0">
      <w:start w:val="1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725379545">
    <w:abstractNumId w:val="1"/>
    <w:lvlOverride w:ilvl="0">
      <w:startOverride w:val="1"/>
    </w:lvlOverride>
  </w:num>
  <w:num w:numId="2" w16cid:durableId="182400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24"/>
    <w:rsid w:val="00000465"/>
    <w:rsid w:val="00010097"/>
    <w:rsid w:val="000158EE"/>
    <w:rsid w:val="000236A8"/>
    <w:rsid w:val="0004662D"/>
    <w:rsid w:val="00065C81"/>
    <w:rsid w:val="0009648D"/>
    <w:rsid w:val="000A113E"/>
    <w:rsid w:val="000B2B85"/>
    <w:rsid w:val="000B2E13"/>
    <w:rsid w:val="000C18A6"/>
    <w:rsid w:val="000E3BE4"/>
    <w:rsid w:val="00101494"/>
    <w:rsid w:val="00105643"/>
    <w:rsid w:val="00132ADA"/>
    <w:rsid w:val="001362CB"/>
    <w:rsid w:val="00145889"/>
    <w:rsid w:val="00150EC7"/>
    <w:rsid w:val="0015238B"/>
    <w:rsid w:val="00183B7C"/>
    <w:rsid w:val="001E0DDB"/>
    <w:rsid w:val="001F5C9C"/>
    <w:rsid w:val="00200732"/>
    <w:rsid w:val="0021404E"/>
    <w:rsid w:val="00222B2B"/>
    <w:rsid w:val="00231E3E"/>
    <w:rsid w:val="002344BE"/>
    <w:rsid w:val="00284D4E"/>
    <w:rsid w:val="00296E7E"/>
    <w:rsid w:val="002B1210"/>
    <w:rsid w:val="002C1549"/>
    <w:rsid w:val="002D422B"/>
    <w:rsid w:val="002E593D"/>
    <w:rsid w:val="002F6295"/>
    <w:rsid w:val="003019E9"/>
    <w:rsid w:val="00331CBD"/>
    <w:rsid w:val="00333BAD"/>
    <w:rsid w:val="00334113"/>
    <w:rsid w:val="0033423D"/>
    <w:rsid w:val="003501E0"/>
    <w:rsid w:val="00353665"/>
    <w:rsid w:val="00354A07"/>
    <w:rsid w:val="00364524"/>
    <w:rsid w:val="00396E60"/>
    <w:rsid w:val="003A381C"/>
    <w:rsid w:val="003A4C24"/>
    <w:rsid w:val="003B5172"/>
    <w:rsid w:val="003E1CAD"/>
    <w:rsid w:val="00435524"/>
    <w:rsid w:val="00442177"/>
    <w:rsid w:val="00443AFC"/>
    <w:rsid w:val="00475932"/>
    <w:rsid w:val="004824A6"/>
    <w:rsid w:val="00492103"/>
    <w:rsid w:val="004E1228"/>
    <w:rsid w:val="004E3308"/>
    <w:rsid w:val="004E5098"/>
    <w:rsid w:val="004E6A20"/>
    <w:rsid w:val="00515D8D"/>
    <w:rsid w:val="00524C63"/>
    <w:rsid w:val="005401AD"/>
    <w:rsid w:val="005424BA"/>
    <w:rsid w:val="005502D2"/>
    <w:rsid w:val="00582018"/>
    <w:rsid w:val="005910DE"/>
    <w:rsid w:val="00593323"/>
    <w:rsid w:val="00593B3B"/>
    <w:rsid w:val="00597DA5"/>
    <w:rsid w:val="005B271A"/>
    <w:rsid w:val="005D4A48"/>
    <w:rsid w:val="006039B1"/>
    <w:rsid w:val="00606120"/>
    <w:rsid w:val="00614098"/>
    <w:rsid w:val="00646629"/>
    <w:rsid w:val="00673755"/>
    <w:rsid w:val="006853AA"/>
    <w:rsid w:val="006906F6"/>
    <w:rsid w:val="006926DC"/>
    <w:rsid w:val="006B0D1C"/>
    <w:rsid w:val="006B3DAE"/>
    <w:rsid w:val="006C0B77"/>
    <w:rsid w:val="006D7130"/>
    <w:rsid w:val="006E1F1F"/>
    <w:rsid w:val="006F661E"/>
    <w:rsid w:val="007157D3"/>
    <w:rsid w:val="007221EA"/>
    <w:rsid w:val="0076399B"/>
    <w:rsid w:val="00765EAD"/>
    <w:rsid w:val="00785CF5"/>
    <w:rsid w:val="007A53A3"/>
    <w:rsid w:val="007D0471"/>
    <w:rsid w:val="007D1136"/>
    <w:rsid w:val="007D1780"/>
    <w:rsid w:val="007E1708"/>
    <w:rsid w:val="007F61D2"/>
    <w:rsid w:val="00801AFD"/>
    <w:rsid w:val="0080210B"/>
    <w:rsid w:val="0080497C"/>
    <w:rsid w:val="00805634"/>
    <w:rsid w:val="008242FF"/>
    <w:rsid w:val="00850050"/>
    <w:rsid w:val="00852C49"/>
    <w:rsid w:val="008541F8"/>
    <w:rsid w:val="00862AA1"/>
    <w:rsid w:val="00862F95"/>
    <w:rsid w:val="00870751"/>
    <w:rsid w:val="00881F5C"/>
    <w:rsid w:val="008D228F"/>
    <w:rsid w:val="008E26CE"/>
    <w:rsid w:val="008F415D"/>
    <w:rsid w:val="008F4F02"/>
    <w:rsid w:val="008F6D83"/>
    <w:rsid w:val="009104C9"/>
    <w:rsid w:val="00913C79"/>
    <w:rsid w:val="00922C48"/>
    <w:rsid w:val="009420BC"/>
    <w:rsid w:val="00955D09"/>
    <w:rsid w:val="009663C7"/>
    <w:rsid w:val="00980D02"/>
    <w:rsid w:val="00984CA5"/>
    <w:rsid w:val="00985612"/>
    <w:rsid w:val="009A4547"/>
    <w:rsid w:val="009B3454"/>
    <w:rsid w:val="009E15F7"/>
    <w:rsid w:val="009F4FC8"/>
    <w:rsid w:val="00A35763"/>
    <w:rsid w:val="00A47207"/>
    <w:rsid w:val="00A5523B"/>
    <w:rsid w:val="00A83AA4"/>
    <w:rsid w:val="00AA6FEE"/>
    <w:rsid w:val="00AB6954"/>
    <w:rsid w:val="00AD299A"/>
    <w:rsid w:val="00AE4905"/>
    <w:rsid w:val="00AF049E"/>
    <w:rsid w:val="00B528A1"/>
    <w:rsid w:val="00B714E4"/>
    <w:rsid w:val="00B915B7"/>
    <w:rsid w:val="00BC5D18"/>
    <w:rsid w:val="00BD2BF3"/>
    <w:rsid w:val="00BE67C3"/>
    <w:rsid w:val="00BF411F"/>
    <w:rsid w:val="00BF41E9"/>
    <w:rsid w:val="00C26961"/>
    <w:rsid w:val="00C44107"/>
    <w:rsid w:val="00C82F17"/>
    <w:rsid w:val="00CA734F"/>
    <w:rsid w:val="00CC606B"/>
    <w:rsid w:val="00CD74C0"/>
    <w:rsid w:val="00D07820"/>
    <w:rsid w:val="00D27996"/>
    <w:rsid w:val="00D7737E"/>
    <w:rsid w:val="00DA0F35"/>
    <w:rsid w:val="00DA49E9"/>
    <w:rsid w:val="00DA5556"/>
    <w:rsid w:val="00DB679F"/>
    <w:rsid w:val="00DC539D"/>
    <w:rsid w:val="00E1293E"/>
    <w:rsid w:val="00E35953"/>
    <w:rsid w:val="00E40BA4"/>
    <w:rsid w:val="00E43CB9"/>
    <w:rsid w:val="00E66EA3"/>
    <w:rsid w:val="00E93E85"/>
    <w:rsid w:val="00EA59DF"/>
    <w:rsid w:val="00EA7C72"/>
    <w:rsid w:val="00EC23C3"/>
    <w:rsid w:val="00ED1948"/>
    <w:rsid w:val="00ED3254"/>
    <w:rsid w:val="00EE3B97"/>
    <w:rsid w:val="00EE4070"/>
    <w:rsid w:val="00EF4C3C"/>
    <w:rsid w:val="00F12C76"/>
    <w:rsid w:val="00F22BAC"/>
    <w:rsid w:val="00F5048B"/>
    <w:rsid w:val="00F57C87"/>
    <w:rsid w:val="00F676B5"/>
    <w:rsid w:val="00F8396E"/>
    <w:rsid w:val="00F921E2"/>
    <w:rsid w:val="00FC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EA580F"/>
  <w15:chartTrackingRefBased/>
  <w15:docId w15:val="{E9274F2C-80A1-41B7-8393-CDAB436B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C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3A4C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4C24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ru-RU"/>
      <w14:ligatures w14:val="none"/>
    </w:rPr>
  </w:style>
  <w:style w:type="paragraph" w:styleId="a3">
    <w:name w:val="Body Text Indent"/>
    <w:basedOn w:val="a"/>
    <w:link w:val="a4"/>
    <w:rsid w:val="003A4C24"/>
    <w:pPr>
      <w:spacing w:after="120"/>
      <w:ind w:left="360"/>
    </w:pPr>
  </w:style>
  <w:style w:type="character" w:customStyle="1" w:styleId="a4">
    <w:name w:val="Основний текст з відступом Знак"/>
    <w:basedOn w:val="a0"/>
    <w:link w:val="a3"/>
    <w:rsid w:val="003A4C2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3A4C24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A4C2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ody Text"/>
    <w:basedOn w:val="a"/>
    <w:link w:val="a8"/>
    <w:uiPriority w:val="99"/>
    <w:unhideWhenUsed/>
    <w:rsid w:val="003A4C24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3A4C2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Body Text Indent 2"/>
    <w:basedOn w:val="a"/>
    <w:link w:val="20"/>
    <w:uiPriority w:val="99"/>
    <w:semiHidden/>
    <w:unhideWhenUsed/>
    <w:rsid w:val="003A4C2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3A4C2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99"/>
    <w:qFormat/>
    <w:rsid w:val="003A4C2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A4C24"/>
    <w:rPr>
      <w:color w:val="0000FF"/>
      <w:u w:val="single"/>
    </w:rPr>
  </w:style>
  <w:style w:type="character" w:customStyle="1" w:styleId="rvts37">
    <w:name w:val="rvts37"/>
    <w:basedOn w:val="a0"/>
    <w:rsid w:val="00231E3E"/>
  </w:style>
  <w:style w:type="paragraph" w:styleId="ab">
    <w:name w:val="Balloon Text"/>
    <w:basedOn w:val="a"/>
    <w:link w:val="ac"/>
    <w:uiPriority w:val="99"/>
    <w:semiHidden/>
    <w:unhideWhenUsed/>
    <w:rsid w:val="00852C4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52C4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d">
    <w:name w:val="Table Grid"/>
    <w:basedOn w:val="a1"/>
    <w:uiPriority w:val="59"/>
    <w:rsid w:val="008F415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8F41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8F415D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8F415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7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735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9</Pages>
  <Words>14054</Words>
  <Characters>8011</Characters>
  <Application>Microsoft Office Word</Application>
  <DocSecurity>0</DocSecurity>
  <Lines>66</Lines>
  <Paragraphs>44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2026-04-22T08:50:00Z</cp:lastPrinted>
  <dcterms:created xsi:type="dcterms:W3CDTF">2026-04-16T07:11:00Z</dcterms:created>
  <dcterms:modified xsi:type="dcterms:W3CDTF">2026-04-22T09:09:00Z</dcterms:modified>
</cp:coreProperties>
</file>